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99d5" w14:paraId="82999d5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</w:t>
      </w:r>
      <w:r w:rsidR="005A6C31">
        <w:rPr>
          <w:b/>
          <w:sz w:val="22"/>
          <w:szCs w:val="22"/>
        </w:rPr>
        <w:t>1023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507D82" w:rsidRPr="00DC1683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odlučujući o prijedlogu </w:t>
      </w:r>
      <w:r w:rsidR="0080694F" w:rsidRPr="00DC1683">
        <w:rPr>
          <w:sz w:val="22"/>
          <w:szCs w:val="22"/>
        </w:rPr>
        <w:t>FINANCIJSKA AGENCIJA, RC SPLIT, Podružnica Dubrovnik</w:t>
      </w:r>
      <w:r w:rsidR="009F79F7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za otvaranje stečajnog postupka nad dužnikom</w:t>
      </w:r>
      <w:r w:rsidR="00557B2D" w:rsidRPr="00DC1683">
        <w:rPr>
          <w:sz w:val="22"/>
          <w:szCs w:val="22"/>
        </w:rPr>
        <w:t xml:space="preserve"> </w:t>
      </w:r>
      <w:r w:rsidR="00BF3089">
        <w:rPr>
          <w:sz w:val="22"/>
          <w:szCs w:val="22"/>
        </w:rPr>
        <w:t>TABOR d.o.o. Dubrovnik, Ć. Carića 3 II, OIB: 74998214357</w:t>
      </w:r>
      <w:r w:rsidR="009F79F7">
        <w:rPr>
          <w:sz w:val="22"/>
          <w:szCs w:val="22"/>
        </w:rPr>
        <w:t xml:space="preserve">, </w:t>
      </w:r>
      <w:r w:rsidR="00507D82" w:rsidRPr="00DC1683">
        <w:rPr>
          <w:sz w:val="22"/>
          <w:szCs w:val="22"/>
        </w:rPr>
        <w:t xml:space="preserve">dana </w:t>
      </w:r>
      <w:r w:rsidR="00BF3089">
        <w:rPr>
          <w:sz w:val="22"/>
          <w:szCs w:val="22"/>
        </w:rPr>
        <w:t>5. srpnja</w:t>
      </w:r>
      <w:r w:rsidR="00D60229" w:rsidRPr="00DC1683">
        <w:rPr>
          <w:sz w:val="22"/>
          <w:szCs w:val="22"/>
        </w:rPr>
        <w:t xml:space="preserve"> </w:t>
      </w:r>
      <w:r w:rsidR="00507D82" w:rsidRPr="00DC1683">
        <w:rPr>
          <w:sz w:val="22"/>
          <w:szCs w:val="22"/>
        </w:rPr>
        <w:t>2016.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9F79F7" w:rsidRPr="009F79F7">
        <w:rPr>
          <w:sz w:val="22"/>
          <w:szCs w:val="22"/>
        </w:rPr>
        <w:t xml:space="preserve"> </w:t>
      </w:r>
      <w:r w:rsidR="00BF3089">
        <w:rPr>
          <w:sz w:val="22"/>
          <w:szCs w:val="22"/>
        </w:rPr>
        <w:t>TABOR d.o.o. Dubrovnik, Ć. Carića 3 II, OIB: 74998214357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EC3DD5">
        <w:rPr>
          <w:sz w:val="22"/>
          <w:szCs w:val="22"/>
        </w:rPr>
        <w:t>Jozo Brčić</w:t>
      </w:r>
      <w:r w:rsidR="00D60229" w:rsidRPr="00DC1683">
        <w:rPr>
          <w:sz w:val="22"/>
          <w:szCs w:val="22"/>
        </w:rPr>
        <w:t xml:space="preserve">, </w:t>
      </w:r>
      <w:r w:rsidR="00EC3DD5">
        <w:rPr>
          <w:sz w:val="22"/>
          <w:szCs w:val="22"/>
        </w:rPr>
        <w:t>Zagreb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EC3DD5">
        <w:rPr>
          <w:sz w:val="22"/>
          <w:szCs w:val="22"/>
        </w:rPr>
        <w:t>Horvaćanska cesta 146. a</w:t>
      </w:r>
      <w:r w:rsidR="004A759F">
        <w:rPr>
          <w:sz w:val="22"/>
          <w:szCs w:val="22"/>
        </w:rPr>
        <w:t>.,</w:t>
      </w:r>
      <w:r w:rsidR="00D60229" w:rsidRPr="00DC1683">
        <w:rPr>
          <w:sz w:val="22"/>
          <w:szCs w:val="22"/>
        </w:rPr>
        <w:t xml:space="preserve"> OIB: </w:t>
      </w:r>
      <w:r w:rsidR="00EC3DD5">
        <w:rPr>
          <w:sz w:val="22"/>
          <w:szCs w:val="22"/>
        </w:rPr>
        <w:t>08987900956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EC3DD5" w:rsidRPr="00EC3DD5">
        <w:rPr>
          <w:b/>
          <w:sz w:val="22"/>
          <w:szCs w:val="22"/>
        </w:rPr>
        <w:t>23</w:t>
      </w:r>
      <w:r w:rsidR="006B5A0E" w:rsidRPr="00EC3DD5">
        <w:rPr>
          <w:b/>
          <w:sz w:val="22"/>
          <w:szCs w:val="22"/>
        </w:rPr>
        <w:t>.</w:t>
      </w:r>
      <w:r w:rsidR="006B5A0E" w:rsidRPr="00DC1683">
        <w:rPr>
          <w:b/>
          <w:sz w:val="22"/>
          <w:szCs w:val="22"/>
        </w:rPr>
        <w:t xml:space="preserve"> </w:t>
      </w:r>
      <w:r w:rsidR="004A759F">
        <w:rPr>
          <w:b/>
          <w:sz w:val="22"/>
          <w:szCs w:val="22"/>
        </w:rPr>
        <w:t>rujna</w:t>
      </w:r>
      <w:r w:rsidRPr="00DC1683">
        <w:rPr>
          <w:b/>
          <w:sz w:val="22"/>
          <w:szCs w:val="22"/>
        </w:rPr>
        <w:t xml:space="preserve"> 201</w:t>
      </w:r>
      <w:r w:rsidR="00622F04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 xml:space="preserve">. godine u </w:t>
      </w:r>
      <w:r w:rsidR="00CB7C8F" w:rsidRPr="00DC1683">
        <w:rPr>
          <w:b/>
          <w:sz w:val="22"/>
          <w:szCs w:val="22"/>
        </w:rPr>
        <w:t>1</w:t>
      </w:r>
      <w:r w:rsidR="004A759F">
        <w:rPr>
          <w:b/>
          <w:sz w:val="22"/>
          <w:szCs w:val="22"/>
        </w:rPr>
        <w:t>0</w:t>
      </w:r>
      <w:r w:rsidR="00A24DAD" w:rsidRPr="00DC1683">
        <w:rPr>
          <w:b/>
          <w:sz w:val="22"/>
          <w:szCs w:val="22"/>
        </w:rPr>
        <w:t>,</w:t>
      </w:r>
      <w:r w:rsidR="00EC3DD5">
        <w:rPr>
          <w:b/>
          <w:sz w:val="22"/>
          <w:szCs w:val="22"/>
        </w:rPr>
        <w:t>00</w:t>
      </w:r>
      <w:r w:rsidRPr="00DC1683">
        <w:rPr>
          <w:b/>
          <w:sz w:val="22"/>
          <w:szCs w:val="22"/>
        </w:rPr>
        <w:t xml:space="preserve">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C3DD5">
        <w:rPr>
          <w:sz w:val="22"/>
          <w:szCs w:val="22"/>
        </w:rPr>
        <w:t xml:space="preserve"> </w:t>
      </w:r>
      <w:r w:rsidR="00BF3089">
        <w:rPr>
          <w:sz w:val="22"/>
          <w:szCs w:val="22"/>
        </w:rPr>
        <w:t>TABOR d.o.o. Dubrovnik, Ć. Carića 3 II, OIB: 74998214357</w:t>
      </w:r>
      <w:r w:rsidR="00674E71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otvara se </w:t>
      </w:r>
      <w:r w:rsidR="00BF3089">
        <w:rPr>
          <w:sz w:val="22"/>
          <w:szCs w:val="22"/>
        </w:rPr>
        <w:t>5. srpnja</w:t>
      </w:r>
      <w:r w:rsidR="00D60229" w:rsidRPr="00DC1683">
        <w:rPr>
          <w:sz w:val="22"/>
          <w:szCs w:val="22"/>
        </w:rPr>
        <w:t xml:space="preserve">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="009F79F7">
        <w:rPr>
          <w:sz w:val="22"/>
          <w:szCs w:val="22"/>
        </w:rPr>
        <w:t xml:space="preserve">. godine u </w:t>
      </w:r>
      <w:r w:rsidR="00BF3089">
        <w:rPr>
          <w:sz w:val="22"/>
          <w:szCs w:val="22"/>
        </w:rPr>
        <w:t>14,00</w:t>
      </w:r>
      <w:r w:rsidRPr="00DC1683">
        <w:rPr>
          <w:sz w:val="22"/>
          <w:szCs w:val="22"/>
        </w:rPr>
        <w:t xml:space="preserve"> 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BF3089">
        <w:rPr>
          <w:sz w:val="22"/>
          <w:szCs w:val="22"/>
        </w:rPr>
        <w:t>1023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EC3DD5">
        <w:rPr>
          <w:sz w:val="22"/>
          <w:szCs w:val="22"/>
        </w:rPr>
        <w:t>1</w:t>
      </w:r>
      <w:r w:rsidR="004A759F">
        <w:rPr>
          <w:sz w:val="22"/>
          <w:szCs w:val="22"/>
        </w:rPr>
        <w:t>4</w:t>
      </w:r>
      <w:r w:rsidRPr="00DC1683">
        <w:rPr>
          <w:sz w:val="22"/>
          <w:szCs w:val="22"/>
        </w:rPr>
        <w:t xml:space="preserve">. </w:t>
      </w:r>
      <w:r w:rsidR="004A759F">
        <w:rPr>
          <w:sz w:val="22"/>
          <w:szCs w:val="22"/>
        </w:rPr>
        <w:t>travnja</w:t>
      </w:r>
      <w:r w:rsidR="00CE10BC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pokrenut postup</w:t>
      </w:r>
      <w:r w:rsidR="00507D82" w:rsidRPr="00DC1683">
        <w:rPr>
          <w:sz w:val="22"/>
          <w:szCs w:val="22"/>
        </w:rPr>
        <w:t>a</w:t>
      </w:r>
      <w:r w:rsidRPr="00DC1683">
        <w:rPr>
          <w:sz w:val="22"/>
          <w:szCs w:val="22"/>
        </w:rPr>
        <w:t xml:space="preserve">k radi utvrđivanja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BF3089">
        <w:rPr>
          <w:sz w:val="22"/>
          <w:szCs w:val="22"/>
        </w:rPr>
        <w:t>TABOR d.o.o. Dubrovnik, Ć. Carića 3 II, OIB: 74998214357</w:t>
      </w:r>
      <w:r w:rsidR="001A4DB2" w:rsidRPr="00DC1683">
        <w:rPr>
          <w:sz w:val="22"/>
          <w:szCs w:val="22"/>
        </w:rPr>
        <w:t>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>od</w:t>
      </w:r>
      <w:r w:rsidR="00EC3DD5">
        <w:rPr>
          <w:sz w:val="22"/>
          <w:szCs w:val="22"/>
        </w:rPr>
        <w:t xml:space="preserve"> 1</w:t>
      </w:r>
      <w:r w:rsidR="004A759F">
        <w:rPr>
          <w:sz w:val="22"/>
          <w:szCs w:val="22"/>
        </w:rPr>
        <w:t>2</w:t>
      </w:r>
      <w:r w:rsidR="00520C9D" w:rsidRPr="00DC1683">
        <w:rPr>
          <w:sz w:val="22"/>
          <w:szCs w:val="22"/>
        </w:rPr>
        <w:t xml:space="preserve">. </w:t>
      </w:r>
      <w:r w:rsidR="00EC3DD5">
        <w:rPr>
          <w:sz w:val="22"/>
          <w:szCs w:val="22"/>
        </w:rPr>
        <w:t>svibnja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EC3DD5">
        <w:rPr>
          <w:sz w:val="22"/>
          <w:szCs w:val="22"/>
        </w:rPr>
        <w:t>15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EC3DD5">
        <w:rPr>
          <w:sz w:val="22"/>
          <w:szCs w:val="22"/>
        </w:rPr>
        <w:t>706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4A759F" w:rsidP="00C45BEA" w:rsidR="004A759F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EC429B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d</w:t>
      </w:r>
      <w:r w:rsidR="00855789" w:rsidRPr="00DC1683">
        <w:rPr>
          <w:sz w:val="22"/>
          <w:szCs w:val="22"/>
        </w:rPr>
        <w:t>ostavljen</w:t>
      </w:r>
      <w:r w:rsidR="00A24DAD" w:rsidRPr="00DC1683">
        <w:rPr>
          <w:sz w:val="22"/>
          <w:szCs w:val="22"/>
        </w:rPr>
        <w:t>og</w:t>
      </w:r>
      <w:r w:rsidR="00EC429B">
        <w:rPr>
          <w:sz w:val="22"/>
          <w:szCs w:val="22"/>
        </w:rPr>
        <w:t xml:space="preserve"> </w:t>
      </w:r>
      <w:r w:rsidR="00EC3DD5">
        <w:rPr>
          <w:sz w:val="22"/>
          <w:szCs w:val="22"/>
        </w:rPr>
        <w:t>uvjerenja Policijske uprave dubrovačko-neretvanske (l.s. 35) od 27. lipnja 2016. godine</w:t>
      </w:r>
      <w:r w:rsidR="006C53F5" w:rsidRPr="00DC1683">
        <w:rPr>
          <w:sz w:val="22"/>
          <w:szCs w:val="22"/>
        </w:rPr>
        <w:t xml:space="preserve"> </w:t>
      </w:r>
      <w:r w:rsidR="00CE10BC" w:rsidRPr="00DC1683">
        <w:rPr>
          <w:sz w:val="22"/>
          <w:szCs w:val="22"/>
        </w:rPr>
        <w:t>k</w:t>
      </w:r>
      <w:r w:rsidR="006C53F5" w:rsidRPr="00DC1683">
        <w:rPr>
          <w:sz w:val="22"/>
          <w:szCs w:val="22"/>
        </w:rPr>
        <w:t>oju</w:t>
      </w:r>
      <w:r w:rsidR="001A4DB2" w:rsidRPr="00DC1683">
        <w:rPr>
          <w:sz w:val="22"/>
          <w:szCs w:val="22"/>
        </w:rPr>
        <w:t xml:space="preserve"> je dostavio </w:t>
      </w:r>
      <w:r w:rsidR="00CE10BC" w:rsidRPr="00DC1683">
        <w:rPr>
          <w:sz w:val="22"/>
          <w:szCs w:val="22"/>
        </w:rPr>
        <w:t xml:space="preserve">dužnik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EC3DD5">
        <w:rPr>
          <w:sz w:val="22"/>
          <w:szCs w:val="22"/>
        </w:rPr>
        <w:t xml:space="preserve"> i to dva vozila.</w:t>
      </w:r>
      <w:r w:rsidR="00C45BEA" w:rsidRPr="00DC1683">
        <w:rPr>
          <w:sz w:val="22"/>
          <w:szCs w:val="22"/>
        </w:rPr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EC3DD5">
        <w:rPr>
          <w:sz w:val="22"/>
          <w:szCs w:val="22"/>
        </w:rPr>
        <w:t>Jozo Brčić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BF3089">
        <w:rPr>
          <w:b/>
          <w:sz w:val="22"/>
          <w:szCs w:val="22"/>
        </w:rPr>
        <w:t xml:space="preserve"> 5. srpnja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F3089" w:rsidP="00B62EE5" w:rsidR="00BF3089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005918" w:rsidP="00005918" w:rsidR="00005918">
      <w:pPr>
        <w:jc w:val="both"/>
        <w:rPr>
          <w:b/>
          <w:sz w:val="22"/>
          <w:szCs w:val="22"/>
        </w:rPr>
      </w:pPr>
    </w:p>
    <w:p w:rsidRDefault="00005918" w:rsidP="00005918" w:rsidR="0000591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Dubrovnik 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Porezna uprava Dubrovnik 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 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Općinskom sudu u Dubrovniku, ZK odjelu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e-Oglasna ploča sudova</w:t>
      </w:r>
    </w:p>
    <w:p w:rsidRDefault="00005918" w:rsidP="00005918" w:rsidR="00005918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registru ovog suda.</w:t>
      </w:r>
    </w:p>
    <w:p w:rsidRDefault="00005918" w:rsidP="00005918" w:rsidR="00005918">
      <w:pPr>
        <w:jc w:val="both"/>
        <w:rPr>
          <w:sz w:val="22"/>
          <w:szCs w:val="22"/>
        </w:rPr>
      </w:pPr>
    </w:p>
    <w:p w:rsidRDefault="00005918" w:rsidP="00005918" w:rsidR="00005918">
      <w:pPr>
        <w:ind w:hanging="705" w:left="705"/>
        <w:jc w:val="both"/>
        <w:rPr>
          <w:sz w:val="22"/>
          <w:szCs w:val="22"/>
        </w:rPr>
      </w:pPr>
    </w:p>
    <w:p w:rsidRDefault="00EF4316" w:rsidP="00005918" w:rsidR="00EF4316" w:rsidRPr="00DC1683">
      <w:pPr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9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BF3089">
      <w:rPr>
        <w:b/>
        <w:sz w:val="22"/>
        <w:szCs w:val="22"/>
      </w:rPr>
      <w:t>1023/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5918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4B5E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31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St-1023/2016-18</izvorni_sadrzaj>
    <derivirana_varijabla naziv="DomainObject.Oznaka_1">St-1023/2016-18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d.o.o. za ugostiteljstvo, trgovinu i usluge</izvorni_sadrzaj>
    <derivirana_varijabla naziv="DomainObject.Predmet.ProtustrankaFormated_1">  TABOR d.o.o. za ugostiteljstvo, trgovinu i usluge</derivirana_varijabla>
  </DomainObject.Predmet.ProtustrankaFormated>
  <DomainObject.Predmet.ProtustrankaFormatedOIB>
    <izvorni_sadrzaj>  TABOR d.o.o. za ugostiteljstvo, trgovinu i usluge, OIB 74998214357</izvorni_sadrzaj>
    <derivirana_varijabla naziv="DomainObject.Predmet.ProtustrankaFormatedOIB_1">  TABOR d.o.o. za ugostiteljstvo, trgovinu i usluge, OIB 74998214357</derivirana_varijabla>
  </DomainObject.Predmet.ProtustrankaFormatedOIB>
  <DomainObject.Predmet.ProtustrankaFormatedWithAdress>
    <izvorni_sadrzaj> TABOR d.o.o. za ugostiteljstvo, trgovinu i usluge, Ćira Carića 3/II, 20000 Dubrovnik</izvorni_sadrzaj>
    <derivirana_varijabla naziv="DomainObject.Predmet.ProtustrankaFormatedWithAdress_1"> TABOR d.o.o. za ugostiteljstvo, trgovinu i usluge, Ćira Carića 3/II, 20000 Dubrovnik</derivirana_varijabla>
  </DomainObject.Predmet.ProtustrankaFormatedWithAdress>
  <DomainObject.Predmet.ProtustrankaFormatedWithAdressOIB>
    <izvorni_sadrzaj> TABOR d.o.o. za ugostiteljstvo, trgovinu i usluge, OIB 74998214357, Ćira Carića 3/II, 20000 Dubrovnik</izvorni_sadrzaj>
    <derivirana_varijabla naziv="DomainObject.Predmet.ProtustrankaFormatedWithAdressOIB_1"> TABOR d.o.o. za ugostiteljstvo, trgovinu i usluge, OIB 74998214357, Ćira Carića 3/II, 20000 Dubrovnik</derivirana_varijabla>
  </DomainObject.Predmet.ProtustrankaFormatedWithAdressOIB>
  <DomainObject.Predmet.ProtustrankaWithAdress>
    <izvorni_sadrzaj>TABOR d.o.o. za ugostiteljstvo, trgovinu i usluge Ćira Carića 3/II, 20000 Dubrovnik</izvorni_sadrzaj>
    <derivirana_varijabla naziv="DomainObject.Predmet.ProtustrankaWithAdress_1">TABOR d.o.o. za ugostiteljstvo, trgovinu i usluge Ćira Carića 3/II, 20000 Dubrovnik</derivirana_varijabla>
  </DomainObject.Predmet.ProtustrankaWithAdress>
  <DomainObject.Predmet.ProtustrankaWithAdressOIB>
    <izvorni_sadrzaj>TABOR d.o.o. za ugostiteljstvo, trgovinu i usluge, OIB 74998214357, Ćira Carića 3/II, 20000 Dubrovnik</izvorni_sadrzaj>
    <derivirana_varijabla naziv="DomainObject.Predmet.ProtustrankaWithAdressOIB_1">TABOR d.o.o. za ugostiteljstvo, trgovinu i usluge, OIB 74998214357, Ćira Carića 3/II, 20000 Dubrovnik</derivirana_varijabla>
  </DomainObject.Predmet.ProtustrankaWithAdressOIB>
  <DomainObject.Predmet.ProtustrankaNazivFormated>
    <izvorni_sadrzaj>TABOR d.o.o. za ugostiteljstvo, trgovinu i usluge</izvorni_sadrzaj>
    <derivirana_varijabla naziv="DomainObject.Predmet.ProtustrankaNazivFormated_1">TABOR d.o.o. za ugostiteljstvo, trgovinu i usluge</derivirana_varijabla>
  </DomainObject.Predmet.ProtustrankaNazivFormated>
  <DomainObject.Predmet.ProtustrankaNazivFormatedOIB>
    <izvorni_sadrzaj>TABOR d.o.o. za ugostiteljstvo, trgovinu i usluge, OIB 74998214357</izvorni_sadrzaj>
    <derivirana_varijabla naziv="DomainObject.Predmet.ProtustrankaNazivFormatedOIB_1">TABOR d.o.o. za ugostiteljstvo, trgovinu i usluge, OIB 74998214357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1383786.35</izvorni_sadrzaj>
    <derivirana_varijabla naziv="DomainObject.Predmet.TrenutnaVrijednost_1">1383786.35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TABOR d.o.o. za ugostiteljstvo, trgovinu i usluge</item>
    </izvorni_sadrzaj>
    <derivirana_varijabla naziv="DomainObject.Predmet.ProtuStrankaListFormated_1">
      <item>TABOR d.o.o. za ugostiteljstvo, trgovinu i usluge</item>
    </derivirana_varijabla>
  </DomainObject.Predmet.ProtuStrankaListFormated>
  <DomainObject.Predmet.ProtuStrankaListFormatedOIB>
    <izvorni_sadrzaj>
      <item>TABOR d.o.o. za ugostiteljstvo, trgovinu i usluge, OIB 74998214357</item>
    </izvorni_sadrzaj>
    <derivirana_varijabla naziv="DomainObject.Predmet.ProtuStrankaListFormatedOIB_1">
      <item>TABOR d.o.o. za ugostiteljstvo, trgovinu i usluge, OIB 74998214357</item>
    </derivirana_varijabla>
  </DomainObject.Predmet.ProtuStrankaListFormatedOIB>
  <DomainObject.Predmet.ProtuStrankaListFormatedWithAdress>
    <izvorni_sadrzaj>
      <item>TABOR d.o.o. za ugostiteljstvo, trgovinu i usluge, Ćira Carića 3/II, 20000 Dubrovnik</item>
    </izvorni_sadrzaj>
    <derivirana_varijabla naziv="DomainObject.Predmet.ProtuStrankaListFormatedWithAdress_1">
      <item>TABOR d.o.o. za ugostiteljstvo, trgovinu i usluge, Ćira Carića 3/II, 20000 Dubrovnik</item>
    </derivirana_varijabla>
  </DomainObject.Predmet.ProtuStrankaListFormatedWithAdress>
  <DomainObject.Predmet.ProtuStrankaListFormatedWithAdressOIB>
    <izvorni_sadrzaj>
      <item>TABOR d.o.o. za ugostiteljstvo, trgovinu i usluge, OIB 74998214357, Ćira Carića 3/II, 20000 Dubrovnik</item>
    </izvorni_sadrzaj>
    <derivirana_varijabla naziv="DomainObject.Predmet.ProtuStrankaListFormatedWithAdressOIB_1">
      <item>TABOR d.o.o. za ugostiteljstvo, trgovinu i usluge, OIB 74998214357, Ćira Carića 3/II, 20000 Dubrovnik</item>
    </derivirana_varijabla>
  </DomainObject.Predmet.ProtuStrankaListFormatedWithAdressOIB>
  <DomainObject.Predmet.ProtuStrankaListNazivFormated>
    <izvorni_sadrzaj>
      <item>TABOR d.o.o. za ugostiteljstvo, trgovinu i usluge</item>
    </izvorni_sadrzaj>
    <derivirana_varijabla naziv="DomainObject.Predmet.ProtuStrankaListNazivFormated_1">
      <item>TABOR d.o.o. za ugostiteljstvo, trgovinu i usluge</item>
    </derivirana_varijabla>
  </DomainObject.Predmet.ProtuStrankaListNazivFormated>
  <DomainObject.Predmet.ProtuStrankaListNazivFormatedOIB>
    <izvorni_sadrzaj>
      <item>TABOR d.o.o. za ugostiteljstvo, trgovinu i usluge, OIB 74998214357</item>
    </izvorni_sadrzaj>
    <derivirana_varijabla naziv="DomainObject.Predmet.ProtuStrankaListNazivFormatedOIB_1">
      <item>TABOR d.o.o. za ugostiteljstvo, trgovinu i usluge, OIB 74998214357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St-1023/2016-18</izvorni_sadrzaj>
    <derivirana_varijabla naziv="DomainObject.PoslovniBrojDokumenta_1">St-1023/2016-18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TABOR d.o.o. za ugostiteljstvo, trgovinu i usluge</izvorni_sadrzaj>
    <derivirana_varijabla naziv="DomainObject.Predmet.ProtustrankaIDrugi_1">TABOR d.o.o. za ugostiteljstvo,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TABOR d.o.o. za ugostiteljstvo, trgovinu i usluge, OIB 74998214357, Ćira Carića 3/II, 20000 Dubrovnik</izvorni_sadrzaj>
    <derivirana_varijabla naziv="DomainObject.Predmet.ProtustrankaIDrugiAdressOIB_1">TABOR d.o.o. za ugostiteljstvo, trgovinu i usluge, OIB 74998214357, Ćira Carića 3/II,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TABOR d.o.o. za ugostiteljstvo, trgovinu i usluge</item>
    </izvorni_sadrzaj>
    <derivirana_varijabla naziv="DomainObject.Predmet.SudioniciListNaziv_1">
      <item>FINA, RC Split, Podružnica Dubrovnik</item>
      <item>TABOR d.o.o. za ugostiteljstvo,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TABOR d.o.o. za ugostiteljstvo, trgovinu i usluge, OIB 74998214357, Ćira Carića 3/II,20000 Dubrovnik</item>
    </izvorni_sadrzaj>
    <derivirana_varijabla naziv="DomainObject.Predmet.SudioniciListAdressOIB_1">
      <item>FINA, RC Split, Podružnica Dubrovnik, OIB 85821130368, Vukovarska 2,20000 Dubrovnik</item>
      <item>TABOR d.o.o. za ugostiteljstvo, trgovinu i usluge, OIB 74998214357, Ćira Carića 3/II,20000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74998214357</item>
    </izvorni_sadrzaj>
    <derivirana_varijabla naziv="DomainObject.Predmet.SudioniciListNazivOIB_1">
      <item>, OIB 85821130368</item>
      <item>, OIB 74998214357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4F3EB-84DA-43F1-8114-D8F6DB045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1012</properties:Words>
  <properties:Characters>5576</properties:Characters>
  <properties:Lines>140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2016-07-05T09:33:00Z</dcterms:created>
  <dc:creator>Ante Kačić</dc:creator>
  <cp:lastModifiedBy>Mara Marčinko</cp:lastModifiedBy>
  <cp:lastPrinted>2016-07-05T10:50:00Z</cp:lastPrinted>
  <dcterms:modified xmlns:xsi="http://www.w3.org/2001/XMLSchema-instance" xsi:type="dcterms:W3CDTF">2016-07-05T10:59:00Z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St-1023/2016-18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