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f1b2" w14:paraId="fe1f1b2" w:rsidRDefault="006615B4" w:rsidP="006615B4" w:rsidR="006615B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615B4" w:rsidP="006615B4" w:rsidR="006615B4">
      <w:pPr>
        <w:rPr>
          <w:szCs w:val="24"/>
        </w:rPr>
      </w:pPr>
      <w:r>
        <w:rPr>
          <w:szCs w:val="24"/>
        </w:rPr>
        <w:t xml:space="preserve"> 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5B4" w:rsidP="006615B4" w:rsidR="006615B4">
      <w:pPr>
        <w:spacing w:before="120"/>
        <w:rPr>
          <w:szCs w:val="24"/>
        </w:rPr>
      </w:pPr>
      <w:r>
        <w:rPr>
          <w:szCs w:val="24"/>
        </w:rPr>
        <w:t xml:space="preserve"> 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6615B4" w:rsidP="006615B4" w:rsidR="006615B4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6615B4" w:rsidP="006615B4" w:rsidR="006615B4">
      <w:pPr>
        <w:rPr>
          <w:szCs w:val="24"/>
        </w:rPr>
      </w:pPr>
      <w:r>
        <w:rPr>
          <w:szCs w:val="24"/>
        </w:rPr>
        <w:t xml:space="preserve"> 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</w:p>
    <w:p w:rsidRDefault="006615B4" w:rsidP="006615B4" w:rsidR="006615B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Poslovni broj. 9 St-370/2017-6</w:t>
      </w:r>
    </w:p>
    <w:p w:rsidRDefault="006615B4" w:rsidP="006615B4" w:rsidR="006615B4">
      <w:pPr>
        <w:rPr>
          <w:sz w:val="24"/>
          <w:szCs w:val="24"/>
          <w:lang w:val="hr-HR"/>
        </w:rPr>
      </w:pPr>
    </w:p>
    <w:p w:rsidRDefault="006615B4" w:rsidP="006615B4" w:rsidR="006615B4">
      <w:pPr>
        <w:jc w:val="center"/>
        <w:rPr>
          <w:b/>
          <w:sz w:val="24"/>
          <w:szCs w:val="24"/>
          <w:lang w:val="hr-HR"/>
        </w:rPr>
      </w:pPr>
    </w:p>
    <w:p w:rsidRDefault="006615B4" w:rsidP="006615B4" w:rsidR="006615B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6615B4" w:rsidP="006615B4" w:rsidR="006615B4">
      <w:pPr>
        <w:jc w:val="center"/>
        <w:rPr>
          <w:b/>
          <w:sz w:val="24"/>
          <w:szCs w:val="24"/>
          <w:lang w:val="hr-HR"/>
        </w:rPr>
      </w:pPr>
    </w:p>
    <w:p w:rsidRDefault="006615B4" w:rsidP="006615B4" w:rsidR="006615B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6615B4" w:rsidP="006615B4" w:rsidR="006615B4">
      <w:pPr>
        <w:jc w:val="center"/>
        <w:rPr>
          <w:sz w:val="24"/>
          <w:szCs w:val="24"/>
          <w:lang w:val="hr-HR"/>
        </w:rPr>
      </w:pP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AGROTEC EUROPA j.d.o.o. Prelog, Jug II 10, OIB: 67261133888, dana 3. studenoga 2017.,             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6615B4" w:rsidP="006615B4" w:rsidR="006615B4">
      <w:pPr>
        <w:jc w:val="center"/>
        <w:rPr>
          <w:sz w:val="24"/>
          <w:szCs w:val="24"/>
          <w:lang w:val="hr-HR"/>
        </w:rPr>
      </w:pPr>
    </w:p>
    <w:p w:rsidRDefault="006615B4" w:rsidP="006615B4" w:rsidR="006615B4">
      <w:pPr>
        <w:ind w:hanging="960"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  </w:t>
      </w:r>
      <w:r>
        <w:rPr>
          <w:sz w:val="24"/>
          <w:szCs w:val="24"/>
          <w:lang w:val="hr-HR"/>
        </w:rPr>
        <w:tab/>
        <w:t>Obustavlja se skraćeni stečajni postupak nad dužnikom AGROTEC EUROPA j.d.o.o. Prelog, Jug II 10, OIB: 67261133888.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ind w:hanging="1020"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             O pokretanju prethodnog postupka odnosno o otvaranju stečajnog postupka nad </w:t>
      </w:r>
    </w:p>
    <w:p w:rsidRDefault="006615B4" w:rsidP="006615B4" w:rsidR="006615B4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dužnikom AGROTEC EUROPA j.d.o.o. Prelog, Jug II 10, OIB: 67261133888, sud će donijeti posebno rješenje.</w:t>
      </w:r>
    </w:p>
    <w:p w:rsidRDefault="006615B4" w:rsidP="006615B4" w:rsidR="006615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</w:p>
    <w:p w:rsidRDefault="006615B4" w:rsidP="006615B4" w:rsidR="006615B4">
      <w:pPr>
        <w:jc w:val="center"/>
        <w:rPr>
          <w:sz w:val="24"/>
          <w:szCs w:val="24"/>
          <w:lang w:val="hr-HR"/>
        </w:rPr>
      </w:pPr>
    </w:p>
    <w:p w:rsidRDefault="006615B4" w:rsidP="006615B4" w:rsidR="006615B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615B4" w:rsidP="006615B4" w:rsidR="006615B4">
      <w:pPr>
        <w:pStyle w:val="Tijeloteksta"/>
        <w:rPr>
          <w:sz w:val="24"/>
          <w:szCs w:val="24"/>
          <w:lang w:val="hr-HR"/>
        </w:rPr>
      </w:pPr>
    </w:p>
    <w:p w:rsidRDefault="006615B4" w:rsidP="006615B4" w:rsidR="006615B4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Regionalni centar Zagreb, Podružnica Varaždin je 29. lipnja 2017. godine podnijela zahtjev za pokretanje skraćenog stečajnog postupka nad dužnikom AGROTEC EUROPA j.d.o.o. Prelog, Jug II 10, OIB: 67261133888, pa kako su za to bile ispunjene pretpostavke iz čl. 428.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SZ), sud je dana 14. srpnja 2017. godine,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  <w:sz w:val="24"/>
          <w:szCs w:val="24"/>
          <w:lang w:val="hr-HR"/>
        </w:rPr>
        <w:t>prokazni</w:t>
      </w:r>
      <w:proofErr w:type="spellEnd"/>
      <w:r>
        <w:rPr>
          <w:color w:val="000000"/>
          <w:sz w:val="24"/>
          <w:szCs w:val="24"/>
          <w:lang w:val="hr-HR"/>
        </w:rPr>
        <w:t xml:space="preserve"> popis imovine pravne osobe, te pozvao vjerovnike da najkasnije u roku od četrdeset pet dana od objave poziva predlože otvaranje stečajnoga postupka. 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Dana 27. srpnja 2017. godine </w:t>
      </w:r>
      <w:r>
        <w:rPr>
          <w:sz w:val="24"/>
          <w:szCs w:val="24"/>
          <w:lang w:val="hr-HR"/>
        </w:rPr>
        <w:t xml:space="preserve">zaprimljen je u spis 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11.206.986,89 kn. Predlaže se otvoriti stečajni postupak nad dužnikom, budući da prema podacima iz posljednje </w:t>
      </w:r>
      <w:r>
        <w:rPr>
          <w:sz w:val="24"/>
          <w:szCs w:val="24"/>
          <w:lang w:val="hr-HR"/>
        </w:rPr>
        <w:lastRenderedPageBreak/>
        <w:t>bilance na dan 31.12.2013. godine proizlazi da je porezni dužnik iskazao podatak o dugotrajnoj imovini u iznosu od 0,00 kn i kratkotrajnoj imovini u iznosu od 498.805,00 kn.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6615B4" w:rsidP="006615B4" w:rsidR="006615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6615B4" w:rsidP="006615B4" w:rsidR="006615B4">
      <w:pPr>
        <w:ind w:firstLine="720"/>
        <w:jc w:val="both"/>
        <w:rPr>
          <w:sz w:val="24"/>
          <w:szCs w:val="24"/>
        </w:rPr>
      </w:pPr>
    </w:p>
    <w:p w:rsidRDefault="006615B4" w:rsidP="006615B4" w:rsidR="006615B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3. studenoga 2017. </w:t>
      </w:r>
    </w:p>
    <w:p w:rsidRDefault="006615B4" w:rsidP="006615B4" w:rsidR="006615B4">
      <w:pPr>
        <w:jc w:val="center"/>
        <w:rPr>
          <w:sz w:val="24"/>
          <w:szCs w:val="24"/>
          <w:lang w:val="hr-HR"/>
        </w:rPr>
      </w:pPr>
    </w:p>
    <w:p w:rsidRDefault="006615B4" w:rsidP="006615B4" w:rsidR="006615B4">
      <w:pPr>
        <w:jc w:val="center"/>
        <w:rPr>
          <w:sz w:val="24"/>
          <w:szCs w:val="24"/>
          <w:lang w:val="hr-HR"/>
        </w:rPr>
      </w:pP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</w:t>
      </w:r>
      <w:r>
        <w:rPr>
          <w:sz w:val="24"/>
          <w:szCs w:val="24"/>
          <w:lang w:val="hr-HR"/>
        </w:rPr>
        <w:tab/>
        <w:t>Sudac: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Jasna Lekić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6615B4" w:rsidP="006615B4" w:rsidR="006615B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može se izjaviti žalba u roku od 8 dana po primitku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6615B4" w:rsidP="006615B4" w:rsidR="006615B4">
      <w:pPr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1. Predlagatelj Financijska agencija, Regionalni centar Zagreb, Podružnica Varaždin, </w:t>
      </w:r>
    </w:p>
    <w:p w:rsidRDefault="006615B4" w:rsidP="006615B4" w:rsidR="006615B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Cesarca 2</w:t>
      </w:r>
    </w:p>
    <w:p w:rsidRDefault="006615B4" w:rsidP="006615B4" w:rsidR="006615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Za vjerovnika- ŽDO Varaždin, Građansko upravni odjel</w:t>
      </w:r>
    </w:p>
    <w:p w:rsidRDefault="006615B4" w:rsidP="006615B4" w:rsidR="006615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3. Dužnik-AGROTEC EUROPA j.d.o.o. Prelog, Jug II 10</w:t>
      </w:r>
    </w:p>
    <w:p w:rsidRDefault="006615B4" w:rsidP="006615B4" w:rsidR="006615B4">
      <w:pPr>
        <w:jc w:val="both"/>
        <w:rPr>
          <w:sz w:val="24"/>
          <w:szCs w:val="24"/>
          <w:lang w:val="hr-HR"/>
        </w:rPr>
      </w:pPr>
    </w:p>
    <w:p w:rsidRDefault="006615B4" w:rsidP="006615B4" w:rsidR="006615B4">
      <w:pPr>
        <w:jc w:val="both"/>
        <w:rPr>
          <w:sz w:val="24"/>
          <w:szCs w:val="24"/>
          <w:lang w:val="hr-HR"/>
        </w:rPr>
      </w:pPr>
    </w:p>
    <w:p w:rsidRDefault="00AE649C" w:rsidP="006615B4" w:rsidR="00AE649C" w:rsidRPr="006615B4"/>
    <w:sectPr w:rsidSect="0032366B" w:rsidR="00AE649C" w:rsidRPr="006615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5B4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615B4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615B4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6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St-370/2017-6</izvorni_sadrzaj>
    <derivirana_varijabla naziv="DomainObject.Oznaka_1">St-370/2017-6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AGROTEC EUROPA jednostavno društvo s ograničenom odgovornošću za trgovinu i usluge</izvorni_sadrzaj>
    <derivirana_varijabla naziv="DomainObject.Predmet.ProtustrankaFormated_1">  AGROTEC EUROPA jednostavno društvo s ograničenom odgovornošću za trgovinu i usluge</derivirana_varijabla>
  </DomainObject.Predmet.ProtustrankaFormated>
  <DomainObject.Predmet.ProtustrankaFormatedOIB>
    <izvorni_sadrzaj>  AGROTEC EUROPA jednostavno društvo s ograničenom odgovornošću za trgovinu i usluge, OIB 67261133888</izvorni_sadrzaj>
    <derivirana_varijabla naziv="DomainObject.Predmet.ProtustrankaFormatedOIB_1">  AGROTEC EUROPA jednostavno društvo s ograničenom odgovornošću za trgovinu i usluge, OIB 67261133888</derivirana_varijabla>
  </DomainObject.Predmet.ProtustrankaFormatedOIB>
  <DomainObject.Predmet.ProtustrankaFormatedWithAdress>
    <izvorni_sadrzaj> AGROTEC EUROPA jednostavno društvo s ograničenom odgovornošću za trgovinu i usluge, Jug II 10, 40323 Prelog</izvorni_sadrzaj>
    <derivirana_varijabla naziv="DomainObject.Predmet.ProtustrankaFormatedWithAdress_1"> AGROTEC EUROPA jednostavno društvo s ograničenom odgovornošću za trgovinu i usluge, Jug II 10, 40323 Prelog</derivirana_varijabla>
  </DomainObject.Predmet.ProtustrankaFormatedWithAdress>
  <DomainObject.Predmet.ProtustrankaFormatedWithAdressOIB>
    <izvorni_sadrzaj> AGROTEC EUROPA jednostavno društvo s ograničenom odgovornošću za trgovinu i usluge, OIB 67261133888, Jug II 10, 40323 Prelog</izvorni_sadrzaj>
    <derivirana_varijabla naziv="DomainObject.Predmet.ProtustrankaFormatedWithAdressOIB_1"> AGROTEC EUROPA jednostavno društvo s ograničenom odgovornošću za trgovinu i usluge, OIB 67261133888, Jug II 10, 40323 Prelog</derivirana_varijabla>
  </DomainObject.Predmet.ProtustrankaFormatedWithAdressOIB>
  <DomainObject.Predmet.ProtustrankaWithAdress>
    <izvorni_sadrzaj>AGROTEC EUROPA jednostavno društvo s ograničenom odgovornošću za trgovinu i usluge Jug II 10, 40323 Prelog</izvorni_sadrzaj>
    <derivirana_varijabla naziv="DomainObject.Predmet.ProtustrankaWithAdress_1">AGROTEC EUROPA jednostavno društvo s ograničenom odgovornošću za trgovinu i usluge Jug II 10, 40323 Prelog</derivirana_varijabla>
  </DomainObject.Predmet.ProtustrankaWithAdress>
  <DomainObject.Predmet.ProtustrankaWithAdressOIB>
    <izvorni_sadrzaj>AGROTEC EUROPA jednostavno društvo s ograničenom odgovornošću za trgovinu i usluge, OIB 67261133888, Jug II 10, 40323 Prelog</izvorni_sadrzaj>
    <derivirana_varijabla naziv="DomainObject.Predmet.ProtustrankaWithAdressOIB_1">AGROTEC EUROPA jednostavno društvo s ograničenom odgovornošću za trgovinu i usluge, OIB 67261133888, Jug II 10, 40323 Prelog</derivirana_varijabla>
  </DomainObject.Predmet.ProtustrankaWithAdressOIB>
  <DomainObject.Predmet.ProtustrankaNazivFormated>
    <izvorni_sadrzaj>AGROTEC EUROPA jednostavno društvo s ograničenom odgovornošću za trgovinu i usluge</izvorni_sadrzaj>
    <derivirana_varijabla naziv="DomainObject.Predmet.ProtustrankaNazivFormated_1">AGROTEC EUROPA jednostavno društvo s ograničenom odgovornošću za trgovinu i usluge</derivirana_varijabla>
  </DomainObject.Predmet.ProtustrankaNazivFormated>
  <DomainObject.Predmet.ProtustrankaNazivFormatedOIB>
    <izvorni_sadrzaj>AGROTEC EUROPA jednostavno društvo s ograničenom odgovornošću za trgovinu i usluge, OIB 67261133888</izvorni_sadrzaj>
    <derivirana_varijabla naziv="DomainObject.Predmet.ProtustrankaNazivFormatedOIB_1">AGROTEC EUROPA jednostavno društvo s ograničenom odgovornošću za trgovinu i usluge, OIB 67261133888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- Porezna uprava, područni ured sjeverna Hrvatska zastupanog po punomoćniku Županijsko državno odvjetništvo u Varaždinu</izvorni_sadrzaj>
    <derivirana_varijabla naziv="DomainObject.Predmet.StrankaFormated_1">  Financijska agencija;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Ministarstvo financija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Ministarstvo financija - Porezna uprava, područni ured sjeverna Hrvatska Graberje 1,42000 Varaždin</izvorni_sadrzaj>
    <derivirana_varijabla naziv="DomainObject.Predmet.StrankaWithAdress_1">Financijska agencija Ulica grada Vukovara 70,10000 Zagreb,RH Ministarstvo financija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Ministarstvo financija - Porezna uprava, područni ured sjeverna Hrvatska, OIB 18683136487, Graberje 1,42000 Varaždin</izvorni_sadrzaj>
    <derivirana_varijabla naziv="DomainObject.Predmet.StrankaWithAdressOIB_1">Financijska agencija, OIB 85821130368, Ulica grada Vukovara 70,10000 Zagreb,RH Ministarstvo financija - Porezna uprava, područni ured sjeverna Hrvatska, OIB 18683136487, Graberje 1,42000 Varaždin</derivirana_varijabla>
  </DomainObject.Predmet.StrankaWithAdressOIB>
  <DomainObject.Predmet.StrankaNazivFormated>
    <izvorni_sadrzaj>Financijska agencija,RH Ministarstvo financija - Porezna uprava, područni ured sjeverna Hrvatska</izvorni_sadrzaj>
    <derivirana_varijabla naziv="DomainObject.Predmet.StrankaNazivFormated_1">Financijska agencija,RH Ministarstvo financija - Porezna uprava, područni ured sjeverna Hrvatska</derivirana_varijabla>
  </DomainObject.Predmet.StrankaNazivFormated>
  <DomainObject.Predmet.StrankaNazivFormatedOIB>
    <izvorni_sadrzaj>Financijska agencija, OIB 85821130368,RH Ministarstvo financija - Porezna uprava, područni ured sjeverna Hrvatska, OIB 18683136487</izvorni_sadrzaj>
    <derivirana_varijabla naziv="DomainObject.Predmet.StrankaNazivFormatedOIB_1">Financijska agencija, OIB 85821130368,RH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11180774.90</izvorni_sadrzaj>
    <derivirana_varijabla naziv="DomainObject.Predmet.TrenutnaVrijednost_1">11180774.90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Ministarstvo financija - Porezna uprava, područni ured sjeverna Hrvatska</item>
    </izvorni_sadrzaj>
    <derivirana_varijabla naziv="DomainObject.Predmet.StrankaListNazivFormated_1">
      <item>Financijska agencija</item>
      <item>RH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Ministarstvo financija - Porezna uprava, područni ured sjeverna Hrvatska, OIB 18683136487</item>
    </izvorni_sadrzaj>
    <derivirana_varijabla naziv="DomainObject.Predmet.StrankaListNazivFormatedOIB_1">
      <item>Financijska agencija, OIB 85821130368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AGROTEC EUROPA jednostavno društvo s ograničenom odgovornošću za trgovinu i usluge</item>
    </izvorni_sadrzaj>
    <derivirana_varijabla naziv="DomainObject.Predmet.ProtuStrankaListFormated_1">
      <item>AGROTEC EUROPA jednostavno društvo s ograničenom odgovornošću za trgovinu i usluge</item>
    </derivirana_varijabla>
  </DomainObject.Predmet.ProtuStrankaListFormated>
  <DomainObject.Predmet.ProtuStrankaListFormatedOIB>
    <izvorni_sadrzaj>
      <item>AGROTEC EUROPA jednostavno društvo s ograničenom odgovornošću za trgovinu i usluge, OIB 67261133888</item>
    </izvorni_sadrzaj>
    <derivirana_varijabla naziv="DomainObject.Predmet.ProtuStrankaListFormatedOIB_1">
      <item>AGROTEC EUROPA jednostavno društvo s ograničenom odgovornošću za trgovinu i usluge, OIB 67261133888</item>
    </derivirana_varijabla>
  </DomainObject.Predmet.ProtuStrankaListFormatedOIB>
  <DomainObject.Predmet.ProtuStrankaListFormatedWithAdress>
    <izvorni_sadrzaj>
      <item>AGROTEC EUROPA jednostavno društvo s ograničenom odgovornošću za trgovinu i usluge, Jug II 10, 40323 Prelog</item>
    </izvorni_sadrzaj>
    <derivirana_varijabla naziv="DomainObject.Predmet.ProtuStrankaListFormatedWithAdress_1">
      <item>AGROTEC EUROPA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AGROTEC EUROPA jednostavno društvo s ograničenom odgovornošću za trgovinu i usluge, OIB 67261133888, Jug II 10, 40323 Prelog</item>
    </izvorni_sadrzaj>
    <derivirana_varijabla naziv="DomainObject.Predmet.ProtuStrankaListFormatedWithAdressOIB_1">
      <item>AGROTEC EUROPA jednostavno društvo s ograničenom odgovornošću za trgovinu i usluge, OIB 67261133888, Jug II 10, 40323 Prelog</item>
    </derivirana_varijabla>
  </DomainObject.Predmet.ProtuStrankaListFormatedWithAdressOIB>
  <DomainObject.Predmet.ProtuStrankaListNazivFormated>
    <izvorni_sadrzaj>
      <item>AGROTEC EUROPA jednostavno društvo s ograničenom odgovornošću za trgovinu i usluge</item>
    </izvorni_sadrzaj>
    <derivirana_varijabla naziv="DomainObject.Predmet.ProtuStrankaListNazivFormated_1">
      <item>AGROTEC EUROPA jednostavno društvo s ograničenom odgovornošću za trgovinu i usluge</item>
    </derivirana_varijabla>
  </DomainObject.Predmet.ProtuStrankaListNazivFormated>
  <DomainObject.Predmet.ProtuStrankaListNazivFormatedOIB>
    <izvorni_sadrzaj>
      <item>AGROTEC EUROPA jednostavno društvo s ograničenom odgovornošću za trgovinu i usluge, OIB 67261133888</item>
    </izvorni_sadrzaj>
    <derivirana_varijabla naziv="DomainObject.Predmet.ProtuStrankaListNazivFormatedOIB_1">
      <item>AGROTEC EUROPA jednostavno društvo s ograničenom odgovornošću za trgovinu i usluge, OIB 67261133888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Sudski registar</item>
      <item>e-oglasna ploča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Sudski registar</item>
      <item>e-oglasna ploča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Braće Radića 2, 42000 Varaždin punomoćnik sudionika u postupku RH Ministarstvo financija - Porezna uprava, područni ured sjeverna Hrvatska</item>
    </izvorni_sadrzaj>
    <derivirana_varijabla naziv="DomainObject.Predmet.OstaliListFormatedWithAdress_1">
      <item>Sudski registar</item>
      <item>e-oglasna ploča</item>
      <item>Županijsko državno odvjetništvo u Varaždinu, Braće 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Braće Radića 2, 42000 Varaždin punomoćnik sudionika u postupku RH Ministarstvo financija - Porezna uprava, područni ured sjeverna Hrvatska</item>
    </izvorni_sadrzaj>
    <derivirana_varijabla naziv="DomainObject.Predmet.OstaliListFormatedWithAdressOIB_1">
      <item>Sudski registar</item>
      <item>e-oglasna ploča</item>
      <item>Županijsko državno odvjetništvo u Varaždinu, Braće 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St-370/2017-6</izvorni_sadrzaj>
    <derivirana_varijabla naziv="DomainObject.PoslovniBrojDokumenta_1">St-370/2017-6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AGROTEC EUROPA jednostavno društvo s ograničenom odgovornošću za trgovinu i usluge</izvorni_sadrzaj>
    <derivirana_varijabla naziv="DomainObject.Predmet.ProtustrankaIDrugi_1">AGROTEC EUROPA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AGROTEC EUROPA jednostavno društvo s ograničenom odgovornošću za trgovinu i usluge, OIB 67261133888, Jug II 10, 40323 Prelog</izvorni_sadrzaj>
    <derivirana_varijabla naziv="DomainObject.Predmet.ProtustrankaIDrugiAdressOIB_1">AGROTEC EUROPA jednostavno društvo s ograničenom odgovornošću za trgovinu i usluge, OIB 67261133888,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AGROTEC EUROPA jednostavno društvo s ograničenom odgovornošću za trgovinu i usluge</item>
      <item>Sudski registar</item>
      <item>e-oglasna ploča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Financijska agencija</item>
      <item>AGROTEC EUROPA jednostavno društvo s ograničenom odgovornošću za trgovinu i usluge</item>
      <item>Sudski registar</item>
      <item>e-oglasna ploča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AGROTEC EUROPA jednostavno društvo s ograničenom odgovornošću za trgovinu i usluge, OIB 67261133888, Jug II 10,40323 Prelog</item>
      <item>Sudski registar</item>
      <item>e-oglasna ploča</item>
      <item>RH Ministarstvo financija - Porezna uprava, područni ured sjeverna Hrvatska, OIB 18683136487, Graberje 1,42000 Varaždin</item>
      <item>Županijsko državno odvjetništvo u Varaždinu, Braće Radića 2,42000 Varaždin</item>
    </izvorni_sadrzaj>
    <derivirana_varijabla naziv="DomainObject.Predmet.SudioniciListAdressOIB_1">
      <item>Financijska agencija, OIB 85821130368, Ulica grada Vukovara 70,10000 Zagreb</item>
      <item>AGROTEC EUROPA jednostavno društvo s ograničenom odgovornošću za trgovinu i usluge, OIB 67261133888, Jug II 10,40323 Prelog</item>
      <item>Sudski registar</item>
      <item>e-oglasna ploča</item>
      <item>RH Ministarstvo financija - Porezna uprava, područni ured sjeverna Hrvatska, OIB 18683136487, Graberje 1,42000 Varaždin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B8790-2BD9-43DC-AD16-C9426B531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2536</properties:Characters>
  <properties:Lines>73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2017-11-03T11:28:00Z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