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fe6beb" w14:paraId="6fe6beb" w:rsidRDefault="00464FD9" w:rsidP="00325398" w:rsidR="00325398" w:rsidRPr="006A0ED3">
      <w:pPr>
        <w15:collapsed w:val="false"/>
      </w:pPr>
      <w:bookmarkStart w:name="_GoBack" w:id="0"/>
      <w:bookmarkEnd w:id="0"/>
      <w:r w:rsidRPr="006A0ED3">
        <w:rPr>
          <w:noProof/>
        </w:rPr>
        <w:t xml:space="preserve">              </w:t>
      </w:r>
      <w:r w:rsidR="005632E0" w:rsidRPr="006A0ED3">
        <w:rPr>
          <w:noProof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6A0ED3">
        <w:t xml:space="preserve">                            </w:t>
      </w:r>
    </w:p>
    <w:p w:rsidRDefault="005632E0" w:rsidP="00572798" w:rsidR="005632E0" w:rsidRPr="006A0ED3">
      <w:pPr>
        <w:tabs>
          <w:tab w:pos="7020" w:val="left"/>
        </w:tabs>
        <w:rPr>
          <w:b/>
        </w:rPr>
      </w:pPr>
    </w:p>
    <w:p w:rsidRDefault="00325398" w:rsidP="00572798" w:rsidR="00325398" w:rsidRPr="006A0ED3">
      <w:pPr>
        <w:tabs>
          <w:tab w:pos="7020" w:val="left"/>
        </w:tabs>
        <w:rPr>
          <w:b/>
        </w:rPr>
      </w:pPr>
      <w:r w:rsidRPr="006A0ED3">
        <w:rPr>
          <w:b/>
        </w:rPr>
        <w:t>REPUBLIKA HRVATSKA</w:t>
      </w:r>
      <w:r w:rsidR="00572798" w:rsidRPr="006A0ED3">
        <w:rPr>
          <w:b/>
        </w:rPr>
        <w:t xml:space="preserve"> </w:t>
      </w:r>
    </w:p>
    <w:p w:rsidRDefault="00325398" w:rsidP="00325398" w:rsidR="00325398" w:rsidRPr="006A0ED3">
      <w:pPr>
        <w:rPr>
          <w:b/>
        </w:rPr>
      </w:pPr>
      <w:r w:rsidRPr="006A0ED3">
        <w:rPr>
          <w:b/>
        </w:rPr>
        <w:t>Trgovački sud u Zagrebu</w:t>
      </w:r>
    </w:p>
    <w:p w:rsidRDefault="00325398" w:rsidP="00325398" w:rsidR="00325398" w:rsidRPr="006A0ED3">
      <w:r w:rsidRPr="006A0ED3">
        <w:t>Zagreb, Amruševa 2/II</w:t>
      </w:r>
      <w:r w:rsidR="00464FD9" w:rsidRPr="006A0ED3">
        <w:t xml:space="preserve"> desno p.p.432</w:t>
      </w:r>
    </w:p>
    <w:p w:rsidRDefault="00ED6AA8" w:rsidP="00325398" w:rsidR="00ED6AA8" w:rsidRPr="006A0ED3"/>
    <w:p w:rsidRDefault="005632E0" w:rsidP="00325398" w:rsidR="005632E0" w:rsidRPr="006A0ED3"/>
    <w:p w:rsidRDefault="00325398" w:rsidP="001346EE" w:rsidR="001346EE" w:rsidRPr="006A0ED3">
      <w:pPr>
        <w:jc w:val="both"/>
      </w:pPr>
      <w:r w:rsidRPr="006A0ED3">
        <w:t xml:space="preserve"> </w:t>
      </w:r>
      <w:r w:rsidR="00ED6AA8" w:rsidRPr="006A0ED3">
        <w:tab/>
      </w:r>
      <w:r w:rsidRPr="006A0ED3">
        <w:t xml:space="preserve">TRGOVAČKI SUD U ZAGREBU, </w:t>
      </w:r>
      <w:r w:rsidR="005632E0" w:rsidRPr="006A0ED3">
        <w:t>po su</w:t>
      </w:r>
      <w:r w:rsidR="00876321" w:rsidRPr="006A0ED3">
        <w:t>c</w:t>
      </w:r>
      <w:r w:rsidR="005632E0" w:rsidRPr="006A0ED3">
        <w:t xml:space="preserve">u Josipu Biliću, </w:t>
      </w:r>
      <w:r w:rsidRPr="006A0ED3">
        <w:t>u skraćenom stečajnom postupku</w:t>
      </w:r>
      <w:r w:rsidR="008155EE" w:rsidRPr="006A0ED3">
        <w:t xml:space="preserve"> pod poslovnim brojem St-</w:t>
      </w:r>
      <w:r w:rsidR="00B638FA">
        <w:t>1407</w:t>
      </w:r>
      <w:r w:rsidR="00B9423A">
        <w:t>/</w:t>
      </w:r>
      <w:r w:rsidR="00D965EB" w:rsidRPr="006A0ED3">
        <w:t>1</w:t>
      </w:r>
      <w:r w:rsidR="001D2584" w:rsidRPr="006A0ED3">
        <w:t>9</w:t>
      </w:r>
      <w:r w:rsidR="001F6933" w:rsidRPr="006A0ED3">
        <w:t>,</w:t>
      </w:r>
      <w:r w:rsidRPr="006A0ED3">
        <w:t xml:space="preserve"> temeljem odredbe članka </w:t>
      </w:r>
      <w:r w:rsidR="00AC4528" w:rsidRPr="006A0ED3">
        <w:t>430.</w:t>
      </w:r>
      <w:r w:rsidRPr="006A0ED3">
        <w:t xml:space="preserve"> Stečajnog zakona</w:t>
      </w:r>
      <w:r w:rsidR="008155EE" w:rsidRPr="006A0ED3">
        <w:t xml:space="preserve"> </w:t>
      </w:r>
      <w:r w:rsidRPr="006A0ED3">
        <w:t xml:space="preserve">(N.N. br. </w:t>
      </w:r>
      <w:r w:rsidR="00374AAE">
        <w:t xml:space="preserve">71/15 </w:t>
      </w:r>
      <w:r w:rsidR="00D71608" w:rsidRPr="006A0ED3">
        <w:t>i 104/17</w:t>
      </w:r>
      <w:r w:rsidRPr="006A0ED3">
        <w:t>)</w:t>
      </w:r>
      <w:r w:rsidR="008155EE" w:rsidRPr="006A0ED3">
        <w:t>,</w:t>
      </w:r>
      <w:r w:rsidRPr="006A0ED3">
        <w:t xml:space="preserve"> dana </w:t>
      </w:r>
      <w:r w:rsidR="008210BB">
        <w:t>18. srpnja 2019.</w:t>
      </w:r>
      <w:r w:rsidR="00E5679B" w:rsidRPr="006A0ED3">
        <w:t xml:space="preserve">, </w:t>
      </w:r>
      <w:r w:rsidRPr="006A0ED3">
        <w:t>objavljuje</w:t>
      </w:r>
      <w:r w:rsidR="008155EE" w:rsidRPr="006A0ED3">
        <w:t>:</w:t>
      </w:r>
    </w:p>
    <w:p w:rsidRDefault="001346EE" w:rsidP="001346EE" w:rsidR="001346EE" w:rsidRPr="006A0ED3">
      <w:pPr>
        <w:jc w:val="center"/>
        <w:rPr>
          <w:b/>
          <w:sz w:val="28"/>
          <w:szCs w:val="28"/>
        </w:rPr>
      </w:pPr>
    </w:p>
    <w:p w:rsidRDefault="001346EE" w:rsidP="001346EE" w:rsidR="001346EE" w:rsidRPr="006A0ED3">
      <w:pPr>
        <w:jc w:val="center"/>
        <w:rPr>
          <w:b/>
          <w:sz w:val="28"/>
          <w:szCs w:val="28"/>
        </w:rPr>
      </w:pPr>
      <w:r w:rsidRPr="006A0ED3">
        <w:rPr>
          <w:b/>
          <w:sz w:val="28"/>
          <w:szCs w:val="28"/>
        </w:rPr>
        <w:t>O G L A S</w:t>
      </w:r>
    </w:p>
    <w:p w:rsidRDefault="001346EE" w:rsidP="001346EE" w:rsidR="001346EE" w:rsidRPr="006A0ED3">
      <w:pPr>
        <w:rPr>
          <w:b/>
        </w:rPr>
      </w:pPr>
    </w:p>
    <w:p w:rsidRDefault="001346EE" w:rsidP="00362A20" w:rsidR="00362A20">
      <w:pPr>
        <w:pStyle w:val="Odlomakpopisa"/>
        <w:numPr>
          <w:ilvl w:val="0"/>
          <w:numId w:val="11"/>
        </w:numPr>
        <w:jc w:val="both"/>
      </w:pPr>
      <w:r w:rsidRPr="006A0ED3">
        <w:t xml:space="preserve">Za dužnika </w:t>
      </w:r>
      <w:r w:rsidR="00535CF7">
        <w:t xml:space="preserve"> </w:t>
      </w:r>
      <w:r w:rsidR="00B638FA">
        <w:rPr>
          <w:b/>
        </w:rPr>
        <w:t>IMPERIA FRUIT d.o.o.,</w:t>
      </w:r>
      <w:r w:rsidR="006160B1">
        <w:rPr>
          <w:b/>
        </w:rPr>
        <w:t xml:space="preserve"> </w:t>
      </w:r>
      <w:r w:rsidR="00B638FA">
        <w:t>OIB: 42741286987</w:t>
      </w:r>
      <w:r w:rsidR="00B638FA">
        <w:rPr>
          <w:b/>
        </w:rPr>
        <w:t>,</w:t>
      </w:r>
      <w:r w:rsidR="006160B1">
        <w:rPr>
          <w:b/>
        </w:rPr>
        <w:t xml:space="preserve"> </w:t>
      </w:r>
      <w:r w:rsidR="00B638FA">
        <w:t>Grada Vukovara 269, Zagreb.</w:t>
      </w:r>
    </w:p>
    <w:p w:rsidRDefault="00043C97" w:rsidP="00043C97" w:rsidR="00043C97" w:rsidRPr="006A0ED3">
      <w:pPr>
        <w:pStyle w:val="Odlomakpopisa"/>
        <w:jc w:val="both"/>
      </w:pPr>
    </w:p>
    <w:p w:rsidRDefault="001346EE" w:rsidP="00114037" w:rsidR="001346EE" w:rsidRPr="006A0ED3">
      <w:pPr>
        <w:pStyle w:val="Odlomakpopisa"/>
        <w:numPr>
          <w:ilvl w:val="0"/>
          <w:numId w:val="11"/>
        </w:numPr>
        <w:jc w:val="both"/>
      </w:pPr>
      <w:r w:rsidRPr="006A0ED3">
        <w:t>Iznos duga evidentiran na temelju ne</w:t>
      </w:r>
      <w:r w:rsidR="005F652F">
        <w:t xml:space="preserve">izvršenih osnova za plaćanje je </w:t>
      </w:r>
      <w:r w:rsidR="00B638FA">
        <w:t>50.239,73</w:t>
      </w:r>
      <w:r w:rsidR="00AB343E" w:rsidRPr="006A0ED3">
        <w:t xml:space="preserve"> </w:t>
      </w:r>
      <w:r w:rsidRPr="006A0ED3">
        <w:t>kn.</w:t>
      </w:r>
    </w:p>
    <w:p w:rsidRDefault="001346EE" w:rsidP="00114037" w:rsidR="001346EE" w:rsidRPr="006A0ED3">
      <w:pPr>
        <w:ind w:firstLine="60" w:left="709"/>
        <w:jc w:val="both"/>
      </w:pPr>
    </w:p>
    <w:p w:rsidRDefault="001346EE" w:rsidP="00114037" w:rsidR="001346EE" w:rsidRPr="006A0ED3">
      <w:pPr>
        <w:pStyle w:val="Odlomakpopisa"/>
        <w:numPr>
          <w:ilvl w:val="0"/>
          <w:numId w:val="11"/>
        </w:numPr>
        <w:jc w:val="both"/>
      </w:pPr>
      <w:r w:rsidRPr="006A0ED3"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1346EE" w:rsidP="001346EE" w:rsidR="001346EE" w:rsidRPr="006A0ED3">
      <w:pPr>
        <w:ind w:firstLine="720" w:left="709"/>
        <w:jc w:val="both"/>
      </w:pPr>
    </w:p>
    <w:p w:rsidRDefault="001346EE" w:rsidP="00114037" w:rsidR="001346EE" w:rsidRPr="006A0ED3">
      <w:pPr>
        <w:pStyle w:val="Odlomakpopisa"/>
        <w:numPr>
          <w:ilvl w:val="0"/>
          <w:numId w:val="11"/>
        </w:numPr>
        <w:jc w:val="both"/>
      </w:pPr>
      <w:r w:rsidRPr="006A0ED3"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1346EE" w:rsidP="001346EE" w:rsidR="001346EE" w:rsidRPr="006A0ED3">
      <w:pPr>
        <w:pStyle w:val="Odlomakpopisa"/>
        <w:ind w:left="709"/>
        <w:jc w:val="both"/>
      </w:pPr>
    </w:p>
    <w:p w:rsidRDefault="001346EE" w:rsidP="00114037" w:rsidR="001346EE" w:rsidRPr="006A0ED3">
      <w:pPr>
        <w:pStyle w:val="Odlomakpopisa"/>
        <w:numPr>
          <w:ilvl w:val="0"/>
          <w:numId w:val="11"/>
        </w:numPr>
        <w:jc w:val="both"/>
      </w:pPr>
      <w:r w:rsidRPr="006A0ED3">
        <w:t>UPOZORENJE:</w:t>
      </w:r>
    </w:p>
    <w:p w:rsidRDefault="001346EE" w:rsidP="001346EE" w:rsidR="001346EE" w:rsidRPr="006A0ED3">
      <w:pPr>
        <w:pStyle w:val="Odlomakpopisa"/>
        <w:ind w:left="709"/>
        <w:jc w:val="both"/>
      </w:pPr>
      <w:r w:rsidRPr="006A0ED3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1346EE" w:rsidP="001346EE" w:rsidR="001346EE" w:rsidRPr="006A0ED3">
      <w:pPr>
        <w:pStyle w:val="Odlomakpopisa"/>
        <w:ind w:left="709"/>
        <w:jc w:val="both"/>
      </w:pPr>
      <w:r w:rsidRPr="006A0ED3">
        <w:t>U tom slučaju sud će po službenoj dužnosti donijeti rješenje o otvaranju i zaključenju skraćenog stečajnog postupka.</w:t>
      </w:r>
    </w:p>
    <w:p w:rsidRDefault="001346EE" w:rsidP="001346EE" w:rsidR="001346EE" w:rsidRPr="006A0ED3">
      <w:pPr>
        <w:jc w:val="center"/>
      </w:pPr>
    </w:p>
    <w:p w:rsidRDefault="001346EE" w:rsidP="001346EE" w:rsidR="001346EE" w:rsidRPr="006A0ED3">
      <w:pPr>
        <w:jc w:val="center"/>
      </w:pPr>
      <w:r w:rsidRPr="006A0ED3">
        <w:t xml:space="preserve">Zagreb, </w:t>
      </w:r>
      <w:r w:rsidR="002E7567">
        <w:t>18. srpnja 2019.</w:t>
      </w:r>
    </w:p>
    <w:p w:rsidRDefault="001346EE" w:rsidP="001346EE" w:rsidR="001346EE" w:rsidRPr="006A0ED3"/>
    <w:p w:rsidRDefault="001346EE" w:rsidP="001346EE" w:rsidR="001346EE" w:rsidRPr="006A0ED3">
      <w:pPr>
        <w:jc w:val="right"/>
      </w:pPr>
      <w:r w:rsidRPr="006A0ED3">
        <w:t xml:space="preserve">        Sudac:</w:t>
      </w:r>
    </w:p>
    <w:p w:rsidRDefault="001346EE" w:rsidP="001346EE" w:rsidR="001346EE" w:rsidRPr="006A0ED3">
      <w:pPr>
        <w:jc w:val="right"/>
      </w:pPr>
      <w:r w:rsidRPr="006A0ED3">
        <w:t xml:space="preserve">          Josip Bilić </w:t>
      </w:r>
    </w:p>
    <w:p w:rsidRDefault="001346EE" w:rsidP="001346EE" w:rsidR="001346EE" w:rsidRPr="006A0ED3">
      <w:pPr>
        <w:jc w:val="both"/>
      </w:pPr>
    </w:p>
    <w:p w:rsidRDefault="001346EE" w:rsidP="001346EE" w:rsidR="001346EE" w:rsidRPr="006A0ED3">
      <w:pPr>
        <w:jc w:val="both"/>
        <w:rPr>
          <w:b/>
        </w:rPr>
      </w:pPr>
      <w:r w:rsidRPr="006A0ED3">
        <w:rPr>
          <w:b/>
        </w:rPr>
        <w:t>DNA:</w:t>
      </w:r>
    </w:p>
    <w:p w:rsidRDefault="00085F44" w:rsidP="00085F44" w:rsidR="00085F44" w:rsidRPr="006A0ED3">
      <w:pPr>
        <w:pStyle w:val="Odlomakpopisa"/>
        <w:numPr>
          <w:ilvl w:val="0"/>
          <w:numId w:val="10"/>
        </w:numPr>
        <w:jc w:val="both"/>
      </w:pPr>
      <w:r w:rsidRPr="006A0ED3">
        <w:t>E-oglasna ploča suda (</w:t>
      </w:r>
      <w:r w:rsidR="006A0ED3" w:rsidRPr="006A0ED3">
        <w:t>60</w:t>
      </w:r>
      <w:r w:rsidRPr="006A0ED3">
        <w:t xml:space="preserve"> dana)</w:t>
      </w:r>
    </w:p>
    <w:p w:rsidRDefault="00325398" w:rsidP="00325398" w:rsidR="00325398" w:rsidRPr="006A0ED3">
      <w:pPr>
        <w:rPr>
          <w:b/>
        </w:rPr>
      </w:pPr>
    </w:p>
    <w:sectPr w:rsidSect="005632E0" w:rsidR="00325398" w:rsidRPr="006A0ED3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2A34" w:rsidR="00FC2A34">
      <w:r>
        <w:separator/>
      </w:r>
    </w:p>
  </w:endnote>
  <w:endnote w:id="0" w:type="continuationSeparator">
    <w:p w:rsidRDefault="00FC2A34" w:rsidR="00FC2A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2A34" w:rsidR="00FC2A34">
      <w:r>
        <w:separator/>
      </w:r>
    </w:p>
  </w:footnote>
  <w:footnote w:id="0" w:type="continuationSeparator">
    <w:p w:rsidRDefault="00FC2A34" w:rsidR="00FC2A3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346E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121D" w:rsidP="00BE567D" w:rsidR="00BE567D" w:rsidRPr="003E1AB9">
    <w:pPr>
      <w:pStyle w:val="Zaglavlje"/>
      <w:jc w:val="right"/>
      <w:rPr>
        <w:b/>
        <w:color w:themeColor="text1" w:val="000000"/>
      </w:rPr>
    </w:pPr>
    <w:r w:rsidRPr="003E1AB9">
      <w:rPr>
        <w:b/>
        <w:color w:themeColor="text1" w:val="000000"/>
      </w:rPr>
      <w:t xml:space="preserve">98. </w:t>
    </w:r>
    <w:r w:rsidR="00BE567D" w:rsidRPr="003E1AB9">
      <w:rPr>
        <w:b/>
        <w:color w:themeColor="text1" w:val="000000"/>
      </w:rPr>
      <w:t>St-</w:t>
    </w:r>
    <w:r w:rsidR="00B638FA">
      <w:rPr>
        <w:b/>
        <w:color w:themeColor="text1" w:val="000000"/>
      </w:rPr>
      <w:t>1407</w:t>
    </w:r>
    <w:r w:rsidR="002E7567">
      <w:rPr>
        <w:b/>
        <w:color w:themeColor="text1" w:val="000000"/>
      </w:rPr>
      <w:t>/19-4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79703500"/>
    <w:lvl w:tplc="DC9E56D4" w:ilvl="0">
      <w:start w:val="2"/>
      <w:numFmt w:val="upperRoman"/>
      <w:lvlText w:val="%1."/>
      <w:lvlJc w:val="left"/>
      <w:pPr>
        <w:ind w:hanging="720" w:left="1428"/>
      </w:pPr>
      <w:rPr>
        <w:rFonts w:hint="default"/>
        <w:color w:themeColor="text1"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6F13D82"/>
    <w:multiLevelType w:val="hybridMultilevel"/>
    <w:tmpl w:val="A606E576"/>
    <w:lvl w:tplc="6EA64216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791191"/>
    <w:multiLevelType w:val="hybridMultilevel"/>
    <w:tmpl w:val="1228C732"/>
    <w:lvl w:tplc="4AFC133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F5F7E78"/>
    <w:multiLevelType w:val="hybridMultilevel"/>
    <w:tmpl w:val="32C29246"/>
    <w:lvl w:tplc="65A8585C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86D6E5F"/>
    <w:multiLevelType w:val="hybridMultilevel"/>
    <w:tmpl w:val="AE521660"/>
    <w:lvl w:tplc="51BE717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666729B"/>
    <w:multiLevelType w:val="hybridMultilevel"/>
    <w:tmpl w:val="9AC63CEE"/>
    <w:lvl w:tplc="EEF4A0DE" w:ilvl="0">
      <w:start w:val="1"/>
      <w:numFmt w:val="upperRoman"/>
      <w:lvlText w:val="%1."/>
      <w:lvlJc w:val="righ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7"/>
  </w:num>
  <w:num w:numId="3">
    <w:abstractNumId w:val="10"/>
  </w:num>
  <w:num w:numId="4">
    <w:abstractNumId w:val="1"/>
  </w:num>
  <w:num w:numId="5">
    <w:abstractNumId w:val="0"/>
  </w:num>
  <w:num w:numId="6">
    <w:abstractNumId w:val="8"/>
  </w:num>
  <w:num w:numId="7">
    <w:abstractNumId w:val="4"/>
  </w:num>
  <w:num w:numId="8">
    <w:abstractNumId w:val="3"/>
  </w:num>
  <w:num w:numId="9">
    <w:abstractNumId w:val="2"/>
  </w:num>
  <w:num w:numId="10">
    <w:abstractNumId w:val="8"/>
  </w:num>
  <w:num w:numId="11">
    <w:abstractNumId w:val="9"/>
  </w:num>
  <w:num w:numId="12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43C97"/>
    <w:rsid w:val="0006212C"/>
    <w:rsid w:val="00085F44"/>
    <w:rsid w:val="00087888"/>
    <w:rsid w:val="000B2BF7"/>
    <w:rsid w:val="00114037"/>
    <w:rsid w:val="00114EAD"/>
    <w:rsid w:val="001304C8"/>
    <w:rsid w:val="001346EE"/>
    <w:rsid w:val="00163662"/>
    <w:rsid w:val="00165AAC"/>
    <w:rsid w:val="00185571"/>
    <w:rsid w:val="001923F1"/>
    <w:rsid w:val="001D2584"/>
    <w:rsid w:val="001D4825"/>
    <w:rsid w:val="001E50FB"/>
    <w:rsid w:val="001F3257"/>
    <w:rsid w:val="001F50AC"/>
    <w:rsid w:val="001F64DB"/>
    <w:rsid w:val="001F6933"/>
    <w:rsid w:val="00224945"/>
    <w:rsid w:val="00230A63"/>
    <w:rsid w:val="00252DDD"/>
    <w:rsid w:val="00263D6D"/>
    <w:rsid w:val="00264D19"/>
    <w:rsid w:val="0029662A"/>
    <w:rsid w:val="00297E94"/>
    <w:rsid w:val="002B15E2"/>
    <w:rsid w:val="002B3C0C"/>
    <w:rsid w:val="002C663A"/>
    <w:rsid w:val="002E7567"/>
    <w:rsid w:val="002F018D"/>
    <w:rsid w:val="00325398"/>
    <w:rsid w:val="0035104B"/>
    <w:rsid w:val="003579F3"/>
    <w:rsid w:val="00362A20"/>
    <w:rsid w:val="003673AE"/>
    <w:rsid w:val="00374AAE"/>
    <w:rsid w:val="0038246E"/>
    <w:rsid w:val="003958B3"/>
    <w:rsid w:val="003D35F9"/>
    <w:rsid w:val="003E1AB9"/>
    <w:rsid w:val="003E33E5"/>
    <w:rsid w:val="003E3A15"/>
    <w:rsid w:val="00405B7C"/>
    <w:rsid w:val="00413F4C"/>
    <w:rsid w:val="00464FD9"/>
    <w:rsid w:val="0048485E"/>
    <w:rsid w:val="004A6089"/>
    <w:rsid w:val="004B337A"/>
    <w:rsid w:val="004E1A86"/>
    <w:rsid w:val="004F3962"/>
    <w:rsid w:val="0053446F"/>
    <w:rsid w:val="00535CF7"/>
    <w:rsid w:val="005632E0"/>
    <w:rsid w:val="00572798"/>
    <w:rsid w:val="00581315"/>
    <w:rsid w:val="00590AEF"/>
    <w:rsid w:val="00591994"/>
    <w:rsid w:val="005A0039"/>
    <w:rsid w:val="005B51B3"/>
    <w:rsid w:val="005C08A7"/>
    <w:rsid w:val="005D476D"/>
    <w:rsid w:val="005E4AB8"/>
    <w:rsid w:val="005F0073"/>
    <w:rsid w:val="005F4627"/>
    <w:rsid w:val="005F652F"/>
    <w:rsid w:val="006160B1"/>
    <w:rsid w:val="00627F6A"/>
    <w:rsid w:val="00641FF2"/>
    <w:rsid w:val="00657B8E"/>
    <w:rsid w:val="00661CFF"/>
    <w:rsid w:val="006A0ED3"/>
    <w:rsid w:val="006D3A83"/>
    <w:rsid w:val="006F39B9"/>
    <w:rsid w:val="007608A0"/>
    <w:rsid w:val="00772C16"/>
    <w:rsid w:val="00783CB9"/>
    <w:rsid w:val="0078706A"/>
    <w:rsid w:val="007A43E8"/>
    <w:rsid w:val="007B5AFD"/>
    <w:rsid w:val="007D2F3E"/>
    <w:rsid w:val="007D5A5D"/>
    <w:rsid w:val="007E10B3"/>
    <w:rsid w:val="007F6603"/>
    <w:rsid w:val="00804CA8"/>
    <w:rsid w:val="008155EE"/>
    <w:rsid w:val="008210BB"/>
    <w:rsid w:val="008613BD"/>
    <w:rsid w:val="00863025"/>
    <w:rsid w:val="00864323"/>
    <w:rsid w:val="00871F01"/>
    <w:rsid w:val="00876321"/>
    <w:rsid w:val="00897516"/>
    <w:rsid w:val="008C113C"/>
    <w:rsid w:val="008D121D"/>
    <w:rsid w:val="00920CA0"/>
    <w:rsid w:val="009343FD"/>
    <w:rsid w:val="00936AAD"/>
    <w:rsid w:val="009419D8"/>
    <w:rsid w:val="009C4B9D"/>
    <w:rsid w:val="009E7E6B"/>
    <w:rsid w:val="00A07009"/>
    <w:rsid w:val="00A147E6"/>
    <w:rsid w:val="00A17061"/>
    <w:rsid w:val="00A46C69"/>
    <w:rsid w:val="00A55D23"/>
    <w:rsid w:val="00A6055A"/>
    <w:rsid w:val="00A677F5"/>
    <w:rsid w:val="00A71431"/>
    <w:rsid w:val="00A7292E"/>
    <w:rsid w:val="00A81CCC"/>
    <w:rsid w:val="00A93B12"/>
    <w:rsid w:val="00AB343E"/>
    <w:rsid w:val="00AC165C"/>
    <w:rsid w:val="00AC4528"/>
    <w:rsid w:val="00AC77E1"/>
    <w:rsid w:val="00AD027A"/>
    <w:rsid w:val="00B150C0"/>
    <w:rsid w:val="00B55A60"/>
    <w:rsid w:val="00B638FA"/>
    <w:rsid w:val="00B652B5"/>
    <w:rsid w:val="00B71A7F"/>
    <w:rsid w:val="00B82F18"/>
    <w:rsid w:val="00B9423A"/>
    <w:rsid w:val="00BE567D"/>
    <w:rsid w:val="00C25CAA"/>
    <w:rsid w:val="00C378F8"/>
    <w:rsid w:val="00C836B9"/>
    <w:rsid w:val="00C958E9"/>
    <w:rsid w:val="00CE5C96"/>
    <w:rsid w:val="00CE7362"/>
    <w:rsid w:val="00D01B78"/>
    <w:rsid w:val="00D16A6B"/>
    <w:rsid w:val="00D308FF"/>
    <w:rsid w:val="00D6462D"/>
    <w:rsid w:val="00D66226"/>
    <w:rsid w:val="00D71608"/>
    <w:rsid w:val="00D94C23"/>
    <w:rsid w:val="00D965EB"/>
    <w:rsid w:val="00D97193"/>
    <w:rsid w:val="00DA05FB"/>
    <w:rsid w:val="00DE45F5"/>
    <w:rsid w:val="00DE6B63"/>
    <w:rsid w:val="00E5679B"/>
    <w:rsid w:val="00E675C4"/>
    <w:rsid w:val="00E8378C"/>
    <w:rsid w:val="00EC3302"/>
    <w:rsid w:val="00ED6AA8"/>
    <w:rsid w:val="00EE550C"/>
    <w:rsid w:val="00EF2719"/>
    <w:rsid w:val="00F034D3"/>
    <w:rsid w:val="00F44AFE"/>
    <w:rsid w:val="00F70C9C"/>
    <w:rsid w:val="00F80D61"/>
    <w:rsid w:val="00F92809"/>
    <w:rsid w:val="00FC2A34"/>
    <w:rsid w:val="00FD78CF"/>
    <w:rsid w:val="00FE3F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C4B9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C4B9D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C4B9D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C4B9D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C4B9D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C4B9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C4B9D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C4B9D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C4B9D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C4B9D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07714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srpnja 2019.</izvorni_sadrzaj>
    <derivirana_varijabla naziv="DomainObject.DatumDonosenjaOdluke_1">18.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1407</izvorni_sadrzaj>
    <derivirana_varijabla naziv="DomainObject.Predmet.Broj_1">1407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lipnja 2019.</izvorni_sadrzaj>
    <derivirana_varijabla naziv="DomainObject.Predmet.DatumOsnivanja_1">24. lipnja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St-1407/2019</izvorni_sadrzaj>
    <derivirana_varijabla naziv="DomainObject.Predmet.OznakaBroj_1">St-1407/2019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IMPERIA FRUIT d.o.o. zastupanog po punomoćniku Jozo Primorac</izvorni_sadrzaj>
    <derivirana_varijabla naziv="DomainObject.Predmet.ProtustrankaFormated_1">  IMPERIA FRUIT d.o.o. zastupanog po punomoćniku Jozo Primorac</derivirana_varijabla>
  </DomainObject.Predmet.ProtustrankaFormated>
  <DomainObject.Predmet.ProtustrankaFormatedOIB>
    <izvorni_sadrzaj>  IMPERIA FRUIT d.o.o., OIB 42741286987 zastupanog po punomoćniku Jozo Primorac</izvorni_sadrzaj>
    <derivirana_varijabla naziv="DomainObject.Predmet.ProtustrankaFormatedOIB_1">  IMPERIA FRUIT d.o.o., OIB 42741286987 zastupanog po punomoćniku Jozo Primorac</derivirana_varijabla>
  </DomainObject.Predmet.ProtustrankaFormatedOIB>
  <DomainObject.Predmet.ProtustrankaFormatedWithAdress>
    <izvorni_sadrzaj> IMPERIA FRUIT d.o.o., Grad Vukovar/269 D, 10000 Zagreb zastupanog po punomoćniku Jozo Primorac</izvorni_sadrzaj>
    <derivirana_varijabla naziv="DomainObject.Predmet.ProtustrankaFormatedWithAdress_1"> IMPERIA FRUIT d.o.o., Grad Vukovar/269 D, 10000 Zagreb zastupanog po punomoćniku Jozo Primorac</derivirana_varijabla>
  </DomainObject.Predmet.ProtustrankaFormatedWithAdress>
  <DomainObject.Predmet.ProtustrankaFormatedWithAdressOIB>
    <izvorni_sadrzaj> IMPERIA FRUIT d.o.o., OIB 42741286987, Grad Vukovar/269 D, 10000 Zagreb zastupanog po punomoćniku Jozo Primorac</izvorni_sadrzaj>
    <derivirana_varijabla naziv="DomainObject.Predmet.ProtustrankaFormatedWithAdressOIB_1"> IMPERIA FRUIT d.o.o., OIB 42741286987, Grad Vukovar/269 D, 10000 Zagreb zastupanog po punomoćniku Jozo Primorac</derivirana_varijabla>
  </DomainObject.Predmet.ProtustrankaFormatedWithAdressOIB>
  <DomainObject.Predmet.ProtustrankaWithAdress>
    <izvorni_sadrzaj>IMPERIA FRUIT d.o.o. Grad Vukovar/269 D, 10000 Zagreb</izvorni_sadrzaj>
    <derivirana_varijabla naziv="DomainObject.Predmet.ProtustrankaWithAdress_1">IMPERIA FRUIT d.o.o. Grad Vukovar/269 D, 10000 Zagreb</derivirana_varijabla>
  </DomainObject.Predmet.ProtustrankaWithAdress>
  <DomainObject.Predmet.ProtustrankaWithAdressOIB>
    <izvorni_sadrzaj>IMPERIA FRUIT d.o.o., OIB 42741286987, Grad Vukovar/269 D, 10000 Zagreb</izvorni_sadrzaj>
    <derivirana_varijabla naziv="DomainObject.Predmet.ProtustrankaWithAdressOIB_1">IMPERIA FRUIT d.o.o., OIB 42741286987, Grad Vukovar/269 D, 10000 Zagreb</derivirana_varijabla>
  </DomainObject.Predmet.ProtustrankaWithAdressOIB>
  <DomainObject.Predmet.ProtustrankaNazivFormated>
    <izvorni_sadrzaj>IMPERIA FRUIT d.o.o.</izvorni_sadrzaj>
    <derivirana_varijabla naziv="DomainObject.Predmet.ProtustrankaNazivFormated_1">IMPERIA FRUIT d.o.o.</derivirana_varijabla>
  </DomainObject.Predmet.ProtustrankaNazivFormated>
  <DomainObject.Predmet.ProtustrankaNazivFormatedOIB>
    <izvorni_sadrzaj>IMPERIA FRUIT d.o.o., OIB 42741286987</izvorni_sadrzaj>
    <derivirana_varijabla naziv="DomainObject.Predmet.ProtustrankaNazivFormatedOIB_1">IMPERIA FRUIT d.o.o., OIB 42741286987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- J Bilić</izvorni_sadrzaj>
    <derivirana_varijabla naziv="DomainObject.Predmet.Referada.Naziv_1">98. - J Bilić</derivirana_varijabla>
  </DomainObject.Predmet.Referada.Naziv>
  <DomainObject.Predmet.Referada.Oznaka>
    <izvorni_sadrzaj>98.</izvorni_sadrzaj>
    <derivirana_varijabla naziv="DomainObject.Predmet.Referada.Oznaka_1">98.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- J Bilić</izvorni_sadrzaj>
    <derivirana_varijabla naziv="DomainObject.Predmet.TrenutnaLokacijaSpisa.Naziv_1">98. - J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IMPERIA FRUIT d.o.o. zastupanog po punomoćniku Jozo Primorac</item>
    </izvorni_sadrzaj>
    <derivirana_varijabla naziv="DomainObject.Predmet.ProtuStrankaListFormated_1">
      <item>IMPERIA FRUIT d.o.o. zastupanog po punomoćniku Jozo Primorac</item>
    </derivirana_varijabla>
  </DomainObject.Predmet.ProtuStrankaListFormated>
  <DomainObject.Predmet.ProtuStrankaListFormatedOIB>
    <izvorni_sadrzaj>
      <item>IMPERIA FRUIT d.o.o., OIB 42741286987 zastupanog po punomoćniku Jozo Primorac</item>
    </izvorni_sadrzaj>
    <derivirana_varijabla naziv="DomainObject.Predmet.ProtuStrankaListFormatedOIB_1">
      <item>IMPERIA FRUIT d.o.o., OIB 42741286987 zastupanog po punomoćniku Jozo Primorac</item>
    </derivirana_varijabla>
  </DomainObject.Predmet.ProtuStrankaListFormatedOIB>
  <DomainObject.Predmet.ProtuStrankaListFormatedWithAdress>
    <izvorni_sadrzaj>
      <item>IMPERIA FRUIT d.o.o., Grad Vukovar/269 D, 10000 Zagreb zastupanog po punomoćniku Jozo Primorac</item>
    </izvorni_sadrzaj>
    <derivirana_varijabla naziv="DomainObject.Predmet.ProtuStrankaListFormatedWithAdress_1">
      <item>IMPERIA FRUIT d.o.o., Grad Vukovar/269 D, 10000 Zagreb zastupanog po punomoćniku Jozo Primorac</item>
    </derivirana_varijabla>
  </DomainObject.Predmet.ProtuStrankaListFormatedWithAdress>
  <DomainObject.Predmet.ProtuStrankaListFormatedWithAdressOIB>
    <izvorni_sadrzaj>
      <item>IMPERIA FRUIT d.o.o., OIB 42741286987, Grad Vukovar/269 D, 10000 Zagreb zastupanog po punomoćniku Jozo Primorac</item>
    </izvorni_sadrzaj>
    <derivirana_varijabla naziv="DomainObject.Predmet.ProtuStrankaListFormatedWithAdressOIB_1">
      <item>IMPERIA FRUIT d.o.o., OIB 42741286987, Grad Vukovar/269 D, 10000 Zagreb zastupanog po punomoćniku Jozo Primorac</item>
    </derivirana_varijabla>
  </DomainObject.Predmet.ProtuStrankaListFormatedWithAdressOIB>
  <DomainObject.Predmet.ProtuStrankaListNazivFormated>
    <izvorni_sadrzaj>
      <item>IMPERIA FRUIT d.o.o.</item>
    </izvorni_sadrzaj>
    <derivirana_varijabla naziv="DomainObject.Predmet.ProtuStrankaListNazivFormated_1">
      <item>IMPERIA FRUIT d.o.o.</item>
    </derivirana_varijabla>
  </DomainObject.Predmet.ProtuStrankaListNazivFormated>
  <DomainObject.Predmet.ProtuStrankaListNazivFormatedOIB>
    <izvorni_sadrzaj>
      <item>IMPERIA FRUIT d.o.o., OIB 42741286987</item>
    </izvorni_sadrzaj>
    <derivirana_varijabla naziv="DomainObject.Predmet.ProtuStrankaListNazivFormatedOIB_1">
      <item>IMPERIA FRUIT d.o.o., OIB 42741286987</item>
    </derivirana_varijabla>
  </DomainObject.Predmet.ProtuStrankaListNazivFormatedOIB>
  <DomainObject.Predmet.OstaliListFormated>
    <izvorni_sadrzaj>
      <item>Jozo Primorac punomoćnik sudionika u postupku IMPERIA FRUIT d.o.o.</item>
    </izvorni_sadrzaj>
    <derivirana_varijabla naziv="DomainObject.Predmet.OstaliListFormated_1">
      <item>Jozo Primorac punomoćnik sudionika u postupku IMPERIA FRUIT d.o.o.</item>
    </derivirana_varijabla>
  </DomainObject.Predmet.OstaliListFormated>
  <DomainObject.Predmet.OstaliListFormatedOIB>
    <izvorni_sadrzaj>
      <item>Jozo Primorac, OIB 47912301437 punomoćnik sudionika u postupku IMPERIA FRUIT d.o.o.</item>
    </izvorni_sadrzaj>
    <derivirana_varijabla naziv="DomainObject.Predmet.OstaliListFormatedOIB_1">
      <item>Jozo Primorac, OIB 47912301437 punomoćnik sudionika u postupku IMPERIA FRUIT d.o.o.</item>
    </derivirana_varijabla>
  </DomainObject.Predmet.OstaliListFormatedOIB>
  <DomainObject.Predmet.OstaliListFormatedWithAdress>
    <izvorni_sadrzaj>
      <item>Jozo Primorac, Ulica Domovinskog Rata 7 B, 21204 Dugopolje punomoćnik sudionika u postupku IMPERIA FRUIT d.o.o.</item>
    </izvorni_sadrzaj>
    <derivirana_varijabla naziv="DomainObject.Predmet.OstaliListFormatedWithAdress_1">
      <item>Jozo Primorac, Ulica Domovinskog Rata 7 B, 21204 Dugopolje punomoćnik sudionika u postupku IMPERIA FRUIT d.o.o.</item>
    </derivirana_varijabla>
  </DomainObject.Predmet.OstaliListFormatedWithAdress>
  <DomainObject.Predmet.OstaliListFormatedWithAdressOIB>
    <izvorni_sadrzaj>
      <item>Jozo Primorac, OIB 47912301437, Ulica Domovinskog Rata 7 B, 21204 Dugopolje punomoćnik sudionika u postupku IMPERIA FRUIT d.o.o.</item>
    </izvorni_sadrzaj>
    <derivirana_varijabla naziv="DomainObject.Predmet.OstaliListFormatedWithAdressOIB_1">
      <item>Jozo Primorac, OIB 47912301437, Ulica Domovinskog Rata 7 B, 21204 Dugopolje punomoćnik sudionika u postupku IMPERIA FRUIT d.o.o.</item>
    </derivirana_varijabla>
  </DomainObject.Predmet.OstaliListFormatedWithAdressOIB>
  <DomainObject.Predmet.OstaliListNazivFormated>
    <izvorni_sadrzaj>
      <item>Jozo Primorac</item>
    </izvorni_sadrzaj>
    <derivirana_varijabla naziv="DomainObject.Predmet.OstaliListNazivFormated_1">
      <item>Jozo Primorac</item>
    </derivirana_varijabla>
  </DomainObject.Predmet.OstaliListNazivFormated>
  <DomainObject.Predmet.OstaliListNazivFormatedOIB>
    <izvorni_sadrzaj>
      <item>Jozo Primorac, OIB 47912301437</item>
    </izvorni_sadrzaj>
    <derivirana_varijabla naziv="DomainObject.Predmet.OstaliListNazivFormatedOIB_1">
      <item>Jozo Primorac, OIB 47912301437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srpnja 2019.</izvorni_sadrzaj>
    <derivirana_varijabla naziv="DomainObject.Datum_1">18.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IMPERIA FRUIT d.o.o.</izvorni_sadrzaj>
    <derivirana_varijabla naziv="DomainObject.Predmet.ProtustrankaIDrugi_1">IMPERIA FRUIT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IMPERIA FRUIT d.o.o., OIB 42741286987, Grad Vukovar/269 D, 10000 Zagreb</izvorni_sadrzaj>
    <derivirana_varijabla naziv="DomainObject.Predmet.ProtustrankaIDrugiAdressOIB_1">IMPERIA FRUIT d.o.o., OIB 42741286987, Grad Vukovar/269 D,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IMPERIA FRUIT d.o.o.</item>
      <item>Jozo Primorac</item>
    </izvorni_sadrzaj>
    <derivirana_varijabla naziv="DomainObject.Predmet.SudioniciListNaziv_1">
      <item>Fina Regionalni centar Zagreb</item>
      <item>IMPERIA FRUIT d.o.o.</item>
      <item>Jozo Primorac</item>
    </derivirana_varijabla>
  </DomainObject.Predmet.SudioniciListNaziv>
  <DomainObject.Predmet.SudioniciListAdressOIB>
    <izvorni_sadrzaj>
      <item>Fina Regionalni centar Zagreb, OIB 85821130368, Trg svibanjskih žrtava 1995.1,10000 Zagreb</item>
      <item>IMPERIA FRUIT d.o.o., OIB 42741286987, Grad Vukovar/269 D,10000 Zagreb</item>
      <item>Jozo Primorac, OIB 47912301437, Ulica Domovinskog Rata 7 B,21204 Dugopolje</item>
    </izvorni_sadrzaj>
    <derivirana_varijabla naziv="DomainObject.Predmet.SudioniciListAdressOIB_1">
      <item>Fina Regionalni centar Zagreb, OIB 85821130368, Trg svibanjskih žrtava 1995.1,10000 Zagreb</item>
      <item>IMPERIA FRUIT d.o.o., OIB 42741286987, Grad Vukovar/269 D,10000 Zagreb</item>
      <item>Jozo Primorac, OIB 47912301437, Ulica Domovinskog Rata 7 B,21204 Dugopolje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42741286987</item>
      <item>, OIB 47912301437</item>
    </izvorni_sadrzaj>
    <derivirana_varijabla naziv="DomainObject.Predmet.SudioniciListNazivOIB_1">
      <item>, OIB 85821130368</item>
      <item>, OIB 42741286987</item>
      <item>, OIB 47912301437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246</properties:Words>
  <properties:Characters>1334</properties:Characters>
  <properties:Lines>43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2019-07-17T12:05:00Z</dcterms:created>
  <dc:creator>ilukac</dc:creator>
  <cp:lastModifiedBy>Irena Benko</cp:lastModifiedBy>
  <cp:lastPrinted>2016-04-18T06:46:00Z</cp:lastPrinted>
  <dcterms:modified xmlns:xsi="http://www.w3.org/2001/XMLSchema-instance" xsi:type="dcterms:W3CDTF">2019-07-18T09:33:00Z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(2. oglas skraćeni stečajni postupak.docx)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