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eed4" w14:paraId="ca8eed4" w:rsidRDefault="00A367E8" w:rsidP="00910611" w:rsidR="00A367E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7E8" w:rsidP="00910611" w:rsidR="00A367E8">
      <w:r>
        <w:rPr>
          <w:rFonts w:eastAsia="MS Mincho"/>
        </w:rPr>
        <w:t xml:space="preserve">   REPUBLIKA HRVATSKA</w:t>
      </w:r>
    </w:p>
    <w:p w:rsidRDefault="00A367E8" w:rsidP="00910611" w:rsidR="00A367E8">
      <w:r>
        <w:rPr>
          <w:rFonts w:eastAsia="MS Mincho"/>
        </w:rPr>
        <w:t>TRGOVAČKI SUD U RIJECI</w:t>
      </w:r>
    </w:p>
    <w:p w:rsidRDefault="00A367E8" w:rsidR="00A367E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367E8" w:rsidP="00910611" w:rsidR="00A367E8" w:rsidRPr="00910611"/>
    <w:p w:rsidRDefault="007D47DC" w:rsidP="0030222D" w:rsidR="007D47DC">
      <w:pPr>
        <w:jc w:val="both"/>
        <w:rPr>
          <w:b/>
        </w:rPr>
      </w:pPr>
    </w:p>
    <w:p w:rsidRDefault="00D26084" w:rsidP="00D26084" w:rsidR="00D26084">
      <w:pPr>
        <w:jc w:val="right"/>
        <w:rPr>
          <w:b/>
        </w:rPr>
      </w:pPr>
      <w:r>
        <w:t>Poslovni broj</w:t>
      </w:r>
      <w:r w:rsidRPr="00ED0BEF">
        <w:t xml:space="preserve"> 15 St-</w:t>
      </w:r>
      <w:r w:rsidR="00416556">
        <w:t>481/17-17</w:t>
      </w:r>
    </w:p>
    <w:p w:rsidRDefault="00CD6D08" w:rsidP="0030222D" w:rsidR="00CD6D08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6E0CC6" w:rsidR="00C15F97">
      <w:pPr>
        <w:jc w:val="both"/>
      </w:pPr>
    </w:p>
    <w:p w:rsidRDefault="00D26084" w:rsidP="006E0CC6" w:rsidR="00D26084" w:rsidRPr="00253D10">
      <w:pPr>
        <w:jc w:val="both"/>
      </w:pPr>
    </w:p>
    <w:p w:rsidRDefault="00281B76" w:rsidP="00416556" w:rsidR="002D51E9" w:rsidRPr="00416556">
      <w:pPr>
        <w:jc w:val="both"/>
        <w:rPr>
          <w:b/>
        </w:rPr>
      </w:pPr>
      <w:r>
        <w:tab/>
      </w:r>
      <w:r w:rsidR="002D51E9">
        <w:t xml:space="preserve">Trgovački sud u Rijeci, OIB 88785964957, po sucu pojedincu Danieli Korlević, u nastavku postupka radi naknadne diobe </w:t>
      </w:r>
      <w:r w:rsidR="00416556" w:rsidRPr="00644C1F">
        <w:rPr>
          <w:b/>
        </w:rPr>
        <w:t>Stečajne mase iza G.T. KVARNER d.o.o. Rijeka, Ciottina 20/1</w:t>
      </w:r>
      <w:r w:rsidR="002D51E9">
        <w:rPr>
          <w:b/>
        </w:rPr>
        <w:t>,</w:t>
      </w:r>
      <w:r w:rsidR="00416556">
        <w:t xml:space="preserve"> dana 22</w:t>
      </w:r>
      <w:r w:rsidR="002D51E9">
        <w:t>. veljače 2018.</w:t>
      </w:r>
    </w:p>
    <w:p w:rsidRDefault="00D26084" w:rsidP="0030222D" w:rsidR="00D26084">
      <w:pPr>
        <w:jc w:val="center"/>
        <w:rPr>
          <w:b/>
        </w:rPr>
      </w:pPr>
    </w:p>
    <w:p w:rsidRDefault="0046522B" w:rsidP="0030222D" w:rsidR="0046522B" w:rsidRPr="00253D10">
      <w:pPr>
        <w:jc w:val="center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893C0C" w:rsidP="00E4421B" w:rsidR="00893C0C">
      <w:pPr>
        <w:ind w:hanging="360" w:left="360"/>
        <w:jc w:val="both"/>
      </w:pPr>
    </w:p>
    <w:p w:rsidRDefault="00416556" w:rsidP="00893C0C" w:rsidR="002B2B2A">
      <w:pPr>
        <w:pStyle w:val="Odlomakpopisa"/>
        <w:numPr>
          <w:ilvl w:val="0"/>
          <w:numId w:val="13"/>
        </w:numPr>
        <w:jc w:val="both"/>
      </w:pPr>
      <w:r>
        <w:t>Utvrđena je</w:t>
      </w:r>
      <w:r w:rsidR="00545CDD">
        <w:t xml:space="preserve"> </w:t>
      </w:r>
      <w:r w:rsidR="0030222D" w:rsidRPr="00253D10">
        <w:t>tražbin</w:t>
      </w:r>
      <w:r>
        <w:t>a</w:t>
      </w:r>
      <w:r w:rsidR="005A44BB">
        <w:t xml:space="preserve"> </w:t>
      </w:r>
      <w:r w:rsidR="00402E94">
        <w:t>stečajn</w:t>
      </w:r>
      <w:r w:rsidR="005A44BB">
        <w:t>og</w:t>
      </w:r>
      <w:r w:rsidR="00402E94">
        <w:t xml:space="preserve"> </w:t>
      </w:r>
      <w:r w:rsidR="0030222D" w:rsidRPr="00253D10">
        <w:t>vjerovnika viš</w:t>
      </w:r>
      <w:r w:rsidR="005A44BB">
        <w:t>eg</w:t>
      </w:r>
      <w:r w:rsidR="0030222D" w:rsidRPr="00253D10">
        <w:t xml:space="preserve"> isplatn</w:t>
      </w:r>
      <w:r w:rsidR="005A44BB">
        <w:t>og</w:t>
      </w:r>
      <w:r w:rsidR="0030222D" w:rsidRPr="00253D10">
        <w:t xml:space="preserve"> reda:</w:t>
      </w:r>
    </w:p>
    <w:p w:rsidRDefault="00750929" w:rsidP="002B2B2A" w:rsidR="007500A9" w:rsidRPr="00D26084">
      <w:pPr>
        <w:jc w:val="both"/>
      </w:pPr>
      <w:r>
        <w:t xml:space="preserve"> </w:t>
      </w:r>
    </w:p>
    <w:p w:rsidRDefault="006E0CC6" w:rsidP="002B2B2A" w:rsidR="006E0CC6">
      <w:pPr>
        <w:jc w:val="both"/>
        <w:rPr>
          <w:b/>
        </w:rPr>
      </w:pP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7500A9" w:rsidP="007500A9" w:rsidR="007500A9">
      <w:pPr>
        <w:jc w:val="both"/>
        <w:rPr>
          <w:b/>
        </w:rPr>
      </w:pPr>
    </w:p>
    <w:p w:rsidRDefault="00D26084" w:rsidP="00D26084" w:rsidR="00D26084">
      <w:pPr>
        <w:jc w:val="both"/>
        <w:rPr>
          <w:b/>
        </w:rPr>
      </w:pPr>
    </w:p>
    <w:p w:rsidRDefault="005A44BB" w:rsidP="00416556" w:rsidR="00416556" w:rsidRPr="00416556">
      <w:pPr>
        <w:pStyle w:val="Odlomakpopisa"/>
        <w:ind w:left="0"/>
        <w:jc w:val="both"/>
      </w:pPr>
      <w:r>
        <w:rPr>
          <w:b/>
          <w:lang w:eastAsia="en-US"/>
        </w:rPr>
        <w:tab/>
      </w:r>
      <w:r w:rsidR="00416556" w:rsidRPr="00416556">
        <w:t xml:space="preserve">GRAD RIJEKA, Rijeka, </w:t>
      </w:r>
      <w:r w:rsidR="00416556" w:rsidRPr="00416556">
        <w:tab/>
      </w:r>
      <w:r w:rsidR="00416556" w:rsidRPr="00416556">
        <w:tab/>
      </w:r>
      <w:r w:rsidR="00416556" w:rsidRPr="00416556">
        <w:tab/>
      </w:r>
      <w:r w:rsidR="00416556" w:rsidRPr="00416556">
        <w:tab/>
      </w:r>
      <w:r w:rsidR="00416556" w:rsidRPr="00416556">
        <w:tab/>
      </w:r>
      <w:r w:rsidR="00416556" w:rsidRPr="00416556">
        <w:tab/>
        <w:t xml:space="preserve">  </w:t>
      </w:r>
      <w:r w:rsidR="00416556">
        <w:t xml:space="preserve">       </w:t>
      </w:r>
      <w:r w:rsidR="00416556" w:rsidRPr="00416556">
        <w:t xml:space="preserve">   1.334,51 kn</w:t>
      </w:r>
    </w:p>
    <w:p w:rsidRDefault="00416556" w:rsidP="00416556" w:rsidR="00416556" w:rsidRPr="00416556">
      <w:pPr>
        <w:pStyle w:val="Odlomakpopisa"/>
        <w:ind w:left="0"/>
        <w:jc w:val="both"/>
      </w:pPr>
      <w:r w:rsidRPr="00416556">
        <w:tab/>
        <w:t>Korzo 16, OIB 54382731928</w:t>
      </w:r>
    </w:p>
    <w:p w:rsidRDefault="00893C0C" w:rsidP="00416556" w:rsidR="00893C0C">
      <w:pPr>
        <w:pStyle w:val="Odlomakpopisa"/>
        <w:ind w:left="0"/>
        <w:jc w:val="both"/>
        <w:rPr>
          <w:b/>
        </w:rPr>
      </w:pPr>
    </w:p>
    <w:p w:rsidRDefault="00416556" w:rsidP="00416556" w:rsidR="00416556">
      <w:pPr>
        <w:jc w:val="both"/>
      </w:pPr>
      <w:r>
        <w:t>II.       Osporena je tražbina</w:t>
      </w:r>
      <w:r w:rsidRPr="00253D10">
        <w:t xml:space="preserve"> </w:t>
      </w:r>
      <w:r>
        <w:t>stečajnog vjerovnika višeg isplatnog reda</w:t>
      </w:r>
      <w:r w:rsidRPr="00253D10">
        <w:t>:</w:t>
      </w:r>
    </w:p>
    <w:p w:rsidRDefault="00416556" w:rsidP="00416556" w:rsidR="00416556">
      <w:pPr>
        <w:jc w:val="center"/>
        <w:rPr>
          <w:b/>
        </w:rPr>
      </w:pPr>
    </w:p>
    <w:p w:rsidRDefault="00416556" w:rsidP="00416556" w:rsidR="00416556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416556" w:rsidP="00416556" w:rsidR="00416556">
      <w:pPr>
        <w:jc w:val="center"/>
        <w:rPr>
          <w:b/>
        </w:rPr>
      </w:pPr>
    </w:p>
    <w:p w:rsidRDefault="00416556" w:rsidP="00416556" w:rsidR="00416556" w:rsidRPr="00416556">
      <w:pPr>
        <w:pStyle w:val="Odlomakpopisa"/>
        <w:ind w:left="0"/>
        <w:jc w:val="both"/>
      </w:pPr>
      <w:r>
        <w:rPr>
          <w:b/>
        </w:rPr>
        <w:tab/>
      </w:r>
      <w:r w:rsidRPr="00416556">
        <w:t xml:space="preserve">A3 d.o.o Split,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416556">
        <w:t>3.699.388,86 kn</w:t>
      </w:r>
    </w:p>
    <w:p w:rsidRDefault="00416556" w:rsidP="00416556" w:rsidR="00416556" w:rsidRPr="00416556">
      <w:pPr>
        <w:pStyle w:val="Odlomakpopisa"/>
        <w:ind w:left="0"/>
        <w:jc w:val="both"/>
      </w:pPr>
      <w:r w:rsidRPr="00416556">
        <w:tab/>
        <w:t>141. brigade 14, OIB 81559837980</w:t>
      </w:r>
    </w:p>
    <w:p w:rsidRDefault="00D26084" w:rsidP="00416556" w:rsidR="00D26084"/>
    <w:p w:rsidRDefault="000C5E68" w:rsidP="000C5E68" w:rsidR="000C5E68" w:rsidRPr="00136C4C">
      <w:pPr>
        <w:jc w:val="both"/>
      </w:pPr>
      <w:r>
        <w:tab/>
      </w:r>
      <w:r w:rsidRPr="00136C4C">
        <w:t xml:space="preserve">Stečajni upravitelj osporio je tražbinu drugog višeg isplatnog reda stečajnog vjerovnika </w:t>
      </w:r>
      <w:r w:rsidRPr="00416556">
        <w:t>A3 d.o.o Split,</w:t>
      </w:r>
      <w:r>
        <w:t xml:space="preserve"> </w:t>
      </w:r>
      <w:r w:rsidRPr="00416556">
        <w:t xml:space="preserve">141. brigade 14, OIB 81559837980 </w:t>
      </w:r>
      <w:r w:rsidRPr="00136C4C">
        <w:t xml:space="preserve">u iznosu </w:t>
      </w:r>
      <w:r w:rsidRPr="00416556">
        <w:t>3.699.388,86 kn</w:t>
      </w:r>
      <w:r w:rsidRPr="00136C4C">
        <w:t>.</w:t>
      </w:r>
    </w:p>
    <w:p w:rsidRDefault="000C5E68" w:rsidP="000C5E68" w:rsidR="000C5E68">
      <w:pPr>
        <w:jc w:val="both"/>
        <w:rPr>
          <w:lang w:eastAsia="en-US"/>
        </w:rPr>
      </w:pPr>
      <w:r w:rsidRPr="00136C4C">
        <w:tab/>
        <w:t xml:space="preserve">Stečajni vjerovnik </w:t>
      </w:r>
      <w:r w:rsidRPr="00416556">
        <w:t>A3 d.o.o Split,</w:t>
      </w:r>
      <w:r>
        <w:t xml:space="preserve"> </w:t>
      </w:r>
      <w:r w:rsidRPr="00416556">
        <w:t>141. brigade 14, OIB 81559837980</w:t>
      </w:r>
      <w:r>
        <w:rPr>
          <w:lang w:eastAsia="en-US"/>
        </w:rPr>
        <w:t xml:space="preserve">, </w:t>
      </w:r>
      <w:r w:rsidRPr="00136C4C">
        <w:t>upućuje se na pokretanje parnice protiv stečajnog dužnika radi utvrđiv</w:t>
      </w:r>
      <w:r>
        <w:t>anja osporene tražbine u iznosu od</w:t>
      </w:r>
      <w:r w:rsidRPr="00D26084">
        <w:t xml:space="preserve">  </w:t>
      </w:r>
      <w:r w:rsidRPr="00416556">
        <w:t>3.699.388,86 kn</w:t>
      </w:r>
      <w:r w:rsidRPr="00136C4C">
        <w:t xml:space="preserve">, u roku od osam dana od dana pravomoćnosti rješenja o upućivanju u parnicu, odnosno primitka drugostupanjske odluke, </w:t>
      </w:r>
      <w:r>
        <w:t xml:space="preserve">inače će se </w:t>
      </w:r>
      <w:r w:rsidRPr="00136C4C">
        <w:t>smatrati da je odustao od prava na vođenje parnice</w:t>
      </w:r>
    </w:p>
    <w:p w:rsidRDefault="00416556" w:rsidP="00294EFE" w:rsidR="00416556">
      <w:pPr>
        <w:jc w:val="center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0C5E68">
        <w:rPr>
          <w:rFonts w:eastAsiaTheme="minorHAnsi"/>
          <w:lang w:eastAsia="en-US"/>
        </w:rPr>
        <w:t>22</w:t>
      </w:r>
      <w:r w:rsidR="00D26084">
        <w:rPr>
          <w:rFonts w:eastAsiaTheme="minorHAnsi"/>
          <w:lang w:eastAsia="en-US"/>
        </w:rPr>
        <w:t>. veljače</w:t>
      </w:r>
      <w:r w:rsidR="00BB0A43">
        <w:rPr>
          <w:rFonts w:eastAsiaTheme="minorHAnsi"/>
          <w:lang w:eastAsia="en-US"/>
        </w:rPr>
        <w:t xml:space="preserve"> 2018.</w:t>
      </w:r>
      <w:r w:rsidR="002D51E9">
        <w:rPr>
          <w:rFonts w:eastAsiaTheme="minorHAnsi"/>
          <w:lang w:eastAsia="en-US"/>
        </w:rPr>
        <w:t xml:space="preserve"> ispitane</w:t>
      </w:r>
      <w:r w:rsidRPr="00545CDD">
        <w:rPr>
          <w:rFonts w:eastAsiaTheme="minorHAnsi"/>
          <w:lang w:eastAsia="en-US"/>
        </w:rPr>
        <w:t xml:space="preserve"> </w:t>
      </w:r>
      <w:r w:rsidR="002D51E9">
        <w:rPr>
          <w:rFonts w:eastAsiaTheme="minorHAnsi"/>
          <w:lang w:eastAsia="en-US"/>
        </w:rPr>
        <w:t>su</w:t>
      </w:r>
      <w:r w:rsidRPr="00545CDD">
        <w:rPr>
          <w:rFonts w:eastAsiaTheme="minorHAnsi"/>
          <w:lang w:eastAsia="en-US"/>
        </w:rPr>
        <w:t xml:space="preserve"> </w:t>
      </w:r>
      <w:r w:rsidR="002D51E9">
        <w:rPr>
          <w:rFonts w:eastAsiaTheme="minorHAnsi"/>
          <w:lang w:eastAsia="en-US"/>
        </w:rPr>
        <w:t>prijavljene tražbine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155301" w:rsidP="00155301" w:rsidR="00155301" w:rsidRPr="001553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ab/>
      </w:r>
      <w:r w:rsidRPr="00155301">
        <w:rPr>
          <w:rFonts w:eastAsiaTheme="minorHAnsi"/>
          <w:lang w:eastAsia="en-US"/>
        </w:rPr>
        <w:t>Sud je na temelju članka 264. Stečajnog za</w:t>
      </w:r>
      <w:r w:rsidR="00BB0A43">
        <w:rPr>
          <w:rFonts w:eastAsiaTheme="minorHAnsi"/>
          <w:lang w:eastAsia="en-US"/>
        </w:rPr>
        <w:t xml:space="preserve">kona (Narodne novine br. 71/15 i 104/17, </w:t>
      </w:r>
      <w:r w:rsidRPr="00155301">
        <w:rPr>
          <w:rFonts w:eastAsiaTheme="minorHAnsi"/>
          <w:lang w:eastAsia="en-US"/>
        </w:rPr>
        <w:t>dalje: SZ-a) sastavio tablicu ispitanih tražbina u koju su za svaku tražbinu uneseni podaci u kojoj je mjeri tražbina ut</w:t>
      </w:r>
      <w:r w:rsidR="004B143B">
        <w:rPr>
          <w:rFonts w:eastAsiaTheme="minorHAnsi"/>
          <w:lang w:eastAsia="en-US"/>
        </w:rPr>
        <w:t>vrđena prema svom iznosu i redu</w:t>
      </w:r>
      <w:r w:rsidR="00D26084">
        <w:rPr>
          <w:rFonts w:eastAsiaTheme="minorHAnsi"/>
          <w:lang w:eastAsia="en-US"/>
        </w:rPr>
        <w:t xml:space="preserve"> odnosno od koga je tražbina osporena.</w:t>
      </w:r>
    </w:p>
    <w:p w:rsidRDefault="00155301" w:rsidP="00C02DCF" w:rsidR="00C02DCF" w:rsidRPr="005A44BB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        </w:t>
      </w:r>
      <w:r w:rsidR="000C5E68">
        <w:rPr>
          <w:rFonts w:eastAsiaTheme="minorHAnsi"/>
          <w:lang w:eastAsia="en-US"/>
        </w:rPr>
        <w:t>Tražbina</w:t>
      </w:r>
      <w:r w:rsidR="002D51E9">
        <w:rPr>
          <w:rFonts w:eastAsiaTheme="minorHAnsi"/>
          <w:lang w:eastAsia="en-US"/>
        </w:rPr>
        <w:t xml:space="preserve"> označe</w:t>
      </w:r>
      <w:r w:rsidR="000C5E68">
        <w:rPr>
          <w:rFonts w:eastAsiaTheme="minorHAnsi"/>
          <w:lang w:eastAsia="en-US"/>
        </w:rPr>
        <w:t>na</w:t>
      </w:r>
      <w:r w:rsidRPr="00155301">
        <w:rPr>
          <w:rFonts w:eastAsiaTheme="minorHAnsi"/>
          <w:lang w:eastAsia="en-US"/>
        </w:rPr>
        <w:t xml:space="preserve"> u </w:t>
      </w:r>
      <w:r w:rsidR="000C5E68">
        <w:rPr>
          <w:rFonts w:eastAsiaTheme="minorHAnsi"/>
          <w:lang w:eastAsia="en-US"/>
        </w:rPr>
        <w:t>točki I. izreke</w:t>
      </w:r>
      <w:r w:rsidR="005A44BB">
        <w:rPr>
          <w:rFonts w:eastAsiaTheme="minorHAnsi"/>
          <w:lang w:eastAsia="en-US"/>
        </w:rPr>
        <w:t xml:space="preserve"> rješenja smatra</w:t>
      </w:r>
      <w:r w:rsidRPr="00155301">
        <w:rPr>
          <w:rFonts w:eastAsiaTheme="minorHAnsi"/>
          <w:lang w:eastAsia="en-US"/>
        </w:rPr>
        <w:t xml:space="preserve"> se na temelju članka 263. SZ-a, u</w:t>
      </w:r>
      <w:r w:rsidR="000C5E68">
        <w:rPr>
          <w:rFonts w:eastAsiaTheme="minorHAnsi"/>
          <w:lang w:eastAsia="en-US"/>
        </w:rPr>
        <w:t>tvrđeno</w:t>
      </w:r>
      <w:r w:rsidR="005A44BB">
        <w:rPr>
          <w:rFonts w:eastAsiaTheme="minorHAnsi"/>
          <w:lang w:eastAsia="en-US"/>
        </w:rPr>
        <w:t>m, budući je</w:t>
      </w:r>
      <w:r w:rsidRPr="00155301">
        <w:rPr>
          <w:rFonts w:eastAsiaTheme="minorHAnsi"/>
          <w:lang w:eastAsia="en-US"/>
        </w:rPr>
        <w:t xml:space="preserve"> nije osporio stečajni upravitelj niti koji od stečajnih vjerovnika. </w:t>
      </w:r>
      <w:r w:rsidR="00C02DCF">
        <w:t xml:space="preserve"> </w:t>
      </w:r>
    </w:p>
    <w:p w:rsidRDefault="00C02DCF" w:rsidP="0046602C" w:rsidR="0046602C">
      <w:pPr>
        <w:jc w:val="both"/>
      </w:pPr>
      <w:r>
        <w:t xml:space="preserve">  </w:t>
      </w:r>
      <w:r>
        <w:tab/>
      </w:r>
      <w:r w:rsidR="0046602C">
        <w:t xml:space="preserve">Stečajni upravitelj osporio je tražbinu drugog višeg isplatnog reda stečajnog vjerovnika </w:t>
      </w:r>
      <w:r w:rsidR="0046602C" w:rsidRPr="00416556">
        <w:t>A3 d.o.o Split,</w:t>
      </w:r>
      <w:r w:rsidR="0046602C">
        <w:t xml:space="preserve"> </w:t>
      </w:r>
      <w:r w:rsidR="0046602C" w:rsidRPr="00416556">
        <w:t>141. brigade 14, OIB 81559837980</w:t>
      </w:r>
      <w:r w:rsidR="0046602C">
        <w:t xml:space="preserve"> u </w:t>
      </w:r>
      <w:r w:rsidR="0046602C" w:rsidRPr="00136C4C">
        <w:t xml:space="preserve">iznosu </w:t>
      </w:r>
      <w:r w:rsidR="0046602C" w:rsidRPr="00416556">
        <w:t>3.699.388,86 kn</w:t>
      </w:r>
      <w:r w:rsidR="0046602C">
        <w:t xml:space="preserve"> uz obrazloženje da prijavi tražbine nisu priložene isprave iz kojih tražbina proizlazi. Vjerovnik je 21. veljače 2018. poštom dostavio odgovarajuću dokumentaciju, a koju stečajni upravitelj nije bio u mogućnosti do današnjeg ročišta pregledati.  </w:t>
      </w:r>
    </w:p>
    <w:p w:rsidRDefault="0046602C" w:rsidP="0046602C" w:rsidR="0046602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>Valjalo je stoga stečajnog vjerovnika na temelju čl.265. st.1. i čl.266. st.1. SZ-a,  uputiti na parnicu radi utvrđivanja osporene tražbine.</w:t>
      </w:r>
    </w:p>
    <w:p w:rsidRDefault="00545CDD" w:rsidP="005A44BB" w:rsidR="00545CDD" w:rsidRPr="005A44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5CDD" w:rsidP="00423DDE" w:rsidR="00423DDE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0C5E68">
        <w:rPr>
          <w:rFonts w:eastAsiaTheme="minorHAnsi"/>
          <w:lang w:eastAsia="en-US"/>
        </w:rPr>
        <w:t>22</w:t>
      </w:r>
      <w:r w:rsidR="00D26084">
        <w:rPr>
          <w:rFonts w:eastAsiaTheme="minorHAnsi"/>
          <w:lang w:eastAsia="en-US"/>
        </w:rPr>
        <w:t>. veljače</w:t>
      </w:r>
      <w:r w:rsidR="00423DDE">
        <w:rPr>
          <w:rFonts w:eastAsiaTheme="minorHAnsi"/>
          <w:lang w:eastAsia="en-US"/>
        </w:rPr>
        <w:t xml:space="preserve"> 2018.</w:t>
      </w:r>
    </w:p>
    <w:p w:rsidRDefault="00423DDE" w:rsidP="00423DDE" w:rsidR="00545CDD" w:rsidRPr="00545CD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>Sudac</w:t>
      </w:r>
    </w:p>
    <w:p w:rsidRDefault="00545CDD" w:rsidP="001A5F3A" w:rsidR="00952CB3" w:rsidRPr="00C86EE1">
      <w:pPr>
        <w:ind w:firstLine="708" w:left="1416"/>
        <w:jc w:val="right"/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>Daniela Korlević</w:t>
      </w:r>
      <w:r w:rsidR="0036622D">
        <w:rPr>
          <w:rFonts w:eastAsiaTheme="minorHAnsi"/>
          <w:lang w:eastAsia="en-US"/>
        </w:rPr>
        <w:t xml:space="preserve"> </w:t>
      </w:r>
    </w:p>
    <w:p w:rsidRDefault="005A44BB" w:rsidP="005A44BB" w:rsidR="005A44BB">
      <w:pPr>
        <w:ind w:firstLine="708" w:left="1416"/>
        <w:jc w:val="right"/>
        <w:rPr>
          <w:rFonts w:eastAsiaTheme="minorHAnsi"/>
          <w:lang w:eastAsia="en-US"/>
        </w:rPr>
      </w:pPr>
    </w:p>
    <w:p w:rsidRDefault="00DD6453" w:rsidP="005A44BB" w:rsidR="00DD6453">
      <w:pPr>
        <w:ind w:firstLine="708" w:left="1416"/>
        <w:jc w:val="right"/>
        <w:rPr>
          <w:rFonts w:eastAsiaTheme="minorHAnsi"/>
          <w:lang w:eastAsia="en-US"/>
        </w:rPr>
      </w:pPr>
    </w:p>
    <w:p w:rsidRDefault="005A44BB" w:rsidP="005A44BB" w:rsidR="005A44BB">
      <w:pPr>
        <w:ind w:firstLine="708" w:left="1416"/>
        <w:jc w:val="right"/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b/>
          <w:lang w:eastAsia="en-US"/>
        </w:rPr>
      </w:pPr>
      <w:r w:rsidRPr="00545CDD">
        <w:rPr>
          <w:rFonts w:eastAsiaTheme="minorHAnsi"/>
          <w:b/>
          <w:lang w:eastAsia="en-US"/>
        </w:rPr>
        <w:t>UPUTA O PRAVNOM LIJEKU:</w:t>
      </w:r>
    </w:p>
    <w:p w:rsidRDefault="00423DDE" w:rsidP="00545CDD" w:rsidR="00545CDD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E510B6" w:rsidR="00E510B6" w:rsidRPr="00184975">
      <w:pPr>
        <w:rPr>
          <w:sz w:val="20"/>
          <w:szCs w:val="20"/>
        </w:rPr>
      </w:pPr>
    </w:p>
    <w:sectPr w:rsidSect="00D26084"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7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="00423DDE">
      <w:tab/>
      <w:t>Poslovni broj</w:t>
    </w:r>
    <w:r w:rsidRPr="00ED0BEF">
      <w:t xml:space="preserve"> 15 St-</w:t>
    </w:r>
    <w:r w:rsidR="00E60FEA">
      <w:t>481/17-17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8612FFA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2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4C34"/>
    <w:rsid w:val="000A3F37"/>
    <w:rsid w:val="000B6505"/>
    <w:rsid w:val="000C4E8E"/>
    <w:rsid w:val="000C5E68"/>
    <w:rsid w:val="000D7920"/>
    <w:rsid w:val="000E033A"/>
    <w:rsid w:val="000E2155"/>
    <w:rsid w:val="000E6E6C"/>
    <w:rsid w:val="000F11DC"/>
    <w:rsid w:val="001227B2"/>
    <w:rsid w:val="0013257B"/>
    <w:rsid w:val="00133D29"/>
    <w:rsid w:val="00136061"/>
    <w:rsid w:val="00143D6D"/>
    <w:rsid w:val="00144DE7"/>
    <w:rsid w:val="00146175"/>
    <w:rsid w:val="0015224E"/>
    <w:rsid w:val="00152B1E"/>
    <w:rsid w:val="00155301"/>
    <w:rsid w:val="00156324"/>
    <w:rsid w:val="00170508"/>
    <w:rsid w:val="0017118C"/>
    <w:rsid w:val="00176E72"/>
    <w:rsid w:val="001843B5"/>
    <w:rsid w:val="00184975"/>
    <w:rsid w:val="00197A67"/>
    <w:rsid w:val="001C0A6B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D51E9"/>
    <w:rsid w:val="002F755F"/>
    <w:rsid w:val="0030222D"/>
    <w:rsid w:val="003064DA"/>
    <w:rsid w:val="00325628"/>
    <w:rsid w:val="00334419"/>
    <w:rsid w:val="00334CF7"/>
    <w:rsid w:val="00354C67"/>
    <w:rsid w:val="003567C4"/>
    <w:rsid w:val="0036622D"/>
    <w:rsid w:val="003724D3"/>
    <w:rsid w:val="003746F4"/>
    <w:rsid w:val="00382243"/>
    <w:rsid w:val="003855DD"/>
    <w:rsid w:val="003964D2"/>
    <w:rsid w:val="003A723A"/>
    <w:rsid w:val="003E49F9"/>
    <w:rsid w:val="00402E94"/>
    <w:rsid w:val="00416556"/>
    <w:rsid w:val="00423DDE"/>
    <w:rsid w:val="00430F3D"/>
    <w:rsid w:val="00437EDD"/>
    <w:rsid w:val="0044036A"/>
    <w:rsid w:val="004645C9"/>
    <w:rsid w:val="0046522B"/>
    <w:rsid w:val="0046602C"/>
    <w:rsid w:val="004828A8"/>
    <w:rsid w:val="004A57D1"/>
    <w:rsid w:val="004B143B"/>
    <w:rsid w:val="004D3354"/>
    <w:rsid w:val="004D66C7"/>
    <w:rsid w:val="004E020B"/>
    <w:rsid w:val="004E1C5B"/>
    <w:rsid w:val="004E5C4D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9276D"/>
    <w:rsid w:val="005A0FC5"/>
    <w:rsid w:val="005A3D36"/>
    <w:rsid w:val="005A3D41"/>
    <w:rsid w:val="005A44BB"/>
    <w:rsid w:val="005B4621"/>
    <w:rsid w:val="005C3473"/>
    <w:rsid w:val="005D6A0C"/>
    <w:rsid w:val="005E35B8"/>
    <w:rsid w:val="005E5FFE"/>
    <w:rsid w:val="0060220A"/>
    <w:rsid w:val="00606364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2F2D"/>
    <w:rsid w:val="006A5C1A"/>
    <w:rsid w:val="006B5DF1"/>
    <w:rsid w:val="006C55FD"/>
    <w:rsid w:val="006D0152"/>
    <w:rsid w:val="006D0DEC"/>
    <w:rsid w:val="006D5DFE"/>
    <w:rsid w:val="006E044F"/>
    <w:rsid w:val="006E0CC6"/>
    <w:rsid w:val="006E278E"/>
    <w:rsid w:val="00704B59"/>
    <w:rsid w:val="00711494"/>
    <w:rsid w:val="0072691C"/>
    <w:rsid w:val="007279AF"/>
    <w:rsid w:val="00742C34"/>
    <w:rsid w:val="007500A9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5563"/>
    <w:rsid w:val="007F7351"/>
    <w:rsid w:val="00820C66"/>
    <w:rsid w:val="00857894"/>
    <w:rsid w:val="00860D63"/>
    <w:rsid w:val="00876E2B"/>
    <w:rsid w:val="008939A2"/>
    <w:rsid w:val="00893C0C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52CB3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31707"/>
    <w:rsid w:val="00A367E8"/>
    <w:rsid w:val="00A70134"/>
    <w:rsid w:val="00A879DD"/>
    <w:rsid w:val="00AA45B9"/>
    <w:rsid w:val="00AC138D"/>
    <w:rsid w:val="00AE1159"/>
    <w:rsid w:val="00AF507B"/>
    <w:rsid w:val="00B05384"/>
    <w:rsid w:val="00B1155C"/>
    <w:rsid w:val="00B23DF4"/>
    <w:rsid w:val="00B25E6E"/>
    <w:rsid w:val="00B3709D"/>
    <w:rsid w:val="00B5708A"/>
    <w:rsid w:val="00B61BB4"/>
    <w:rsid w:val="00B621F0"/>
    <w:rsid w:val="00B76BE5"/>
    <w:rsid w:val="00B85C92"/>
    <w:rsid w:val="00B96827"/>
    <w:rsid w:val="00BB0A43"/>
    <w:rsid w:val="00BB2D52"/>
    <w:rsid w:val="00BC14FF"/>
    <w:rsid w:val="00BD23E0"/>
    <w:rsid w:val="00BF7147"/>
    <w:rsid w:val="00C00E71"/>
    <w:rsid w:val="00C02DCF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0044"/>
    <w:rsid w:val="00C83992"/>
    <w:rsid w:val="00CB20A4"/>
    <w:rsid w:val="00CC0CB6"/>
    <w:rsid w:val="00CD06C9"/>
    <w:rsid w:val="00CD6D08"/>
    <w:rsid w:val="00CF248C"/>
    <w:rsid w:val="00D049A5"/>
    <w:rsid w:val="00D26084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DD6453"/>
    <w:rsid w:val="00E04154"/>
    <w:rsid w:val="00E11093"/>
    <w:rsid w:val="00E155A9"/>
    <w:rsid w:val="00E1751E"/>
    <w:rsid w:val="00E32AD9"/>
    <w:rsid w:val="00E36F5A"/>
    <w:rsid w:val="00E40905"/>
    <w:rsid w:val="00E42952"/>
    <w:rsid w:val="00E4421B"/>
    <w:rsid w:val="00E510B6"/>
    <w:rsid w:val="00E55367"/>
    <w:rsid w:val="00E60FEA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23545"/>
    <w:rsid w:val="00F25451"/>
    <w:rsid w:val="00F256E4"/>
    <w:rsid w:val="00F4454D"/>
    <w:rsid w:val="00F52993"/>
    <w:rsid w:val="00F77227"/>
    <w:rsid w:val="00F8123F"/>
    <w:rsid w:val="00F946FA"/>
    <w:rsid w:val="00FD24B3"/>
    <w:rsid w:val="00FE0220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26084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6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7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7E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7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7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26084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6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7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7E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7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7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St-67/16</izvorni_sadrzaj>
    <derivirana_varijabla naziv="DomainObject.Predmet.PrimjedbaSuca_1">Nastavak postupka radi naknadne diobe,
veza St-67/16</derivirana_varijabla>
  </DomainObject.Predmet.PrimjedbaSuca>
  <DomainObject.Predmet.ProtustrankaFormated>
    <izvorni_sadrzaj>  Stečajna masa G.T. KVARNER d.o.o.</izvorni_sadrzaj>
    <derivirana_varijabla naziv="DomainObject.Predmet.ProtustrankaFormated_1">  Stečajna masa G.T. KVARNER d.o.o.</derivirana_varijabla>
  </DomainObject.Predmet.ProtustrankaFormated>
  <DomainObject.Predmet.ProtustrankaFormatedOIB>
    <izvorni_sadrzaj>  Stečajna masa G.T. KVARNER d.o.o., OIB 75736120679</izvorni_sadrzaj>
    <derivirana_varijabla naziv="DomainObject.Predmet.ProtustrankaFormatedOIB_1">  Stečajna masa G.T. KVARNER d.o.o., OIB 75736120679</derivirana_varijabla>
  </DomainObject.Predmet.ProtustrankaFormatedOIB>
  <DomainObject.Predmet.ProtustrankaFormatedWithAdress>
    <izvorni_sadrzaj> Stečajna masa G.T. KVARNER d.o.o., Osječka 39, 51000 Rijeka</izvorni_sadrzaj>
    <derivirana_varijabla naziv="DomainObject.Predmet.ProtustrankaFormatedWithAdress_1"> Stečajna masa G.T. KVARNER d.o.o., Osječka 39, 51000 Rijeka</derivirana_varijabla>
  </DomainObject.Predmet.ProtustrankaFormatedWithAdress>
  <DomainObject.Predmet.ProtustrankaFormatedWithAdressOIB>
    <izvorni_sadrzaj> Stečajna masa G.T. KVARNER d.o.o., OIB 75736120679, Osječka 39, 51000 Rijeka</izvorni_sadrzaj>
    <derivirana_varijabla naziv="DomainObject.Predmet.ProtustrankaFormatedWithAdressOIB_1"> Stečajna masa G.T. KVARNER d.o.o., OIB 75736120679, Osječka 39, 51000 Rijeka</derivirana_varijabla>
  </DomainObject.Predmet.ProtustrankaFormatedWithAdressOIB>
  <DomainObject.Predmet.ProtustrankaWithAdress>
    <izvorni_sadrzaj>Stečajna masa G.T. KVARNER d.o.o. Osječka 39, 51000 Rijeka</izvorni_sadrzaj>
    <derivirana_varijabla naziv="DomainObject.Predmet.ProtustrankaWithAdress_1">Stečajna masa G.T. KVARNER d.o.o. Osječka 39, 51000 Rijeka</derivirana_varijabla>
  </DomainObject.Predmet.ProtustrankaWithAdress>
  <DomainObject.Predmet.ProtustrankaWithAdressOIB>
    <izvorni_sadrzaj>Stečajna masa G.T. KVARNER d.o.o., OIB 75736120679, Osječka 39, 51000 Rijeka</izvorni_sadrzaj>
    <derivirana_varijabla naziv="DomainObject.Predmet.ProtustrankaWithAdressOIB_1">Stečajna masa G.T. KVARNER d.o.o., OIB 75736120679, Osječka 39, 51000 Rijeka</derivirana_varijabla>
  </DomainObject.Predmet.ProtustrankaWithAdressOIB>
  <DomainObject.Predmet.ProtustrankaNazivFormated>
    <izvorni_sadrzaj>Stečajna masa G.T. KVARNER d.o.o.</izvorni_sadrzaj>
    <derivirana_varijabla naziv="DomainObject.Predmet.ProtustrankaNazivFormated_1">Stečajna masa G.T. KVARNER d.o.o.</derivirana_varijabla>
  </DomainObject.Predmet.ProtustrankaNazivFormated>
  <DomainObject.Predmet.ProtustrankaNazivFormatedOIB>
    <izvorni_sadrzaj>Stečajna masa G.T. KVARNER d.o.o., OIB 75736120679</izvorni_sadrzaj>
    <derivirana_varijabla naziv="DomainObject.Predmet.ProtustrankaNazivFormatedOIB_1">Stečajna masa G.T. KVARNER d.o.o., OIB 75736120679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A3 d.o.o. zastupanog po punomoćniku Odvjetničko društvo Juričko &amp; partneri</izvorni_sadrzaj>
    <derivirana_varijabla naziv="DomainObject.Predmet.StrankaFormated_1">  A3 d.o.o. zastupanog po punomoćniku Odvjetničko društvo Juričko &amp; partneri</derivirana_varijabla>
  </DomainObject.Predmet.StrankaFormated>
  <DomainObject.Predmet.StrankaFormatedOIB>
    <izvorni_sadrzaj>  A3 d.o.o., OIB 81559837980 zastupanog po punomoćniku Odvjetničko društvo Juričko &amp; partneri</izvorni_sadrzaj>
    <derivirana_varijabla naziv="DomainObject.Predmet.StrankaFormatedOIB_1">  A3 d.o.o., OIB 81559837980 zastupanog po punomoćniku Odvjetničko društvo Juričko &amp; partneri</derivirana_varijabla>
  </DomainObject.Predmet.StrankaFormatedOIB>
  <DomainObject.Predmet.StrankaFormatedWithAdress>
    <izvorni_sadrzaj> A3 d.o.o., 141. brigade 14, 21000 Split zastupanog po punomoćniku Odvjetničko društvo Juričko &amp; partneri</izvorni_sadrzaj>
    <derivirana_varijabla naziv="DomainObject.Predmet.StrankaFormatedWithAdress_1"> A3 d.o.o., 141. brigade 14, 21000 Split zastupanog po punomoćniku Odvjetničko društvo Juričko &amp; partneri</derivirana_varijabla>
  </DomainObject.Predmet.StrankaFormatedWithAdress>
  <DomainObject.Predmet.StrankaFormatedWithAdressOIB>
    <izvorni_sadrzaj> A3 d.o.o., OIB 81559837980, 141. brigade 14, 21000 Split zastupanog po punomoćniku Odvjetničko društvo Juričko &amp; partneri</izvorni_sadrzaj>
    <derivirana_varijabla naziv="DomainObject.Predmet.StrankaFormatedWithAdressOIB_1"> A3 d.o.o., OIB 81559837980, 141. brigade 14, 21000 Split zastupanog po punomoćniku Odvjetničko društvo Juričko &amp; partneri</derivirana_varijabla>
  </DomainObject.Predmet.StrankaFormatedWithAdressOIB>
  <DomainObject.Predmet.StrankaWithAdress>
    <izvorni_sadrzaj>A3 d.o.o. 141. brigade 14,21000 Split</izvorni_sadrzaj>
    <derivirana_varijabla naziv="DomainObject.Predmet.StrankaWithAdress_1">A3 d.o.o. 141. brigade 14,21000 Split</derivirana_varijabla>
  </DomainObject.Predmet.StrankaWithAdress>
  <DomainObject.Predmet.StrankaWithAdressOIB>
    <izvorni_sadrzaj>A3 d.o.o., OIB 81559837980, 141. brigade 14,21000 Split</izvorni_sadrzaj>
    <derivirana_varijabla naziv="DomainObject.Predmet.StrankaWithAdressOIB_1">A3 d.o.o., OIB 81559837980, 141. brigade 14,21000 Split</derivirana_varijabla>
  </DomainObject.Predmet.StrankaWithAdressOIB>
  <DomainObject.Predmet.StrankaNazivFormated>
    <izvorni_sadrzaj>A3 d.o.o.</izvorni_sadrzaj>
    <derivirana_varijabla naziv="DomainObject.Predmet.StrankaNazivFormated_1">A3 d.o.o.</derivirana_varijabla>
  </DomainObject.Predmet.StrankaNazivFormated>
  <DomainObject.Predmet.StrankaNazivFormatedOIB>
    <izvorni_sadrzaj>A3 d.o.o., OIB 81559837980</izvorni_sadrzaj>
    <derivirana_varijabla naziv="DomainObject.Predmet.StrankaNazivFormatedOIB_1">A3 d.o.o., OIB 81559837980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A3 d.o.o. zastupanog po punomoćniku Odvjetničko društvo Juričko &amp; partneri</item>
    </izvorni_sadrzaj>
    <derivirana_varijabla naziv="DomainObject.Predmet.StrankaListFormated_1">
      <item>A3 d.o.o. zastupanog po punomoćniku Odvjetničko društvo Juričko &amp; partneri</item>
    </derivirana_varijabla>
  </DomainObject.Predmet.StrankaListFormated>
  <DomainObject.Predmet.StrankaListFormatedOIB>
    <izvorni_sadrzaj>
      <item>A3 d.o.o., OIB 81559837980 zastupanog po punomoćniku Odvjetničko društvo Juričko &amp; partneri</item>
    </izvorni_sadrzaj>
    <derivirana_varijabla naziv="DomainObject.Predmet.StrankaListFormatedOIB_1">
      <item>A3 d.o.o., OIB 81559837980 zastupanog po punomoćniku Odvjetničko društvo Juričko &amp; partneri</item>
    </derivirana_varijabla>
  </DomainObject.Predmet.StrankaListFormatedOIB>
  <DomainObject.Predmet.StrankaListFormatedWithAdress>
    <izvorni_sadrzaj>
      <item>A3 d.o.o., 141. brigade 14, 21000 Split zastupanog po punomoćniku Odvjetničko društvo Juričko &amp; partneri</item>
    </izvorni_sadrzaj>
    <derivirana_varijabla naziv="DomainObject.Predmet.StrankaListFormatedWithAdress_1">
      <item>A3 d.o.o., 141. brigade 14, 21000 Split zastupanog po punomoćniku Odvjetničko društvo Juričko &amp; partneri</item>
    </derivirana_varijabla>
  </DomainObject.Predmet.StrankaListFormatedWithAdress>
  <DomainObject.Predmet.StrankaListFormatedWithAdressOIB>
    <izvorni_sadrzaj>
      <item>A3 d.o.o., OIB 81559837980, 141. brigade 14, 21000 Split zastupanog po punomoćniku Odvjetničko društvo Juričko &amp; partneri</item>
    </izvorni_sadrzaj>
    <derivirana_varijabla naziv="DomainObject.Predmet.StrankaListFormatedWithAdressOIB_1">
      <item>A3 d.o.o., OIB 81559837980, 141. brigade 14, 21000 Split zastupanog po punomoćniku Odvjetničko društvo Juričko &amp; partneri</item>
    </derivirana_varijabla>
  </DomainObject.Predmet.StrankaListFormatedWithAdressOIB>
  <DomainObject.Predmet.StrankaListNazivFormated>
    <izvorni_sadrzaj>
      <item>A3 d.o.o.</item>
    </izvorni_sadrzaj>
    <derivirana_varijabla naziv="DomainObject.Predmet.StrankaListNazivFormated_1">
      <item>A3 d.o.o.</item>
    </derivirana_varijabla>
  </DomainObject.Predmet.StrankaListNazivFormated>
  <DomainObject.Predmet.StrankaListNazivFormatedOIB>
    <izvorni_sadrzaj>
      <item>A3 d.o.o., OIB 81559837980</item>
    </izvorni_sadrzaj>
    <derivirana_varijabla naziv="DomainObject.Predmet.StrankaListNazivFormatedOIB_1">
      <item>A3 d.o.o., OIB 81559837980</item>
    </derivirana_varijabla>
  </DomainObject.Predmet.StrankaListNazivFormatedOIB>
  <DomainObject.Predmet.ProtuStrankaListFormated>
    <izvorni_sadrzaj>
      <item>Stečajna masa G.T. KVARNER d.o.o.</item>
    </izvorni_sadrzaj>
    <derivirana_varijabla naziv="DomainObject.Predmet.ProtuStrankaListFormated_1">
      <item>Stečajna masa G.T. KVARNER d.o.o.</item>
    </derivirana_varijabla>
  </DomainObject.Predmet.ProtuStrankaListFormated>
  <DomainObject.Predmet.ProtuStrankaListFormatedOIB>
    <izvorni_sadrzaj>
      <item>Stečajna masa G.T. KVARNER d.o.o., OIB 75736120679</item>
    </izvorni_sadrzaj>
    <derivirana_varijabla naziv="DomainObject.Predmet.ProtuStrankaListFormatedOIB_1">
      <item>Stečajna masa G.T. KVARNER d.o.o., OIB 75736120679</item>
    </derivirana_varijabla>
  </DomainObject.Predmet.ProtuStrankaListFormatedOIB>
  <DomainObject.Predmet.ProtuStrankaListFormatedWithAdress>
    <izvorni_sadrzaj>
      <item>Stečajna masa G.T. KVARNER d.o.o., Osječka 39, 51000 Rijeka</item>
    </izvorni_sadrzaj>
    <derivirana_varijabla naziv="DomainObject.Predmet.ProtuStrankaListFormatedWithAdress_1">
      <item>Stečajna masa G.T. KVARNER d.o.o., Osječka 39, 51000 Rijeka</item>
    </derivirana_varijabla>
  </DomainObject.Predmet.ProtuStrankaListFormatedWithAdress>
  <DomainObject.Predmet.ProtuStrankaListFormatedWithAdressOIB>
    <izvorni_sadrzaj>
      <item>Stečajna masa G.T. KVARNER d.o.o., OIB 75736120679, Osječka 39, 51000 Rijeka</item>
    </izvorni_sadrzaj>
    <derivirana_varijabla naziv="DomainObject.Predmet.ProtuStrankaListFormatedWithAdressOIB_1">
      <item>Stečajna masa G.T. KVARNER d.o.o., OIB 75736120679, Osječka 39, 51000 Rijeka</item>
    </derivirana_varijabla>
  </DomainObject.Predmet.ProtuStrankaListFormatedWithAdressOIB>
  <DomainObject.Predmet.ProtuStrankaListNazivFormated>
    <izvorni_sadrzaj>
      <item>Stečajna masa G.T. KVARNER d.o.o.</item>
    </izvorni_sadrzaj>
    <derivirana_varijabla naziv="DomainObject.Predmet.ProtuStrankaListNazivFormated_1">
      <item>Stečajna masa G.T. KVARNER d.o.o.</item>
    </derivirana_varijabla>
  </DomainObject.Predmet.ProtuStrankaListNazivFormated>
  <DomainObject.Predmet.ProtuStrankaListNazivFormatedOIB>
    <izvorni_sadrzaj>
      <item>Stečajna masa G.T. KVARNER d.o.o., OIB 75736120679</item>
    </izvorni_sadrzaj>
    <derivirana_varijabla naziv="DomainObject.Predmet.ProtuStrankaListNazivFormatedOIB_1">
      <item>Stečajna masa G.T. KVARNER d.o.o., OIB 75736120679</item>
    </derivirana_varijabla>
  </DomainObject.Predmet.ProtuStrankaListNazivFormatedOIB>
  <DomainObject.Predmet.OstaliListFormated>
    <izvorni_sadrzaj>
      <item>Odvjetničko društvo Juričko &amp; partneri punomoćnik sudionika u postupku A3 d.o.o.</item>
    </izvorni_sadrzaj>
    <derivirana_varijabla naziv="DomainObject.Predmet.OstaliListFormated_1">
      <item>Odvjetničko društvo Juričko &amp; partneri punomoćnik sudionika u postupku A3 d.o.o.</item>
    </derivirana_varijabla>
  </DomainObject.Predmet.OstaliListFormated>
  <DomainObject.Predmet.OstaliListFormatedOIB>
    <izvorni_sadrzaj>
      <item>Odvjetničko društvo Juričko &amp; partneri, OIB 44481098842 punomoćnik sudionika u postupku A3 d.o.o.</item>
    </izvorni_sadrzaj>
    <derivirana_varijabla naziv="DomainObject.Predmet.OstaliListFormatedOIB_1">
      <item>Odvjetničko društvo Juričko &amp; partneri, OIB 44481098842 punomoćnik sudionika u postupku A3 d.o.o.</item>
    </derivirana_varijabla>
  </DomainObject.Predmet.OstaliListFormatedOIB>
  <DomainObject.Predmet.OstaliListFormatedWithAdress>
    <izvorni_sadrzaj>
      <item>Odvjetničko društvo Juričko &amp; partneri, Ćiril - Metodova 38, 21000 Split punomoćnik sudionika u postupku A3 d.o.o.</item>
    </izvorni_sadrzaj>
    <derivirana_varijabla naziv="DomainObject.Predmet.OstaliListFormatedWithAdress_1">
      <item>Odvjetničko društvo Juričko &amp; partneri, Ćiril - Metodova 38, 21000 Split punomoćnik sudionika u postupku A3 d.o.o.</item>
    </derivirana_varijabla>
  </DomainObject.Predmet.OstaliListFormatedWithAdress>
  <DomainObject.Predmet.OstaliListFormatedWithAdressOIB>
    <izvorni_sadrzaj>
      <item>Odvjetničko društvo Juričko &amp; partneri, OIB 44481098842, Ćiril - Metodova 38, 21000 Split punomoćnik sudionika u postupku A3 d.o.o.</item>
    </izvorni_sadrzaj>
    <derivirana_varijabla naziv="DomainObject.Predmet.OstaliListFormatedWithAdressOIB_1">
      <item>Odvjetničko društvo Juričko &amp; partneri, OIB 44481098842, Ćiril - Metodova 38, 21000 Split punomoćnik sudionika u postupku A3 d.o.o.</item>
    </derivirana_varijabla>
  </DomainObject.Predmet.OstaliListFormatedWithAdressOIB>
  <DomainObject.Predmet.OstaliListNazivFormated>
    <izvorni_sadrzaj>
      <item>Odvjetničko društvo Juričko &amp; partneri</item>
    </izvorni_sadrzaj>
    <derivirana_varijabla naziv="DomainObject.Predmet.OstaliListNazivFormated_1">
      <item>Odvjetničko društvo Juričko &amp; partneri</item>
    </derivirana_varijabla>
  </DomainObject.Predmet.OstaliListNazivFormated>
  <DomainObject.Predmet.OstaliListNazivFormatedOIB>
    <izvorni_sadrzaj>
      <item>Odvjetničko društvo Juričko &amp; partneri, OIB 44481098842</item>
    </izvorni_sadrzaj>
    <derivirana_varijabla naziv="DomainObject.Predmet.OstaliListNazivFormatedOIB_1">
      <item>Odvjetničko društvo Juričko &amp; partneri, OIB 44481098842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A3 d.o.o.</izvorni_sadrzaj>
    <derivirana_varijabla naziv="DomainObject.Predmet.StrankaIDrugi_1">A3 d.o.o.</derivirana_varijabla>
  </DomainObject.Predmet.StrankaIDrugi>
  <DomainObject.Predmet.ProtustrankaIDrugi>
    <izvorni_sadrzaj>Stečajna masa G.T. KVARNER d.o.o.</izvorni_sadrzaj>
    <derivirana_varijabla naziv="DomainObject.Predmet.ProtustrankaIDrugi_1">Stečajna masa G.T. KVARNER d.o.o.</derivirana_varijabla>
  </DomainObject.Predmet.ProtustrankaIDrugi>
  <DomainObject.Predmet.StrankaIDrugiAdressOIB>
    <izvorni_sadrzaj>A3 d.o.o., OIB 81559837980, 141. brigade 14, 21000 Split</izvorni_sadrzaj>
    <derivirana_varijabla naziv="DomainObject.Predmet.StrankaIDrugiAdressOIB_1">A3 d.o.o., OIB 81559837980, 141. brigade 14, 21000 Split</derivirana_varijabla>
  </DomainObject.Predmet.StrankaIDrugiAdressOIB>
  <DomainObject.Predmet.ProtustrankaIDrugiAdressOIB>
    <izvorni_sadrzaj>Stečajna masa G.T. KVARNER d.o.o., OIB 75736120679, Osječka 39, 51000 Rijeka</izvorni_sadrzaj>
    <derivirana_varijabla naziv="DomainObject.Predmet.ProtustrankaIDrugiAdressOIB_1">Stečajna masa G.T. KVARNER d.o.o., OIB 75736120679, Osječka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A3 d.o.o.</item>
      <item>Stečajna masa G.T. KVARNER d.o.o.</item>
      <item>Odvjetničko društvo Juričko &amp; partneri</item>
    </izvorni_sadrzaj>
    <derivirana_varijabla naziv="DomainObject.Predmet.SudioniciListNaziv_1">
      <item>A3 d.o.o.</item>
      <item>Stečajna masa G.T. KVARNER d.o.o.</item>
      <item>Odvjetničko društvo Juričko &amp; partneri</item>
    </derivirana_varijabla>
  </DomainObject.Predmet.SudioniciListNaziv>
  <DomainObject.Predmet.SudioniciListAdressOIB>
    <izvorni_sadrzaj>
      <item>A3 d.o.o., OIB 81559837980, 141. brigade 14,21000 Split</item>
      <item>Stečajna masa G.T. KVARNER d.o.o., OIB 75736120679, Osječka 39,51000 Rijeka</item>
      <item>Odvjetničko društvo Juričko &amp; partneri, OIB 44481098842, Ćiril - Metodova 38,21000 Split</item>
    </izvorni_sadrzaj>
    <derivirana_varijabla naziv="DomainObject.Predmet.SudioniciListAdressOIB_1">
      <item>A3 d.o.o., OIB 81559837980, 141. brigade 14,21000 Split</item>
      <item>Stečajna masa G.T. KVARNER d.o.o., OIB 75736120679, Osječka 39,51000 Rijeka</item>
      <item>Odvjetničko društvo Juričko &amp; partneri, OIB 44481098842, Ćiril - Metodova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81559837980</item>
      <item>, OIB 75736120679</item>
      <item>, OIB 44481098842</item>
    </izvorni_sadrzaj>
    <derivirana_varijabla naziv="DomainObject.Predmet.SudioniciListNazivOIB_1">
      <item>, OIB 81559837980</item>
      <item>, OIB 75736120679</item>
      <item>, OIB 44481098842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4674FE-DE53-45CD-BB8B-7BA9AE1CA0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2420</properties:Characters>
  <properties:Lines>78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2018-02-22T10:28:00Z</dcterms:created>
  <dc:creator>rcerneka</dc:creator>
  <cp:lastModifiedBy>Jasna Radulović</cp:lastModifiedBy>
  <cp:lastPrinted>2018-02-22T10:36:00Z</cp:lastPrinted>
  <dcterms:modified xmlns:xsi="http://www.w3.org/2001/XMLSchema-instance" xsi:type="dcterms:W3CDTF">2018-02-22T10:39:00Z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481-17 utvrđeno i osporeno NOVO 22.2.docx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