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f259" w14:paraId="a21f25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D7FF1">
        <w:rPr>
          <w:b/>
          <w:sz w:val="22"/>
          <w:szCs w:val="22"/>
          <w:lang w:val="hr-HR"/>
        </w:rPr>
        <w:t>1200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8914EF">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F94CAC">
        <w:rPr>
          <w:sz w:val="22"/>
          <w:szCs w:val="22"/>
        </w:rPr>
        <w:t xml:space="preserve">DOM GRADITELJSTVO d.o.o.,za graditeljstvo, klasično i montažno građenje i trgovinu, Split, Biogradska 7, MBS: 060190166, OIB: 95912371497 </w:t>
      </w:r>
      <w:r w:rsidR="009D7FF1">
        <w:rPr>
          <w:sz w:val="22"/>
          <w:szCs w:val="22"/>
        </w:rPr>
        <w:t>,</w:t>
      </w:r>
      <w:r w:rsidR="009439C1" w:rsidRPr="00684F43">
        <w:rPr>
          <w:sz w:val="22"/>
          <w:szCs w:val="22"/>
        </w:rPr>
        <w:t xml:space="preserve"> </w:t>
      </w:r>
      <w:r w:rsidRPr="00684F43">
        <w:rPr>
          <w:sz w:val="22"/>
          <w:szCs w:val="22"/>
        </w:rPr>
        <w:t xml:space="preserve">dana </w:t>
      </w:r>
      <w:r w:rsidR="008914EF">
        <w:rPr>
          <w:sz w:val="22"/>
          <w:szCs w:val="22"/>
        </w:rPr>
        <w:t>8. svibnja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F94CAC">
        <w:rPr>
          <w:sz w:val="22"/>
          <w:szCs w:val="22"/>
        </w:rPr>
        <w:t>DOM GRADITELJSTVO d.o.o.,za graditeljstvo, klasično i montažno građenje i trgovinu, Split, Biogradska 7, MBS: 060190166, OIB: 95912371497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8914EF"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Pr>
          <w:b/>
          <w:sz w:val="22"/>
          <w:szCs w:val="22"/>
          <w:u w:val="single"/>
          <w:lang w:val="hr-HR"/>
        </w:rPr>
        <w:t>11,50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F94CAC">
        <w:rPr>
          <w:sz w:val="22"/>
          <w:szCs w:val="22"/>
        </w:rPr>
        <w:t>Drago Kurtović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8914EF">
        <w:rPr>
          <w:sz w:val="22"/>
          <w:szCs w:val="22"/>
          <w:lang w:val="hr-HR"/>
        </w:rPr>
        <w:t>Dragu</w:t>
      </w:r>
      <w:r w:rsidR="00F94CAC">
        <w:rPr>
          <w:sz w:val="22"/>
          <w:szCs w:val="22"/>
          <w:lang w:val="hr-HR"/>
        </w:rPr>
        <w:t xml:space="preserve"> Kurtović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94CAC">
        <w:rPr>
          <w:sz w:val="22"/>
          <w:szCs w:val="22"/>
          <w:lang w:val="hr-HR"/>
        </w:rPr>
        <w:t>26.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F94CAC">
        <w:rPr>
          <w:sz w:val="22"/>
          <w:szCs w:val="22"/>
          <w:lang w:val="hr-HR"/>
        </w:rPr>
        <w:t>2</w:t>
      </w:r>
      <w:r w:rsidR="00C22E01">
        <w:rPr>
          <w:sz w:val="22"/>
          <w:szCs w:val="22"/>
          <w:lang w:val="hr-HR"/>
        </w:rPr>
        <w:t>.</w:t>
      </w:r>
      <w:r w:rsidR="00F94CAC">
        <w:rPr>
          <w:sz w:val="22"/>
          <w:szCs w:val="22"/>
          <w:lang w:val="hr-HR"/>
        </w:rPr>
        <w:t>310</w:t>
      </w:r>
      <w:r w:rsidR="009D7FF1">
        <w:rPr>
          <w:sz w:val="22"/>
          <w:szCs w:val="22"/>
          <w:lang w:val="hr-HR"/>
        </w:rPr>
        <w:t xml:space="preserve"> </w:t>
      </w:r>
      <w:r w:rsidR="00842042" w:rsidRPr="00842042">
        <w:rPr>
          <w:sz w:val="22"/>
          <w:szCs w:val="22"/>
          <w:lang w:val="hr-HR"/>
        </w:rPr>
        <w:t xml:space="preserve">dana u ukupnom iznosu od </w:t>
      </w:r>
      <w:r w:rsidR="00F94CAC">
        <w:rPr>
          <w:sz w:val="22"/>
          <w:szCs w:val="22"/>
          <w:lang w:val="hr-HR"/>
        </w:rPr>
        <w:t>1.356.748,94</w:t>
      </w:r>
      <w:r w:rsidR="00D1755A">
        <w:rPr>
          <w:sz w:val="22"/>
          <w:szCs w:val="22"/>
          <w:lang w:val="hr-HR"/>
        </w:rPr>
        <w:t xml:space="preserve"> ku</w:t>
      </w:r>
      <w:r w:rsidR="009D7FF1">
        <w:rPr>
          <w:sz w:val="22"/>
          <w:szCs w:val="22"/>
          <w:lang w:val="hr-HR"/>
        </w:rPr>
        <w:t xml:space="preserve">na, da ima </w:t>
      </w:r>
      <w:r w:rsidR="00F94CAC">
        <w:rPr>
          <w:sz w:val="22"/>
          <w:szCs w:val="22"/>
          <w:lang w:val="hr-HR"/>
        </w:rPr>
        <w:t>1</w:t>
      </w:r>
      <w:r w:rsidR="009D7FF1">
        <w:rPr>
          <w:sz w:val="22"/>
          <w:szCs w:val="22"/>
          <w:lang w:val="hr-HR"/>
        </w:rPr>
        <w:t xml:space="preserve"> </w:t>
      </w:r>
      <w:r w:rsidR="00F94CAC">
        <w:rPr>
          <w:sz w:val="22"/>
          <w:szCs w:val="22"/>
          <w:lang w:val="hr-HR"/>
        </w:rPr>
        <w:t xml:space="preserve"> zaposlenog</w:t>
      </w:r>
      <w:r w:rsidR="0077285C">
        <w:rPr>
          <w:sz w:val="22"/>
          <w:szCs w:val="22"/>
          <w:lang w:val="hr-HR"/>
        </w:rPr>
        <w:t xml:space="preserve">, da </w:t>
      </w:r>
      <w:r w:rsidR="00F94CAC">
        <w:rPr>
          <w:sz w:val="22"/>
          <w:szCs w:val="22"/>
          <w:lang w:val="hr-HR"/>
        </w:rPr>
        <w:t>nema otvorenih računa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C22E01">
        <w:rPr>
          <w:b/>
          <w:sz w:val="22"/>
          <w:szCs w:val="22"/>
          <w:lang w:val="hr-HR"/>
        </w:rPr>
        <w:t>8. svibnja</w:t>
      </w:r>
      <w:r w:rsidRPr="00086A8D">
        <w:rPr>
          <w:b/>
          <w:sz w:val="22"/>
          <w:szCs w:val="22"/>
          <w:lang w:val="hr-HR"/>
        </w:rPr>
        <w:t xml:space="preserve"> 201</w:t>
      </w:r>
      <w:r w:rsidR="00C22E01">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C22E01">
        <w:rPr>
          <w:sz w:val="22"/>
          <w:szCs w:val="22"/>
          <w:lang w:val="hr-HR"/>
        </w:rPr>
        <w:t>08.05.2017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F94CAC">
        <w:rPr>
          <w:sz w:val="22"/>
          <w:szCs w:val="22"/>
          <w:lang w:val="en-AU"/>
        </w:rPr>
        <w:t>Drago Kurtović, Split, Biogradska 7</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330E">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9609AB">
      <w:rPr>
        <w:b/>
        <w:sz w:val="22"/>
        <w:szCs w:val="22"/>
        <w:lang w:val="hr-HR"/>
      </w:rPr>
      <w:t>1</w:t>
    </w:r>
    <w:r w:rsidR="00F94CAC">
      <w:rPr>
        <w:b/>
        <w:sz w:val="22"/>
        <w:szCs w:val="22"/>
        <w:lang w:val="hr-HR"/>
      </w:rPr>
      <w:t>170</w:t>
    </w:r>
    <w:r w:rsidR="003008E1">
      <w:rPr>
        <w:b/>
        <w:sz w:val="22"/>
        <w:szCs w:val="22"/>
        <w:lang w:val="hr-HR"/>
      </w:rPr>
      <w:t>/2016-</w:t>
    </w:r>
    <w:r w:rsidR="008914EF">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30D79"/>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914EF"/>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8330E"/>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2E0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8330E"/>
    <w:rPr>
      <w:color w:val="808080"/>
      <w:bdr w:space="0" w:sz="0" w:color="auto" w:val="none"/>
      <w:shd w:fill="auto" w:color="auto" w:val="clear"/>
    </w:rPr>
  </w:style>
  <w:style w:customStyle="true" w:styleId="eSPISCCParagraphDefaultFont" w:type="character">
    <w:name w:val="eSPIS_CC_Paragraph Default Font"/>
    <w:basedOn w:val="Zadanifontodlomka"/>
    <w:rsid w:val="00A8330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8330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8330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8330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8330E"/>
    <w:rPr>
      <w:color w:val="808080"/>
      <w:bdr w:color="auto" w:space="0" w:sz="0" w:val="none"/>
      <w:shd w:color="auto" w:fill="auto" w:val="clear"/>
    </w:rPr>
  </w:style>
  <w:style w:customStyle="1" w:styleId="eSPISCCParagraphDefaultFont" w:type="character">
    <w:name w:val="eSPIS_CC_Paragraph Default Font"/>
    <w:basedOn w:val="Zadanifontodlomka"/>
    <w:rsid w:val="00A8330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8330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8330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8330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 GRADITELJSTVO d.o.o. za graditeljstvo, klasično i montažno građenje i trgovinu</izvorni_sadrzaj>
    <derivirana_varijabla naziv="DomainObject.Predmet.ProtustrankaFormated_1">  DOM GRADITELJSTVO d.o.o. za graditeljstvo, klasično i montažno građenje i trgovinu</derivirana_varijabla>
  </DomainObject.Predmet.ProtustrankaFormated>
  <DomainObject.Predmet.ProtustrankaFormatedOIB>
    <izvorni_sadrzaj>  DOM GRADITELJSTVO d.o.o. za graditeljstvo, klasično i montažno građenje i trgovinu, OIB 95912371497</izvorni_sadrzaj>
    <derivirana_varijabla naziv="DomainObject.Predmet.ProtustrankaFormatedOIB_1">  DOM GRADITELJSTVO d.o.o. za graditeljstvo, klasično i montažno građenje i trgovinu, OIB 95912371497</derivirana_varijabla>
  </DomainObject.Predmet.ProtustrankaFormatedOIB>
  <DomainObject.Predmet.ProtustrankaFormatedWithAdress>
    <izvorni_sadrzaj> DOM GRADITELJSTVO d.o.o. za graditeljstvo, klasično i montažno građenje i trgovinu, Biogradska 7, 21000 Split</izvorni_sadrzaj>
    <derivirana_varijabla naziv="DomainObject.Predmet.ProtustrankaFormatedWithAdress_1"> DOM GRADITELJSTVO d.o.o. za graditeljstvo, klasično i montažno građenje i trgovinu, Biogradska 7, 21000 Split</derivirana_varijabla>
  </DomainObject.Predmet.ProtustrankaFormatedWithAdress>
  <DomainObject.Predmet.ProtustrankaFormatedWithAdressOIB>
    <izvorni_sadrzaj> DOM GRADITELJSTVO d.o.o. za graditeljstvo, klasično i montažno građenje i trgovinu, OIB 95912371497, Biogradska 7, 21000 Split</izvorni_sadrzaj>
    <derivirana_varijabla naziv="DomainObject.Predmet.ProtustrankaFormatedWithAdressOIB_1"> DOM GRADITELJSTVO d.o.o. za graditeljstvo, klasično i montažno građenje i trgovinu, OIB 95912371497, Biogradska 7, 21000 Split</derivirana_varijabla>
  </DomainObject.Predmet.ProtustrankaFormatedWithAdressOIB>
  <DomainObject.Predmet.ProtustrankaWithAdress>
    <izvorni_sadrzaj>DOM GRADITELJSTVO d.o.o. za graditeljstvo, klasično i montažno građenje i trgovinu Biogradska 7, 21000 Split</izvorni_sadrzaj>
    <derivirana_varijabla naziv="DomainObject.Predmet.ProtustrankaWithAdress_1">DOM GRADITELJSTVO d.o.o. za graditeljstvo, klasično i montažno građenje i trgovinu Biogradska 7, 21000 Split</derivirana_varijabla>
  </DomainObject.Predmet.ProtustrankaWithAdress>
  <DomainObject.Predmet.ProtustrankaWithAdressOIB>
    <izvorni_sadrzaj>DOM GRADITELJSTVO d.o.o. za graditeljstvo, klasično i montažno građenje i trgovinu, OIB 95912371497, Biogradska 7, 21000 Split</izvorni_sadrzaj>
    <derivirana_varijabla naziv="DomainObject.Predmet.ProtustrankaWithAdressOIB_1">DOM GRADITELJSTVO d.o.o. za graditeljstvo, klasično i montažno građenje i trgovinu, OIB 95912371497, Biogradska 7, 21000 Split</derivirana_varijabla>
  </DomainObject.Predmet.ProtustrankaWithAdressOIB>
  <DomainObject.Predmet.ProtustrankaNazivFormated>
    <izvorni_sadrzaj>DOM GRADITELJSTVO d.o.o. za graditeljstvo, klasično i montažno građenje i trgovinu</izvorni_sadrzaj>
    <derivirana_varijabla naziv="DomainObject.Predmet.ProtustrankaNazivFormated_1">DOM GRADITELJSTVO d.o.o. za graditeljstvo, klasično i montažno građenje i trgovinu</derivirana_varijabla>
  </DomainObject.Predmet.ProtustrankaNazivFormated>
  <DomainObject.Predmet.ProtustrankaNazivFormatedOIB>
    <izvorni_sadrzaj>DOM GRADITELJSTVO d.o.o. za graditeljstvo, klasično i montažno građenje i trgovinu, OIB 95912371497</izvorni_sadrzaj>
    <derivirana_varijabla naziv="DomainObject.Predmet.ProtustrankaNazivFormatedOIB_1">DOM GRADITELJSTVO d.o.o. za graditeljstvo, klasično i montažno građenje i trgovinu, OIB 95912371497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1356748.94</izvorni_sadrzaj>
    <derivirana_varijabla naziv="DomainObject.Predmet.TrenutnaVrijednost_1">1356748.94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 GRADITELJSTVO d.o.o. za graditeljstvo, klasično i montažno građenje i trgovinu</item>
    </izvorni_sadrzaj>
    <derivirana_varijabla naziv="DomainObject.Predmet.ProtuStrankaListFormated_1">
      <item>DOM GRADITELJSTVO d.o.o. za graditeljstvo, klasično i montažno građenje i trgovinu</item>
    </derivirana_varijabla>
  </DomainObject.Predmet.ProtuStrankaListFormated>
  <DomainObject.Predmet.ProtuStrankaListFormatedOIB>
    <izvorni_sadrzaj>
      <item>DOM GRADITELJSTVO d.o.o. za graditeljstvo, klasično i montažno građenje i trgovinu, OIB 95912371497</item>
    </izvorni_sadrzaj>
    <derivirana_varijabla naziv="DomainObject.Predmet.ProtuStrankaListFormatedOIB_1">
      <item>DOM GRADITELJSTVO d.o.o. za graditeljstvo, klasično i montažno građenje i trgovinu, OIB 95912371497</item>
    </derivirana_varijabla>
  </DomainObject.Predmet.ProtuStrankaListFormatedOIB>
  <DomainObject.Predmet.ProtuStrankaListFormatedWithAdress>
    <izvorni_sadrzaj>
      <item>DOM GRADITELJSTVO d.o.o. za graditeljstvo, klasično i montažno građenje i trgovinu, Biogradska 7, 21000 Split</item>
    </izvorni_sadrzaj>
    <derivirana_varijabla naziv="DomainObject.Predmet.ProtuStrankaListFormatedWithAdress_1">
      <item>DOM GRADITELJSTVO d.o.o. za graditeljstvo, klasično i montažno građenje i trgovinu, Biogradska 7, 21000 Split</item>
    </derivirana_varijabla>
  </DomainObject.Predmet.ProtuStrankaListFormatedWithAdress>
  <DomainObject.Predmet.ProtuStrankaListFormatedWithAdressOIB>
    <izvorni_sadrzaj>
      <item>DOM GRADITELJSTVO d.o.o. za graditeljstvo, klasično i montažno građenje i trgovinu, OIB 95912371497, Biogradska 7, 21000 Split</item>
    </izvorni_sadrzaj>
    <derivirana_varijabla naziv="DomainObject.Predmet.ProtuStrankaListFormatedWithAdressOIB_1">
      <item>DOM GRADITELJSTVO d.o.o. za graditeljstvo, klasično i montažno građenje i trgovinu, OIB 95912371497, Biogradska 7, 21000 Split</item>
    </derivirana_varijabla>
  </DomainObject.Predmet.ProtuStrankaListFormatedWithAdressOIB>
  <DomainObject.Predmet.ProtuStrankaListNazivFormated>
    <izvorni_sadrzaj>
      <item>DOM GRADITELJSTVO d.o.o. za graditeljstvo, klasično i montažno građenje i trgovinu</item>
    </izvorni_sadrzaj>
    <derivirana_varijabla naziv="DomainObject.Predmet.ProtuStrankaListNazivFormated_1">
      <item>DOM GRADITELJSTVO d.o.o. za graditeljstvo, klasično i montažno građenje i trgovinu</item>
    </derivirana_varijabla>
  </DomainObject.Predmet.ProtuStrankaListNazivFormated>
  <DomainObject.Predmet.ProtuStrankaListNazivFormatedOIB>
    <izvorni_sadrzaj>
      <item>DOM GRADITELJSTVO d.o.o. za graditeljstvo, klasično i montažno građenje i trgovinu, OIB 95912371497</item>
    </izvorni_sadrzaj>
    <derivirana_varijabla naziv="DomainObject.Predmet.ProtuStrankaListNazivFormatedOIB_1">
      <item>DOM GRADITELJSTVO d.o.o. za graditeljstvo, klasično i montažno građenje i trgovinu, OIB 95912371497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 GRADITELJSTVO d.o.o. za graditeljstvo, klasično i montažno građenje i trgovinu</izvorni_sadrzaj>
    <derivirana_varijabla naziv="DomainObject.Predmet.ProtustrankaIDrugi_1">DOM GRADITELJSTVO d.o.o. za graditeljstvo, klasično i montažno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 GRADITELJSTVO d.o.o. za graditeljstvo, klasično i montažno građenje i trgovinu, OIB 95912371497, Biogradska 7, 21000 Split</izvorni_sadrzaj>
    <derivirana_varijabla naziv="DomainObject.Predmet.ProtustrankaIDrugiAdressOIB_1">DOM GRADITELJSTVO d.o.o. za graditeljstvo, klasično i montažno građenje i trgovinu, OIB 95912371497, Biogradska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GRADITELJSTVO d.o.o. za graditeljstvo, klasično i montažno građenje i trgovinu</item>
      <item>FINANCIJSKA AGENCIJA, RC SPLIT</item>
    </izvorni_sadrzaj>
    <derivirana_varijabla naziv="DomainObject.Predmet.SudioniciListNaziv_1">
      <item>DOM GRADITELJSTVO d.o.o. za graditeljstvo, klasično i montažno građenje i trgovinu</item>
      <item>FINANCIJSKA AGENCIJA, RC SPLIT</item>
    </derivirana_varijabla>
  </DomainObject.Predmet.SudioniciListNaziv>
  <DomainObject.Predmet.SudioniciListAdressOIB>
    <izvorni_sadrzaj>
      <item>DOM GRADITELJSTVO d.o.o. za graditeljstvo, klasično i montažno građenje i trgovinu, OIB 95912371497, Biogradska 7,21000 Split</item>
      <item>FINANCIJSKA AGENCIJA, RC SPLIT, OIB 85821130368, Mažuranićevo šetalište 24 b,21000 Split</item>
    </izvorni_sadrzaj>
    <derivirana_varijabla naziv="DomainObject.Predmet.SudioniciListAdressOIB_1">
      <item>DOM GRADITELJSTVO d.o.o. za graditeljstvo, klasično i montažno građenje i trgovinu, OIB 95912371497, Biogradska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95912371497</item>
      <item>, OIB 85821130368</item>
    </izvorni_sadrzaj>
    <derivirana_varijabla naziv="DomainObject.Predmet.SudioniciListNazivOIB_1">
      <item>, OIB 95912371497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43BE41-CEF7-4DE9-AC7C-F0666639D4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953</properties:Words>
  <properties:Characters>5233</properties:Characters>
  <properties:Lines>132</properties:Lines>
  <properties:Paragraphs>47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2017-05-08T12:29:00Z</cp:lastPrinted>
  <dcterms:modified xmlns:xsi="http://www.w3.org/2001/XMLSchema-instance" xsi:type="dcterms:W3CDTF">2017-05-08T12:30:00Z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