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03c18" w14:paraId="d003c18" w:rsidRDefault="00E13D2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1274445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13D2E" w:rsidP="00E13D2E" w:rsidR="00192BFF">
      <w:pPr>
        <w:pStyle w:val="Bezproreda"/>
      </w:pPr>
      <w:r>
        <w:t xml:space="preserve">  </w:t>
      </w:r>
    </w:p>
    <w:p w:rsidRDefault="00192BFF" w:rsidP="00E13D2E" w:rsidR="00192BFF">
      <w:pPr>
        <w:pStyle w:val="Bezproreda"/>
      </w:pPr>
    </w:p>
    <w:p w:rsidRDefault="00192BFF" w:rsidP="00E13D2E" w:rsidR="00AE649C">
      <w:pPr>
        <w:pStyle w:val="Bezproreda"/>
      </w:pPr>
      <w:r>
        <w:t xml:space="preserve">   </w:t>
      </w:r>
      <w:r w:rsidR="00E13D2E">
        <w:t xml:space="preserve">  Republika Hrvatska</w:t>
      </w:r>
    </w:p>
    <w:p w:rsidRDefault="00E13D2E" w:rsidP="00E13D2E" w:rsidR="00E13D2E">
      <w:pPr>
        <w:pStyle w:val="Bezproreda"/>
      </w:pPr>
      <w:r>
        <w:t>Trgovački sud u Bjelovaru</w:t>
      </w:r>
    </w:p>
    <w:p w:rsidRDefault="00E13D2E" w:rsidP="00E13D2E" w:rsidR="00E13D2E">
      <w:pPr>
        <w:pStyle w:val="Bezproreda"/>
      </w:pPr>
      <w:r>
        <w:t>Bjelovar, Dr. I. Lebovića 42.</w:t>
      </w:r>
    </w:p>
    <w:p w:rsidRDefault="00E13D2E" w:rsidP="00E13D2E" w:rsidR="00E13D2E">
      <w:pPr>
        <w:pStyle w:val="Bezproreda"/>
      </w:pPr>
    </w:p>
    <w:p w:rsidRDefault="00E13D2E" w:rsidP="00E13D2E" w:rsidR="00E13D2E">
      <w:pPr>
        <w:pStyle w:val="Bezproreda"/>
        <w:ind w:firstLine="708" w:left="4956"/>
      </w:pPr>
      <w:r>
        <w:t>Poslovni broj: 1-St-492/2017-8</w:t>
      </w:r>
    </w:p>
    <w:p w:rsidRDefault="00E13D2E" w:rsidP="00E13D2E" w:rsidR="00E13D2E">
      <w:pPr>
        <w:pStyle w:val="Bezproreda"/>
        <w:ind w:firstLine="708" w:left="4956"/>
      </w:pPr>
    </w:p>
    <w:p w:rsidRDefault="00E13D2E" w:rsidP="00E13D2E" w:rsidR="00E13D2E">
      <w:pPr>
        <w:pStyle w:val="Bezproreda"/>
        <w:jc w:val="center"/>
      </w:pPr>
    </w:p>
    <w:p w:rsidRDefault="00E13D2E" w:rsidP="00E13D2E" w:rsidR="00E13D2E">
      <w:pPr>
        <w:pStyle w:val="Bezproreda"/>
        <w:jc w:val="center"/>
      </w:pPr>
      <w:r>
        <w:t>R E P U B L I K A    H R V A T S K A</w:t>
      </w:r>
    </w:p>
    <w:p w:rsidRDefault="00E13D2E" w:rsidP="00E13D2E" w:rsidR="00E13D2E">
      <w:pPr>
        <w:pStyle w:val="Bezproreda"/>
        <w:jc w:val="center"/>
      </w:pPr>
    </w:p>
    <w:p w:rsidRDefault="00E13D2E" w:rsidP="00E13D2E" w:rsidR="00E13D2E">
      <w:pPr>
        <w:pStyle w:val="Bezproreda"/>
        <w:jc w:val="center"/>
      </w:pPr>
      <w:r>
        <w:t>R J E Š E N J E</w:t>
      </w:r>
    </w:p>
    <w:p w:rsidRDefault="00E13D2E" w:rsidP="00E13D2E" w:rsidR="00E13D2E">
      <w:pPr>
        <w:pStyle w:val="Bezproreda"/>
        <w:jc w:val="center"/>
      </w:pPr>
    </w:p>
    <w:p w:rsidRDefault="00E13D2E" w:rsidP="00E13D2E" w:rsidR="00E13D2E">
      <w:pPr>
        <w:pStyle w:val="Bezproreda"/>
        <w:jc w:val="center"/>
      </w:pPr>
    </w:p>
    <w:p w:rsidRDefault="00E13D2E" w:rsidP="00E13D2E" w:rsidR="00E13D2E">
      <w:pPr>
        <w:pStyle w:val="Bezproreda"/>
        <w:ind w:firstLine="708"/>
        <w:jc w:val="both"/>
      </w:pPr>
      <w:r>
        <w:t xml:space="preserve">Trgovački sud u Bjelovaru, po sucu Branki Pleskalt, u  stečajnom predmetu predlagatelja FINA Regionalni centar Zagreb,Podružnica Karlovac radi otvaranja stečajnog postupka  nad trgovačkim društvom ZVIJEZDA d.o.o. za trgovinu, ugostiteljstvo i usluge Karlovac, Šetalište dr. Franje Tuđmana 13, OIB: 47514413535,  15.  studenog   2017. </w:t>
      </w:r>
    </w:p>
    <w:p w:rsidRDefault="00E13D2E" w:rsidP="00E13D2E" w:rsidR="00E13D2E">
      <w:pPr>
        <w:pStyle w:val="Bezproreda"/>
        <w:jc w:val="both"/>
      </w:pPr>
    </w:p>
    <w:p w:rsidRDefault="00E13D2E" w:rsidP="00E13D2E" w:rsidR="00E13D2E">
      <w:pPr>
        <w:pStyle w:val="Bezproreda"/>
        <w:jc w:val="both"/>
      </w:pPr>
    </w:p>
    <w:p w:rsidRDefault="00E13D2E" w:rsidP="00E13D2E" w:rsidR="00E13D2E">
      <w:pPr>
        <w:pStyle w:val="Bezproreda"/>
        <w:jc w:val="center"/>
      </w:pPr>
      <w:r>
        <w:t>r i j e š i o     j e</w:t>
      </w:r>
    </w:p>
    <w:p w:rsidRDefault="00E13D2E" w:rsidP="00E13D2E" w:rsidR="00E13D2E">
      <w:pPr>
        <w:pStyle w:val="Bezproreda"/>
        <w:jc w:val="both"/>
      </w:pPr>
    </w:p>
    <w:p w:rsidRDefault="00E13D2E" w:rsidP="00E13D2E" w:rsidR="00E13D2E">
      <w:pPr>
        <w:pStyle w:val="Bezproreda"/>
        <w:ind w:firstLine="708"/>
        <w:jc w:val="both"/>
      </w:pPr>
      <w:r>
        <w:t>1.Pokreće se prethodni postupak radi utvrđenja uvjeta za otvaranje stečajnog postupka nad  dužnikom ZVIJEZDA d.o.o. za trgovinu, ugostiteljstvo i usluge Karlovac, Šetalište dr. Franje Tuđmana 13, OIB: 47514413535.</w:t>
      </w:r>
    </w:p>
    <w:p w:rsidRDefault="00E13D2E" w:rsidP="00E13D2E" w:rsidR="00E13D2E">
      <w:pPr>
        <w:pStyle w:val="Bezproreda"/>
        <w:jc w:val="both"/>
      </w:pPr>
    </w:p>
    <w:p w:rsidRDefault="00E13D2E" w:rsidP="00E13D2E" w:rsidR="00E13D2E">
      <w:pPr>
        <w:pStyle w:val="Bezproreda"/>
        <w:ind w:firstLine="708"/>
        <w:jc w:val="both"/>
      </w:pPr>
      <w:r>
        <w:t>2. Za privremenog stečajnog upravitelja imenuje se Ivan Hudoletnjak iz Ivanca, Zavojna ulica 3, OIB: 80924395653.</w:t>
      </w:r>
    </w:p>
    <w:p w:rsidRDefault="00E13D2E" w:rsidP="00E13D2E" w:rsidR="00E13D2E">
      <w:pPr>
        <w:pStyle w:val="Bezproreda"/>
        <w:jc w:val="both"/>
      </w:pPr>
    </w:p>
    <w:p w:rsidRDefault="00E13D2E" w:rsidP="00E13D2E" w:rsidR="00E13D2E">
      <w:pPr>
        <w:pStyle w:val="Bezproreda"/>
        <w:ind w:firstLine="708"/>
        <w:jc w:val="both"/>
      </w:pPr>
      <w:r>
        <w:t>3.  Zakazuje se ročište radi izjašnjenja o prijedlogu za dan</w:t>
      </w:r>
    </w:p>
    <w:p w:rsidRDefault="00E13D2E" w:rsidP="00E13D2E" w:rsidR="00E13D2E">
      <w:pPr>
        <w:pStyle w:val="Bezproreda"/>
        <w:jc w:val="both"/>
      </w:pPr>
    </w:p>
    <w:p w:rsidRDefault="00E13D2E" w:rsidP="00E13D2E" w:rsidR="00E13D2E">
      <w:pPr>
        <w:pStyle w:val="Bezproreda"/>
        <w:jc w:val="center"/>
      </w:pPr>
      <w:r>
        <w:t>13. prosinca  2017. godine u 10,45 sati</w:t>
      </w:r>
    </w:p>
    <w:p w:rsidRDefault="00E13D2E" w:rsidP="00E13D2E" w:rsidR="00E13D2E">
      <w:pPr>
        <w:pStyle w:val="Bezproreda"/>
        <w:jc w:val="both"/>
      </w:pPr>
    </w:p>
    <w:p w:rsidRDefault="00E13D2E" w:rsidP="00E13D2E" w:rsidR="00E13D2E">
      <w:pPr>
        <w:pStyle w:val="Bezproreda"/>
        <w:jc w:val="both"/>
      </w:pPr>
      <w:r>
        <w:t>u zgradi Trgovačkog suda u Bjelovaru, Dr. I. Lebovića 42, u sobi broj 4 na koje se pozivaju dostavom ovog rješenja.</w:t>
      </w:r>
    </w:p>
    <w:p w:rsidRDefault="00E13D2E" w:rsidP="00E13D2E" w:rsidR="00E13D2E">
      <w:pPr>
        <w:pStyle w:val="Bezproreda"/>
        <w:jc w:val="both"/>
      </w:pPr>
    </w:p>
    <w:p w:rsidRDefault="00E13D2E" w:rsidP="00E13D2E" w:rsidR="00E13D2E">
      <w:pPr>
        <w:pStyle w:val="Bezproreda"/>
        <w:jc w:val="both"/>
      </w:pPr>
      <w:r>
        <w:t>1. predlagatelju</w:t>
      </w:r>
    </w:p>
    <w:p w:rsidRDefault="00E13D2E" w:rsidP="00E13D2E" w:rsidR="00E13D2E">
      <w:pPr>
        <w:pStyle w:val="Bezproreda"/>
        <w:jc w:val="both"/>
      </w:pPr>
      <w:r>
        <w:t xml:space="preserve">2.  z.z. dužnika Snježana Akiki, </w:t>
      </w:r>
    </w:p>
    <w:p w:rsidRDefault="00E13D2E" w:rsidP="00E13D2E" w:rsidR="00E13D2E">
      <w:pPr>
        <w:pStyle w:val="Bezproreda"/>
        <w:jc w:val="both"/>
      </w:pPr>
      <w:r>
        <w:t>3. privremenom stečajnom upravitelju Ivanu Hudoletnjak iz Ivanca.</w:t>
      </w:r>
    </w:p>
    <w:p w:rsidRDefault="00E13D2E" w:rsidP="00E13D2E" w:rsidR="00E13D2E">
      <w:pPr>
        <w:pStyle w:val="Bezproreda"/>
        <w:jc w:val="both"/>
      </w:pPr>
    </w:p>
    <w:p w:rsidRDefault="00E13D2E" w:rsidP="00E13D2E" w:rsidR="00E13D2E">
      <w:pPr>
        <w:pStyle w:val="Bezproreda"/>
        <w:ind w:firstLine="708"/>
        <w:jc w:val="both"/>
      </w:pPr>
      <w:r>
        <w:t>4. Privremeni stečajni upravitelj , izvršiti će uvid u knjige i poslovnu dokumentaciju dužnika te ispitati mogu li se imovinom dužnika namiriti troškovi postupka te da ispita postoji li razlog za otvaranje stečajnog postupka.</w:t>
      </w:r>
    </w:p>
    <w:p w:rsidRDefault="00E13D2E" w:rsidP="00E13D2E" w:rsidR="00E13D2E">
      <w:pPr>
        <w:pStyle w:val="Bezproreda"/>
        <w:jc w:val="both"/>
      </w:pPr>
    </w:p>
    <w:p w:rsidRDefault="00E13D2E" w:rsidP="00E13D2E" w:rsidR="00E13D2E">
      <w:pPr>
        <w:pStyle w:val="Bezproreda"/>
        <w:ind w:firstLine="708"/>
        <w:jc w:val="both"/>
      </w:pPr>
      <w:r>
        <w:t>Pismeno izvješće s mišljenjem privremeni stečajni upravitelj dužan je predati sudu najkasnije do 11. prosinca 2017. godine.</w:t>
      </w:r>
    </w:p>
    <w:p w:rsidRDefault="00E13D2E" w:rsidP="00E13D2E" w:rsidR="00E13D2E">
      <w:pPr>
        <w:pStyle w:val="Bezproreda"/>
        <w:jc w:val="both"/>
      </w:pPr>
    </w:p>
    <w:p w:rsidRDefault="00E13D2E" w:rsidP="00E13D2E" w:rsidR="00E13D2E">
      <w:pPr>
        <w:pStyle w:val="Bezproreda"/>
        <w:ind w:firstLine="708"/>
        <w:jc w:val="both"/>
      </w:pPr>
      <w:r>
        <w:lastRenderedPageBreak/>
        <w:t>5. Tijela dužnika pravne osobe dužna su privremenom stečajnom upravitelju dopustiti uvid u knjige i poslovnu dokumentaciju dužnika (odredba čl. 117. Stečajnog zakona).</w:t>
      </w:r>
    </w:p>
    <w:p w:rsidRDefault="00E13D2E" w:rsidP="00E13D2E" w:rsidR="00E13D2E">
      <w:pPr>
        <w:pStyle w:val="Bezproreda"/>
        <w:jc w:val="both"/>
      </w:pPr>
    </w:p>
    <w:p w:rsidRDefault="00E13D2E" w:rsidP="00E13D2E" w:rsidR="00E13D2E">
      <w:pPr>
        <w:pStyle w:val="Bezproreda"/>
        <w:jc w:val="center"/>
      </w:pPr>
      <w:r>
        <w:t>Obrazloženje</w:t>
      </w:r>
    </w:p>
    <w:p w:rsidRDefault="00E13D2E" w:rsidP="00E13D2E" w:rsidR="00E13D2E">
      <w:pPr>
        <w:pStyle w:val="Bezproreda"/>
        <w:jc w:val="center"/>
      </w:pPr>
    </w:p>
    <w:p w:rsidRDefault="00E13D2E" w:rsidP="00E13D2E" w:rsidR="00E13D2E">
      <w:pPr>
        <w:pStyle w:val="Bezproreda"/>
        <w:ind w:firstLine="708"/>
        <w:jc w:val="both"/>
      </w:pPr>
      <w:r>
        <w:t>Predlagateljica FINA Regionalni centar Zagreb, Podružnica Karlovac je  dana  20.  svibnja  2016. godine  podnijela  prijedlog za otvaranje stečajnog postupka nad  trgovačkim društvom ZVIJEZDA d.o.o. za trgovinu, ugostiteljstvo i usluge Karlovac, Šetalište dr. Franje Tuđmana 13, OIB: 47514413535.</w:t>
      </w:r>
    </w:p>
    <w:p w:rsidRDefault="00E13D2E" w:rsidP="00E13D2E" w:rsidR="00E13D2E">
      <w:pPr>
        <w:pStyle w:val="Bezproreda"/>
        <w:jc w:val="both"/>
      </w:pPr>
    </w:p>
    <w:p w:rsidRDefault="00E13D2E" w:rsidP="00E13D2E" w:rsidR="00E13D2E">
      <w:pPr>
        <w:pStyle w:val="Bezproreda"/>
        <w:ind w:firstLine="708"/>
        <w:jc w:val="both"/>
      </w:pPr>
      <w:r>
        <w:t xml:space="preserve">Sudac je izvršio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novčane dospjele obveze.    </w:t>
      </w:r>
    </w:p>
    <w:p w:rsidRDefault="00E13D2E" w:rsidP="00E13D2E" w:rsidR="00E13D2E">
      <w:pPr>
        <w:pStyle w:val="Bezproreda"/>
        <w:jc w:val="both"/>
      </w:pPr>
    </w:p>
    <w:p w:rsidRDefault="00E13D2E" w:rsidP="00E13D2E" w:rsidR="00E13D2E">
      <w:pPr>
        <w:pStyle w:val="Bezproreda"/>
        <w:ind w:firstLine="708"/>
        <w:jc w:val="both"/>
      </w:pPr>
      <w:r>
        <w:t xml:space="preserve">Kako je  predlagateljica  učinila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donijeti rješenje o pokretanju prethodnog postupka te imenovati privremenog stečajnog upravitelja u osobi Ivana Hudoletnjak iz Ivanca,  radi utvrđivanja uvjeta za otvaranje stečajnog postupka nad dužnikom ZVIJEZDA d.o.o. za trgovinu, ugostiteljstvo i usluge Karlovac, Šetalište dr. Franje Tuđmana 13, OIB: 47514413535, a u skladu s odredbom članka 119. Stečajnog zakona. </w:t>
      </w:r>
    </w:p>
    <w:p w:rsidRDefault="00E13D2E" w:rsidP="00E13D2E" w:rsidR="00E13D2E">
      <w:pPr>
        <w:pStyle w:val="Bezproreda"/>
        <w:jc w:val="both"/>
      </w:pPr>
    </w:p>
    <w:p w:rsidRDefault="00E13D2E" w:rsidP="00E13D2E" w:rsidR="00E13D2E">
      <w:pPr>
        <w:pStyle w:val="Bezproreda"/>
        <w:ind w:firstLine="708"/>
        <w:jc w:val="both"/>
      </w:pPr>
      <w:r>
        <w:t>Temeljem iznijetog riješeno je kao u izreci.</w:t>
      </w:r>
    </w:p>
    <w:p w:rsidRDefault="00E13D2E" w:rsidP="00E13D2E" w:rsidR="00E13D2E">
      <w:pPr>
        <w:pStyle w:val="Bezproreda"/>
        <w:jc w:val="both"/>
      </w:pPr>
    </w:p>
    <w:p w:rsidRDefault="00E13D2E" w:rsidP="00E13D2E" w:rsidR="00E13D2E">
      <w:pPr>
        <w:pStyle w:val="Bezproreda"/>
        <w:ind w:firstLine="708"/>
        <w:jc w:val="both"/>
      </w:pPr>
      <w:r>
        <w:t xml:space="preserve">U Bjelovaru   15. studenog  2017.   </w:t>
      </w:r>
    </w:p>
    <w:p w:rsidRDefault="00E13D2E" w:rsidP="00E13D2E" w:rsidR="00E13D2E">
      <w:pPr>
        <w:pStyle w:val="Bezproreda"/>
        <w:jc w:val="both"/>
      </w:pPr>
    </w:p>
    <w:p w:rsidRDefault="00E13D2E" w:rsidP="00E13D2E" w:rsidR="00E13D2E">
      <w:pPr>
        <w:pStyle w:val="Bezproreda"/>
        <w:ind w:firstLine="708" w:left="4248"/>
        <w:jc w:val="both"/>
      </w:pPr>
      <w:r>
        <w:t>S u d a c</w:t>
      </w:r>
    </w:p>
    <w:p w:rsidRDefault="00E13D2E" w:rsidP="00E13D2E" w:rsidR="00E13D2E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Branka Pleskalt v.r.</w:t>
      </w:r>
    </w:p>
    <w:p w:rsidRDefault="00E13D2E" w:rsidP="00E13D2E" w:rsidR="00E13D2E">
      <w:pPr>
        <w:pStyle w:val="Bezproreda"/>
        <w:jc w:val="both"/>
      </w:pPr>
    </w:p>
    <w:p w:rsidRDefault="00E13D2E" w:rsidP="00E13D2E" w:rsidR="00E13D2E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Za točnost otpravka-ovlašteni službenik</w:t>
      </w:r>
    </w:p>
    <w:p w:rsidRDefault="00E13D2E" w:rsidP="00E13D2E" w:rsidR="00E13D2E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E13D2E" w:rsidP="00E13D2E" w:rsidR="00E13D2E">
      <w:pPr>
        <w:pStyle w:val="Bezproreda"/>
        <w:jc w:val="both"/>
      </w:pPr>
    </w:p>
    <w:p w:rsidRDefault="00E13D2E" w:rsidP="00E13D2E" w:rsidR="00E13D2E">
      <w:pPr>
        <w:pStyle w:val="Bezproreda"/>
        <w:jc w:val="both"/>
      </w:pPr>
      <w:r>
        <w:t>POUKA O PRAVNOM LIJEKU: protiv ovog rješenja nije dopuštena posebna žalba (čl. 42. st. 1. Stečajnog zakona.</w:t>
      </w:r>
    </w:p>
    <w:p w:rsidRDefault="00E13D2E" w:rsidP="00E13D2E" w:rsidR="00E13D2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192BF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3051542"/>
      <w:docPartObj>
        <w:docPartGallery w:val="Page Numbers (Top of Page)"/>
        <w:docPartUnique/>
      </w:docPartObj>
    </w:sdtPr>
    <w:sdtEndPr/>
    <w:sdtContent>
      <w:p w:rsidRDefault="00192BFF" w:rsidR="00192BF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52D9">
          <w:t>2</w:t>
        </w:r>
        <w:r>
          <w:fldChar w:fldCharType="end"/>
        </w:r>
      </w:p>
    </w:sdtContent>
  </w:sdt>
  <w:p w:rsidRDefault="00192BFF" w:rsidR="008333A9">
    <w:pPr>
      <w:pStyle w:val="Zaglavlje"/>
    </w:pPr>
    <w:r>
      <w:t>Poslovni broj: 1 St-492/2017-8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2BFF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2D9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3D2E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863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St-492/2017-8</izvorni_sadrzaj>
    <derivirana_varijabla naziv="DomainObject.Oznaka_1">St-492/2017-8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St-492/2017</izvorni_sadrzaj>
    <derivirana_varijabla naziv="DomainObject.Predmet.OznakaBroj_1">St-492/2017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ZVIJEZDA d.o.o.</izvorni_sadrzaj>
    <derivirana_varijabla naziv="DomainObject.Predmet.ProtustrankaFormated_1">  ZVIJEZDA d.o.o.</derivirana_varijabla>
  </DomainObject.Predmet.ProtustrankaFormated>
  <DomainObject.Predmet.ProtustrankaFormatedOIB>
    <izvorni_sadrzaj>  ZVIJEZDA d.o.o., OIB 47514413535</izvorni_sadrzaj>
    <derivirana_varijabla naziv="DomainObject.Predmet.ProtustrankaFormatedOIB_1">  ZVIJEZDA d.o.o., OIB 47514413535</derivirana_varijabla>
  </DomainObject.Predmet.ProtustrankaFormatedOIB>
  <DomainObject.Predmet.ProtustrankaFormatedWithAdress>
    <izvorni_sadrzaj> ZVIJEZDA d.o.o., Šetalište dr. Franje Tuđmana 13, 47000 Karlovac</izvorni_sadrzaj>
    <derivirana_varijabla naziv="DomainObject.Predmet.ProtustrankaFormatedWithAdress_1"> ZVIJEZDA d.o.o., Šetalište dr. Franje Tuđmana 13, 47000 Karlovac</derivirana_varijabla>
  </DomainObject.Predmet.ProtustrankaFormatedWithAdress>
  <DomainObject.Predmet.ProtustrankaFormatedWithAdressOIB>
    <izvorni_sadrzaj> ZVIJEZDA d.o.o., OIB 47514413535, Šetalište dr. Franje Tuđmana 13, 47000 Karlovac</izvorni_sadrzaj>
    <derivirana_varijabla naziv="DomainObject.Predmet.ProtustrankaFormatedWithAdressOIB_1"> ZVIJEZDA d.o.o., OIB 47514413535, Šetalište dr. Franje Tuđmana 13, 47000 Karlovac</derivirana_varijabla>
  </DomainObject.Predmet.ProtustrankaFormatedWithAdressOIB>
  <DomainObject.Predmet.ProtustrankaWithAdress>
    <izvorni_sadrzaj>ZVIJEZDA d.o.o. Šetalište dr. Franje Tuđmana 13, 47000 Karlovac</izvorni_sadrzaj>
    <derivirana_varijabla naziv="DomainObject.Predmet.ProtustrankaWithAdress_1">ZVIJEZDA d.o.o. Šetalište dr. Franje Tuđmana 13, 47000 Karlovac</derivirana_varijabla>
  </DomainObject.Predmet.ProtustrankaWithAdress>
  <DomainObject.Predmet.ProtustrankaWithAdressOIB>
    <izvorni_sadrzaj>ZVIJEZDA d.o.o., OIB 47514413535, Šetalište dr. Franje Tuđmana 13, 47000 Karlovac</izvorni_sadrzaj>
    <derivirana_varijabla naziv="DomainObject.Predmet.ProtustrankaWithAdressOIB_1">ZVIJEZDA d.o.o., OIB 47514413535, Šetalište dr. Franje Tuđmana 13, 47000 Karlovac</derivirana_varijabla>
  </DomainObject.Predmet.ProtustrankaWithAdressOIB>
  <DomainObject.Predmet.ProtustrankaNazivFormated>
    <izvorni_sadrzaj>ZVIJEZDA d.o.o.</izvorni_sadrzaj>
    <derivirana_varijabla naziv="DomainObject.Predmet.ProtustrankaNazivFormated_1">ZVIJEZDA d.o.o.</derivirana_varijabla>
  </DomainObject.Predmet.ProtustrankaNazivFormated>
  <DomainObject.Predmet.ProtustrankaNazivFormatedOIB>
    <izvorni_sadrzaj>ZVIJEZDA d.o.o., OIB 47514413535</izvorni_sadrzaj>
    <derivirana_varijabla naziv="DomainObject.Predmet.ProtustrankaNazivFormatedOIB_1">ZVIJEZDA d.o.o., OIB 47514413535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ZVIJEZDA d.o.o.</item>
    </izvorni_sadrzaj>
    <derivirana_varijabla naziv="DomainObject.Predmet.ProtuStrankaListFormated_1">
      <item>ZVIJEZDA d.o.o.</item>
    </derivirana_varijabla>
  </DomainObject.Predmet.ProtuStrankaListFormated>
  <DomainObject.Predmet.ProtuStrankaListFormatedOIB>
    <izvorni_sadrzaj>
      <item>ZVIJEZDA d.o.o., OIB 47514413535</item>
    </izvorni_sadrzaj>
    <derivirana_varijabla naziv="DomainObject.Predmet.ProtuStrankaListFormatedOIB_1">
      <item>ZVIJEZDA d.o.o., OIB 47514413535</item>
    </derivirana_varijabla>
  </DomainObject.Predmet.ProtuStrankaListFormatedOIB>
  <DomainObject.Predmet.ProtuStrankaListFormatedWithAdress>
    <izvorni_sadrzaj>
      <item>ZVIJEZDA d.o.o., Šetalište dr. Franje Tuđmana 13, 47000 Karlovac</item>
    </izvorni_sadrzaj>
    <derivirana_varijabla naziv="DomainObject.Predmet.ProtuStrankaListFormatedWithAdress_1">
      <item>ZVIJEZDA d.o.o., Šetalište dr. Franje Tuđmana 13, 47000 Karlovac</item>
    </derivirana_varijabla>
  </DomainObject.Predmet.ProtuStrankaListFormatedWithAdress>
  <DomainObject.Predmet.ProtuStrankaListFormatedWithAdressOIB>
    <izvorni_sadrzaj>
      <item>ZVIJEZDA d.o.o., OIB 47514413535, Šetalište dr. Franje Tuđmana 13, 47000 Karlovac</item>
    </izvorni_sadrzaj>
    <derivirana_varijabla naziv="DomainObject.Predmet.ProtuStrankaListFormatedWithAdressOIB_1">
      <item>ZVIJEZDA d.o.o., OIB 47514413535, Šetalište dr. Franje Tuđmana 13, 47000 Karlovac</item>
    </derivirana_varijabla>
  </DomainObject.Predmet.ProtuStrankaListFormatedWithAdressOIB>
  <DomainObject.Predmet.ProtuStrankaListNazivFormated>
    <izvorni_sadrzaj>
      <item>ZVIJEZDA d.o.o.</item>
    </izvorni_sadrzaj>
    <derivirana_varijabla naziv="DomainObject.Predmet.ProtuStrankaListNazivFormated_1">
      <item>ZVIJEZDA d.o.o.</item>
    </derivirana_varijabla>
  </DomainObject.Predmet.ProtuStrankaListNazivFormated>
  <DomainObject.Predmet.ProtuStrankaListNazivFormatedOIB>
    <izvorni_sadrzaj>
      <item>ZVIJEZDA d.o.o., OIB 47514413535</item>
    </izvorni_sadrzaj>
    <derivirana_varijabla naziv="DomainObject.Predmet.ProtuStrankaListNazivFormatedOIB_1">
      <item>ZVIJEZDA d.o.o., OIB 47514413535</item>
    </derivirana_varijabla>
  </DomainObject.Predmet.ProtuStrankaListNazivFormatedOIB>
  <DomainObject.Predmet.OstaliListFormated>
    <izvorni_sadrzaj>
      <item>Snježana Akiki</item>
    </izvorni_sadrzaj>
    <derivirana_varijabla naziv="DomainObject.Predmet.OstaliListFormated_1">
      <item>Snježana Akiki</item>
    </derivirana_varijabla>
  </DomainObject.Predmet.OstaliListFormated>
  <DomainObject.Predmet.OstaliListFormatedOIB>
    <izvorni_sadrzaj>
      <item>Snježana Akiki, OIB 91656084672</item>
    </izvorni_sadrzaj>
    <derivirana_varijabla naziv="DomainObject.Predmet.OstaliListFormatedOIB_1">
      <item>Snježana Akiki, OIB 91656084672</item>
    </derivirana_varijabla>
  </DomainObject.Predmet.OstaliListFormatedOIB>
  <DomainObject.Predmet.OstaliListFormatedWithAdress>
    <izvorni_sadrzaj>
      <item>Snježana Akiki, Dr.ante Starčevića 11, 47000 Karlovac</item>
    </izvorni_sadrzaj>
    <derivirana_varijabla naziv="DomainObject.Predmet.OstaliListFormatedWithAdress_1">
      <item>Snježana Akiki, Dr.ante Starčevića 11, 47000 Karlovac</item>
    </derivirana_varijabla>
  </DomainObject.Predmet.OstaliListFormatedWithAdress>
  <DomainObject.Predmet.OstaliListFormatedWithAdressOIB>
    <izvorni_sadrzaj>
      <item>Snježana Akiki, OIB 91656084672, Dr.ante Starčevića 11, 47000 Karlovac</item>
    </izvorni_sadrzaj>
    <derivirana_varijabla naziv="DomainObject.Predmet.OstaliListFormatedWithAdressOIB_1">
      <item>Snježana Akiki, OIB 91656084672, Dr.ante Starčevića 11, 47000 Karlovac</item>
    </derivirana_varijabla>
  </DomainObject.Predmet.OstaliListFormatedWithAdressOIB>
  <DomainObject.Predmet.OstaliListNazivFormated>
    <izvorni_sadrzaj>
      <item>Snježana Akiki</item>
    </izvorni_sadrzaj>
    <derivirana_varijabla naziv="DomainObject.Predmet.OstaliListNazivFormated_1">
      <item>Snježana Akiki</item>
    </derivirana_varijabla>
  </DomainObject.Predmet.OstaliListNazivFormated>
  <DomainObject.Predmet.OstaliListNazivFormatedOIB>
    <izvorni_sadrzaj>
      <item>Snježana Akiki, OIB 91656084672</item>
    </izvorni_sadrzaj>
    <derivirana_varijabla naziv="DomainObject.Predmet.OstaliListNazivFormatedOIB_1">
      <item>Snježana Akiki, OIB 91656084672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>St-492/2017-8</izvorni_sadrzaj>
    <derivirana_varijabla naziv="DomainObject.PoslovniBrojDokumenta_1">St-492/2017-8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ZVIJEZDA d.o.o.</izvorni_sadrzaj>
    <derivirana_varijabla naziv="DomainObject.Predmet.ProtustrankaIDrugi_1">ZVIJEZDA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ZVIJEZDA d.o.o., OIB 47514413535, Šetalište dr. Franje Tuđmana 13, 47000 Karlovac</izvorni_sadrzaj>
    <derivirana_varijabla naziv="DomainObject.Predmet.ProtustrankaIDrugiAdressOIB_1">ZVIJEZDA d.o.o., OIB 47514413535, Šetalište dr. Franje Tuđmana 13,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ZVIJEZDA d.o.o.</item>
      <item>FINA regionalni centar Zagreb, podružnica Karlovac</item>
      <item>Snježana Akiki</item>
    </izvorni_sadrzaj>
    <derivirana_varijabla naziv="DomainObject.Predmet.SudioniciListNaziv_1">
      <item>ZVIJEZDA d.o.o.</item>
      <item>FINA regionalni centar Zagreb, podružnica Karlovac</item>
      <item>Snježana Akiki</item>
    </derivirana_varijabla>
  </DomainObject.Predmet.SudioniciListNaziv>
  <DomainObject.Predmet.SudioniciListAdressOIB>
    <izvorni_sadrzaj>
      <item>ZVIJEZDA d.o.o., OIB 47514413535, Šetalište dr. Franje Tuđmana 13,47000 Karlovac</item>
      <item>FINA regionalni centar Zagreb, podružnica Karlovac, OIB 85821130368, Vitezovićeva 1,47000 Karlovac</item>
      <item>Snježana Akiki, OIB 91656084672, Dr.ante Starčevića 11,47000 Karlovac</item>
    </izvorni_sadrzaj>
    <derivirana_varijabla naziv="DomainObject.Predmet.SudioniciListAdressOIB_1">
      <item>ZVIJEZDA d.o.o., OIB 47514413535, Šetalište dr. Franje Tuđmana 13,47000 Karlovac</item>
      <item>FINA regionalni centar Zagreb, podružnica Karlovac, OIB 85821130368, Vitezovićeva 1,47000 Karlovac</item>
      <item>Snježana Akiki, OIB 91656084672, Dr.ante Starčevića 11,47000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6B2C20-4DE2-4C90-9A61-76CD354B4A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2764</properties:Characters>
  <properties:Lines>85</properties:Lines>
  <properties:Paragraphs>30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2017-11-15T07:54:00Z</cp:lastPrinted>
  <dcterms:modified xmlns:xsi="http://www.w3.org/2001/XMLSchema-instance" xsi:type="dcterms:W3CDTF">2017-11-15T07:55:00Z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St-492/2017-8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