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eed7f" w14:paraId="d3eed7f" w:rsidRDefault="007462D1" w:rsidP="007462D1" w:rsidR="007462D1" w:rsidRPr="000959B8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0959B8">
        <w:rPr>
          <w:rFonts w:cs="Times New Roman" w:hAnsi="Times New Roman" w:ascii="Times New Roman"/>
          <w:sz w:val="24"/>
        </w:rPr>
        <w:t xml:space="preserve">Posl.br. </w:t>
      </w:r>
      <w:proofErr w:type="spellStart"/>
      <w:r w:rsidRPr="000959B8">
        <w:rPr>
          <w:rFonts w:cs="Times New Roman" w:hAnsi="Times New Roman" w:ascii="Times New Roman"/>
          <w:sz w:val="24"/>
        </w:rPr>
        <w:t>Stpn</w:t>
      </w:r>
      <w:proofErr w:type="spellEnd"/>
      <w:r w:rsidRPr="000959B8">
        <w:rPr>
          <w:rFonts w:cs="Times New Roman" w:hAnsi="Times New Roman" w:ascii="Times New Roman"/>
          <w:sz w:val="24"/>
        </w:rPr>
        <w:t>-</w:t>
      </w:r>
      <w:r w:rsidR="000959B8">
        <w:rPr>
          <w:rFonts w:cs="Times New Roman" w:hAnsi="Times New Roman" w:ascii="Times New Roman"/>
          <w:sz w:val="24"/>
        </w:rPr>
        <w:t>14/16-</w:t>
      </w:r>
      <w:r w:rsidR="003101F6">
        <w:rPr>
          <w:rFonts w:cs="Times New Roman" w:hAnsi="Times New Roman" w:ascii="Times New Roman"/>
          <w:sz w:val="24"/>
        </w:rPr>
        <w:t>8</w:t>
      </w:r>
    </w:p>
    <w:p w:rsidRDefault="007462D1" w:rsidP="007462D1" w:rsidR="007462D1" w:rsidRPr="000959B8">
      <w:pPr>
        <w:pStyle w:val="Bezproreda"/>
        <w:rPr>
          <w:rFonts w:cs="Times New Roman" w:hAnsi="Times New Roman" w:ascii="Times New Roman"/>
          <w:sz w:val="24"/>
        </w:rPr>
      </w:pPr>
    </w:p>
    <w:p w:rsidRDefault="007462D1" w:rsidP="007462D1" w:rsidR="007462D1" w:rsidRPr="000959B8">
      <w:pPr>
        <w:pStyle w:val="Bezproreda"/>
        <w:rPr>
          <w:rFonts w:cs="Times New Roman" w:hAnsi="Times New Roman" w:ascii="Times New Roman"/>
          <w:sz w:val="24"/>
        </w:rPr>
      </w:pPr>
      <w:r w:rsidRPr="000959B8">
        <w:rPr>
          <w:rFonts w:cs="Times New Roman" w:hAnsi="Times New Roman" w:ascii="Times New Roman"/>
          <w:sz w:val="24"/>
        </w:rPr>
        <w:t>Trgovački sud u Rijeci objavljuje:</w:t>
      </w:r>
    </w:p>
    <w:p w:rsidRDefault="007462D1" w:rsidP="007462D1" w:rsidR="007462D1" w:rsidRPr="000959B8">
      <w:pPr>
        <w:pStyle w:val="Bezproreda"/>
        <w:rPr>
          <w:rFonts w:cs="Times New Roman" w:hAnsi="Times New Roman" w:ascii="Times New Roman"/>
          <w:sz w:val="24"/>
        </w:rPr>
      </w:pPr>
    </w:p>
    <w:p w:rsidRDefault="007462D1" w:rsidP="007462D1" w:rsidR="007462D1" w:rsidRPr="000959B8">
      <w:pPr>
        <w:pStyle w:val="Bezproreda"/>
        <w:rPr>
          <w:rFonts w:cs="Times New Roman" w:hAnsi="Times New Roman" w:ascii="Times New Roman"/>
          <w:b/>
          <w:sz w:val="24"/>
        </w:rPr>
      </w:pPr>
    </w:p>
    <w:p w:rsidRDefault="007462D1" w:rsidP="009D24F6" w:rsidR="007462D1" w:rsidRPr="000959B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0959B8">
        <w:rPr>
          <w:rFonts w:cs="Times New Roman" w:hAnsi="Times New Roman" w:ascii="Times New Roman"/>
          <w:sz w:val="24"/>
        </w:rPr>
        <w:t xml:space="preserve">Ročište radi sklapanja </w:t>
      </w:r>
      <w:proofErr w:type="spellStart"/>
      <w:r w:rsidRPr="000959B8">
        <w:rPr>
          <w:rFonts w:cs="Times New Roman" w:hAnsi="Times New Roman" w:ascii="Times New Roman"/>
          <w:sz w:val="24"/>
        </w:rPr>
        <w:t>predstečajne</w:t>
      </w:r>
      <w:proofErr w:type="spellEnd"/>
      <w:r w:rsidRPr="000959B8">
        <w:rPr>
          <w:rFonts w:cs="Times New Roman" w:hAnsi="Times New Roman" w:ascii="Times New Roman"/>
          <w:sz w:val="24"/>
        </w:rPr>
        <w:t xml:space="preserve"> nagodbe nad dužnikom </w:t>
      </w:r>
      <w:r w:rsidR="000959B8" w:rsidRPr="000959B8">
        <w:rPr>
          <w:rFonts w:cs="Times New Roman" w:hAnsi="Times New Roman" w:ascii="Times New Roman"/>
          <w:b/>
          <w:sz w:val="24"/>
        </w:rPr>
        <w:t xml:space="preserve">VINARIJA COSULICH SUSAK d.o.o.  Susak, Susak </w:t>
      </w:r>
      <w:proofErr w:type="spellStart"/>
      <w:r w:rsidR="000959B8" w:rsidRPr="000959B8">
        <w:rPr>
          <w:rFonts w:cs="Times New Roman" w:hAnsi="Times New Roman" w:ascii="Times New Roman"/>
          <w:b/>
          <w:sz w:val="24"/>
        </w:rPr>
        <w:t>bb</w:t>
      </w:r>
      <w:proofErr w:type="spellEnd"/>
      <w:r w:rsidR="000959B8" w:rsidRPr="000959B8">
        <w:rPr>
          <w:rFonts w:cs="Times New Roman" w:hAnsi="Times New Roman" w:ascii="Times New Roman"/>
          <w:b/>
          <w:sz w:val="24"/>
        </w:rPr>
        <w:t>, OIB 43362852344</w:t>
      </w:r>
      <w:r w:rsidR="000959B8">
        <w:rPr>
          <w:rFonts w:cs="Times New Roman" w:hAnsi="Times New Roman" w:ascii="Times New Roman"/>
          <w:b/>
          <w:sz w:val="24"/>
        </w:rPr>
        <w:t xml:space="preserve"> </w:t>
      </w:r>
      <w:r w:rsidRPr="000959B8">
        <w:rPr>
          <w:rFonts w:cs="Times New Roman" w:hAnsi="Times New Roman" w:ascii="Times New Roman"/>
          <w:sz w:val="24"/>
        </w:rPr>
        <w:t xml:space="preserve">zakazano za dan </w:t>
      </w:r>
      <w:r w:rsidR="000959B8">
        <w:rPr>
          <w:rFonts w:cs="Times New Roman" w:hAnsi="Times New Roman" w:ascii="Times New Roman"/>
          <w:b/>
          <w:sz w:val="24"/>
        </w:rPr>
        <w:t>26. kolovoza 2016</w:t>
      </w:r>
      <w:r w:rsidRPr="000959B8">
        <w:rPr>
          <w:rFonts w:cs="Times New Roman" w:hAnsi="Times New Roman" w:ascii="Times New Roman"/>
          <w:b/>
          <w:sz w:val="24"/>
        </w:rPr>
        <w:t>. godine</w:t>
      </w:r>
      <w:r w:rsidRPr="000959B8">
        <w:rPr>
          <w:rFonts w:cs="Times New Roman" w:hAnsi="Times New Roman" w:ascii="Times New Roman"/>
          <w:sz w:val="24"/>
        </w:rPr>
        <w:t xml:space="preserve"> odgađa se zbog </w:t>
      </w:r>
      <w:r w:rsidR="009D24F6" w:rsidRPr="000959B8">
        <w:rPr>
          <w:rFonts w:cs="Times New Roman" w:hAnsi="Times New Roman" w:ascii="Times New Roman"/>
          <w:sz w:val="24"/>
        </w:rPr>
        <w:t xml:space="preserve">bolesti zastupnika </w:t>
      </w:r>
      <w:r w:rsidR="000959B8">
        <w:rPr>
          <w:rFonts w:cs="Times New Roman" w:hAnsi="Times New Roman" w:ascii="Times New Roman"/>
          <w:sz w:val="24"/>
        </w:rPr>
        <w:t xml:space="preserve">dužnika </w:t>
      </w:r>
      <w:r w:rsidR="009D24F6" w:rsidRPr="000959B8">
        <w:rPr>
          <w:rFonts w:cs="Times New Roman" w:hAnsi="Times New Roman" w:ascii="Times New Roman"/>
          <w:sz w:val="24"/>
        </w:rPr>
        <w:t>po zakonu</w:t>
      </w:r>
      <w:r w:rsidRPr="000959B8">
        <w:rPr>
          <w:rFonts w:cs="Times New Roman" w:hAnsi="Times New Roman" w:ascii="Times New Roman"/>
          <w:sz w:val="24"/>
        </w:rPr>
        <w:t xml:space="preserve">, a slijedeće zakazuje za dan </w:t>
      </w:r>
    </w:p>
    <w:p w:rsidRDefault="007462D1" w:rsidP="007462D1" w:rsidR="007462D1" w:rsidRPr="000959B8">
      <w:pPr>
        <w:pStyle w:val="Bezproreda"/>
        <w:rPr>
          <w:rFonts w:cs="Times New Roman" w:hAnsi="Times New Roman" w:ascii="Times New Roman"/>
          <w:sz w:val="24"/>
        </w:rPr>
      </w:pPr>
    </w:p>
    <w:p w:rsidRDefault="007462D1" w:rsidP="007462D1" w:rsidR="007462D1" w:rsidRPr="000959B8">
      <w:pPr>
        <w:pStyle w:val="Bezproreda"/>
        <w:rPr>
          <w:rFonts w:cs="Times New Roman" w:hAnsi="Times New Roman" w:ascii="Times New Roman"/>
          <w:b/>
          <w:sz w:val="24"/>
        </w:rPr>
      </w:pPr>
      <w:r w:rsidRPr="000959B8">
        <w:rPr>
          <w:rFonts w:cs="Times New Roman" w:hAnsi="Times New Roman" w:ascii="Times New Roman"/>
          <w:sz w:val="24"/>
        </w:rPr>
        <w:t xml:space="preserve"> </w:t>
      </w:r>
    </w:p>
    <w:p w:rsidRDefault="000959B8" w:rsidP="009D24F6" w:rsidR="009D24F6" w:rsidRPr="000959B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27. rujna</w:t>
      </w:r>
      <w:r w:rsidR="009D24F6" w:rsidRPr="000959B8">
        <w:rPr>
          <w:rFonts w:cs="Times New Roman" w:hAnsi="Times New Roman" w:ascii="Times New Roman"/>
          <w:b/>
          <w:sz w:val="24"/>
        </w:rPr>
        <w:t xml:space="preserve"> 2016. godine u 1</w:t>
      </w:r>
      <w:r>
        <w:rPr>
          <w:rFonts w:cs="Times New Roman" w:hAnsi="Times New Roman" w:ascii="Times New Roman"/>
          <w:b/>
          <w:sz w:val="24"/>
        </w:rPr>
        <w:t>1</w:t>
      </w:r>
      <w:r w:rsidR="009D24F6" w:rsidRPr="000959B8">
        <w:rPr>
          <w:rFonts w:cs="Times New Roman" w:hAnsi="Times New Roman" w:ascii="Times New Roman"/>
          <w:b/>
          <w:sz w:val="24"/>
        </w:rPr>
        <w:t>.</w:t>
      </w:r>
      <w:r>
        <w:rPr>
          <w:rFonts w:cs="Times New Roman" w:hAnsi="Times New Roman" w:ascii="Times New Roman"/>
          <w:b/>
          <w:sz w:val="24"/>
        </w:rPr>
        <w:t>3</w:t>
      </w:r>
      <w:r w:rsidR="009D24F6" w:rsidRPr="000959B8">
        <w:rPr>
          <w:rFonts w:cs="Times New Roman" w:hAnsi="Times New Roman" w:ascii="Times New Roman"/>
          <w:b/>
          <w:sz w:val="24"/>
        </w:rPr>
        <w:t>0 sati</w:t>
      </w:r>
    </w:p>
    <w:p w:rsidRDefault="009D24F6" w:rsidP="009D24F6" w:rsidR="009D24F6" w:rsidRPr="000959B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0959B8">
        <w:rPr>
          <w:rFonts w:cs="Times New Roman" w:hAnsi="Times New Roman" w:ascii="Times New Roman"/>
          <w:b/>
          <w:sz w:val="24"/>
        </w:rPr>
        <w:t>kod Trgovačkog suda u Rijeci,</w:t>
      </w:r>
    </w:p>
    <w:p w:rsidRDefault="009D24F6" w:rsidP="009D24F6" w:rsidR="009D24F6" w:rsidRPr="000959B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0959B8">
        <w:rPr>
          <w:rFonts w:cs="Times New Roman" w:hAnsi="Times New Roman" w:ascii="Times New Roman"/>
          <w:b/>
          <w:sz w:val="24"/>
        </w:rPr>
        <w:t>Zadarska 1 i 3,</w:t>
      </w:r>
    </w:p>
    <w:p w:rsidRDefault="009D24F6" w:rsidP="009D24F6" w:rsidR="009D24F6" w:rsidRPr="000959B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0959B8">
        <w:rPr>
          <w:rFonts w:cs="Times New Roman" w:hAnsi="Times New Roman" w:ascii="Times New Roman"/>
          <w:b/>
          <w:sz w:val="24"/>
        </w:rPr>
        <w:t>sudnica 2, I. kat</w:t>
      </w:r>
    </w:p>
    <w:p w:rsidRDefault="007462D1" w:rsidP="007462D1" w:rsidR="007462D1" w:rsidRPr="000959B8">
      <w:pPr>
        <w:pStyle w:val="Bezproreda"/>
        <w:rPr>
          <w:rFonts w:cs="Times New Roman" w:hAnsi="Times New Roman" w:ascii="Times New Roman"/>
          <w:b/>
          <w:sz w:val="24"/>
        </w:rPr>
      </w:pPr>
    </w:p>
    <w:p w:rsidRDefault="007462D1" w:rsidP="007462D1" w:rsidR="007462D1" w:rsidRPr="000959B8">
      <w:pPr>
        <w:pStyle w:val="Bezproreda"/>
        <w:rPr>
          <w:rFonts w:cs="Times New Roman" w:hAnsi="Times New Roman" w:ascii="Times New Roman"/>
          <w:b/>
          <w:sz w:val="24"/>
        </w:rPr>
      </w:pPr>
    </w:p>
    <w:p w:rsidRDefault="007462D1" w:rsidP="007462D1" w:rsidR="007462D1" w:rsidRPr="000959B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0959B8">
        <w:rPr>
          <w:rFonts w:cs="Times New Roman" w:hAnsi="Times New Roman" w:ascii="Times New Roman"/>
          <w:sz w:val="24"/>
        </w:rPr>
        <w:tab/>
        <w:t xml:space="preserve">O ročištu radi sklapanja </w:t>
      </w:r>
      <w:proofErr w:type="spellStart"/>
      <w:r w:rsidRPr="000959B8">
        <w:rPr>
          <w:rFonts w:cs="Times New Roman" w:hAnsi="Times New Roman" w:ascii="Times New Roman"/>
          <w:sz w:val="24"/>
        </w:rPr>
        <w:t>predstečajne</w:t>
      </w:r>
      <w:proofErr w:type="spellEnd"/>
      <w:r w:rsidRPr="000959B8">
        <w:rPr>
          <w:rFonts w:cs="Times New Roman" w:hAnsi="Times New Roman" w:ascii="Times New Roman"/>
          <w:sz w:val="24"/>
        </w:rPr>
        <w:t xml:space="preserve"> nagodbe dužnik i vjerovnici </w:t>
      </w:r>
      <w:r w:rsidR="009D24F6" w:rsidRPr="000959B8">
        <w:rPr>
          <w:rFonts w:cs="Times New Roman" w:hAnsi="Times New Roman" w:ascii="Times New Roman"/>
          <w:sz w:val="24"/>
        </w:rPr>
        <w:t xml:space="preserve">se </w:t>
      </w:r>
      <w:r w:rsidRPr="000959B8">
        <w:rPr>
          <w:rFonts w:cs="Times New Roman" w:hAnsi="Times New Roman" w:ascii="Times New Roman"/>
          <w:sz w:val="24"/>
        </w:rPr>
        <w:t>obavješćuju oglasom.</w:t>
      </w:r>
    </w:p>
    <w:p w:rsidRDefault="007462D1" w:rsidP="007462D1" w:rsidR="007462D1" w:rsidRPr="000959B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0959B8">
        <w:rPr>
          <w:rFonts w:cs="Times New Roman" w:hAnsi="Times New Roman" w:ascii="Times New Roman"/>
          <w:sz w:val="24"/>
        </w:rPr>
        <w:tab/>
        <w:t xml:space="preserve">Oglas se objavljuje isticanjem na </w:t>
      </w:r>
      <w:r w:rsidR="009D24F6" w:rsidRPr="000959B8">
        <w:rPr>
          <w:rFonts w:cs="Times New Roman" w:hAnsi="Times New Roman" w:ascii="Times New Roman"/>
          <w:sz w:val="24"/>
        </w:rPr>
        <w:t>e-</w:t>
      </w:r>
      <w:r w:rsidRPr="000959B8">
        <w:rPr>
          <w:rFonts w:cs="Times New Roman" w:hAnsi="Times New Roman" w:ascii="Times New Roman"/>
          <w:sz w:val="24"/>
        </w:rPr>
        <w:t>oglasnoj ploči suda i objavom na web-stranici Financijske agencije, najkasnije osam dana prije dana održavanja ročišta.</w:t>
      </w:r>
    </w:p>
    <w:p w:rsidRDefault="007462D1" w:rsidP="007462D1" w:rsidR="007462D1" w:rsidRPr="000959B8">
      <w:pPr>
        <w:pStyle w:val="Bezproreda"/>
        <w:rPr>
          <w:rFonts w:cs="Times New Roman" w:hAnsi="Times New Roman" w:ascii="Times New Roman"/>
          <w:sz w:val="24"/>
        </w:rPr>
      </w:pPr>
    </w:p>
    <w:p w:rsidRDefault="007462D1" w:rsidP="007462D1" w:rsidR="007462D1" w:rsidRPr="000959B8">
      <w:pPr>
        <w:pStyle w:val="Bezproreda"/>
        <w:rPr>
          <w:rFonts w:cs="Times New Roman" w:hAnsi="Times New Roman" w:ascii="Times New Roman"/>
          <w:sz w:val="24"/>
        </w:rPr>
      </w:pPr>
    </w:p>
    <w:p w:rsidRDefault="007462D1" w:rsidP="007462D1" w:rsidR="007462D1" w:rsidRPr="000959B8">
      <w:pPr>
        <w:pStyle w:val="Bezproreda"/>
        <w:rPr>
          <w:rFonts w:cs="Times New Roman" w:hAnsi="Times New Roman" w:ascii="Times New Roman"/>
          <w:sz w:val="24"/>
        </w:rPr>
      </w:pPr>
      <w:r w:rsidRPr="000959B8">
        <w:rPr>
          <w:rFonts w:cs="Times New Roman" w:hAnsi="Times New Roman" w:ascii="Times New Roman"/>
          <w:sz w:val="24"/>
        </w:rPr>
        <w:t>(</w:t>
      </w:r>
      <w:proofErr w:type="spellStart"/>
      <w:r w:rsidRPr="000959B8">
        <w:rPr>
          <w:rFonts w:cs="Times New Roman" w:hAnsi="Times New Roman" w:ascii="Times New Roman"/>
          <w:sz w:val="24"/>
        </w:rPr>
        <w:t>Posl</w:t>
      </w:r>
      <w:proofErr w:type="spellEnd"/>
      <w:r w:rsidRPr="000959B8">
        <w:rPr>
          <w:rFonts w:cs="Times New Roman" w:hAnsi="Times New Roman" w:ascii="Times New Roman"/>
          <w:sz w:val="24"/>
        </w:rPr>
        <w:t xml:space="preserve">. br. 15 </w:t>
      </w:r>
      <w:proofErr w:type="spellStart"/>
      <w:r w:rsidRPr="000959B8">
        <w:rPr>
          <w:rFonts w:cs="Times New Roman" w:hAnsi="Times New Roman" w:ascii="Times New Roman"/>
          <w:sz w:val="24"/>
        </w:rPr>
        <w:t>Stpn</w:t>
      </w:r>
      <w:proofErr w:type="spellEnd"/>
      <w:r w:rsidRPr="000959B8">
        <w:rPr>
          <w:rFonts w:cs="Times New Roman" w:hAnsi="Times New Roman" w:ascii="Times New Roman"/>
          <w:sz w:val="24"/>
        </w:rPr>
        <w:t>-</w:t>
      </w:r>
      <w:r w:rsidR="009D24F6" w:rsidRPr="000959B8">
        <w:rPr>
          <w:rFonts w:cs="Times New Roman" w:hAnsi="Times New Roman" w:ascii="Times New Roman"/>
          <w:sz w:val="24"/>
        </w:rPr>
        <w:t>41/15-</w:t>
      </w:r>
      <w:r w:rsidR="000959B8">
        <w:rPr>
          <w:rFonts w:cs="Times New Roman" w:hAnsi="Times New Roman" w:ascii="Times New Roman"/>
          <w:sz w:val="24"/>
        </w:rPr>
        <w:t>6</w:t>
      </w:r>
      <w:r w:rsidRPr="000959B8">
        <w:rPr>
          <w:rFonts w:cs="Times New Roman" w:hAnsi="Times New Roman" w:ascii="Times New Roman"/>
          <w:sz w:val="24"/>
        </w:rPr>
        <w:t xml:space="preserve"> od </w:t>
      </w:r>
      <w:r w:rsidR="000959B8">
        <w:rPr>
          <w:rFonts w:cs="Times New Roman" w:hAnsi="Times New Roman" w:ascii="Times New Roman"/>
          <w:sz w:val="24"/>
        </w:rPr>
        <w:t xml:space="preserve">26.8.2016. </w:t>
      </w:r>
      <w:r w:rsidRPr="000959B8">
        <w:rPr>
          <w:rFonts w:cs="Times New Roman" w:hAnsi="Times New Roman" w:ascii="Times New Roman"/>
          <w:sz w:val="24"/>
        </w:rPr>
        <w:t>g</w:t>
      </w:r>
      <w:r w:rsidR="000959B8">
        <w:rPr>
          <w:rFonts w:cs="Times New Roman" w:hAnsi="Times New Roman" w:ascii="Times New Roman"/>
          <w:sz w:val="24"/>
        </w:rPr>
        <w:t>odine</w:t>
      </w:r>
      <w:r w:rsidRPr="000959B8">
        <w:rPr>
          <w:rFonts w:cs="Times New Roman" w:hAnsi="Times New Roman" w:ascii="Times New Roman"/>
          <w:sz w:val="24"/>
        </w:rPr>
        <w:t>)</w:t>
      </w:r>
    </w:p>
    <w:p w:rsidRDefault="00396328" w:rsidP="007462D1" w:rsidR="00396328" w:rsidRPr="000959B8">
      <w:pPr>
        <w:pStyle w:val="Bezproreda"/>
        <w:rPr>
          <w:rFonts w:cs="Times New Roman" w:hAnsi="Times New Roman" w:ascii="Times New Roman"/>
          <w:sz w:val="24"/>
        </w:rPr>
      </w:pPr>
    </w:p>
    <w:sectPr w:rsidR="00396328" w:rsidRPr="000959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2D1"/>
    <w:rsid w:val="00026279"/>
    <w:rsid w:val="00073F31"/>
    <w:rsid w:val="0007444B"/>
    <w:rsid w:val="000959B8"/>
    <w:rsid w:val="000D0B65"/>
    <w:rsid w:val="000D71E8"/>
    <w:rsid w:val="000E29A1"/>
    <w:rsid w:val="000F1491"/>
    <w:rsid w:val="001470FC"/>
    <w:rsid w:val="00177D1E"/>
    <w:rsid w:val="001B684F"/>
    <w:rsid w:val="00213C8A"/>
    <w:rsid w:val="0022273C"/>
    <w:rsid w:val="002F5ED1"/>
    <w:rsid w:val="003101F6"/>
    <w:rsid w:val="00326FE5"/>
    <w:rsid w:val="00396328"/>
    <w:rsid w:val="003F509E"/>
    <w:rsid w:val="00546D21"/>
    <w:rsid w:val="005B0652"/>
    <w:rsid w:val="005E35A4"/>
    <w:rsid w:val="006321FD"/>
    <w:rsid w:val="00720E07"/>
    <w:rsid w:val="007462D1"/>
    <w:rsid w:val="0076565A"/>
    <w:rsid w:val="007B48FE"/>
    <w:rsid w:val="008B688D"/>
    <w:rsid w:val="0090337A"/>
    <w:rsid w:val="00911D49"/>
    <w:rsid w:val="00916EE9"/>
    <w:rsid w:val="009D24F6"/>
    <w:rsid w:val="00A02412"/>
    <w:rsid w:val="00A374AC"/>
    <w:rsid w:val="00A926EE"/>
    <w:rsid w:val="00AC47B1"/>
    <w:rsid w:val="00B14D4A"/>
    <w:rsid w:val="00B47358"/>
    <w:rsid w:val="00B86648"/>
    <w:rsid w:val="00C7643C"/>
    <w:rsid w:val="00C8418A"/>
    <w:rsid w:val="00C97D62"/>
    <w:rsid w:val="00CC5F29"/>
    <w:rsid w:val="00D054B9"/>
    <w:rsid w:val="00D31250"/>
    <w:rsid w:val="00D60759"/>
    <w:rsid w:val="00DB0746"/>
    <w:rsid w:val="00DD1945"/>
    <w:rsid w:val="00E46B5B"/>
    <w:rsid w:val="00E83EDC"/>
    <w:rsid w:val="00EB7CC3"/>
    <w:rsid w:val="00E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462D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101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1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1F6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1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1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462D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101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1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1F6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1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1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261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Stpn-14/2016</izvorni_sadrzaj>
    <derivirana_varijabla naziv="DomainObject.Predmet.OznakaBroj_1">Stpn-14/2016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VINARIJA COSULICH SUSAK d.o.o.  Susak</izvorni_sadrzaj>
    <derivirana_varijabla naziv="DomainObject.Predmet.StrankaFormated_1">  VINARIJA COSULICH SUSAK d.o.o.  Susak</derivirana_varijabla>
  </DomainObject.Predmet.StrankaFormated>
  <DomainObject.Predmet.StrankaFormatedOIB>
    <izvorni_sadrzaj>  VINARIJA COSULICH SUSAK d.o.o.  Susak, OIB 43362852344</izvorni_sadrzaj>
    <derivirana_varijabla naziv="DomainObject.Predmet.StrankaFormatedOIB_1">  VINARIJA COSULICH SUSAK d.o.o.  Susak, OIB 43362852344</derivirana_varijabla>
  </DomainObject.Predmet.StrankaFormatedOIB>
  <DomainObject.Predmet.StrankaFormatedWithAdress>
    <izvorni_sadrzaj> VINARIJA COSULICH SUSAK d.o.o.  Susak, Susak bb, 51561 Susak</izvorni_sadrzaj>
    <derivirana_varijabla naziv="DomainObject.Predmet.StrankaFormatedWithAdress_1"> VINARIJA COSULICH SUSAK d.o.o.  Susak, Susak bb, 51561 Susak</derivirana_varijabla>
  </DomainObject.Predmet.StrankaFormatedWithAdress>
  <DomainObject.Predmet.StrankaFormatedWithAdressOIB>
    <izvorni_sadrzaj> VINARIJA COSULICH SUSAK d.o.o.  Susak, OIB 43362852344, Susak bb, 51561 Susak</izvorni_sadrzaj>
    <derivirana_varijabla naziv="DomainObject.Predmet.StrankaFormatedWithAdressOIB_1"> VINARIJA COSULICH SUSAK d.o.o.  Susak, OIB 43362852344, Susak bb, 51561 Susak</derivirana_varijabla>
  </DomainObject.Predmet.StrankaFormatedWithAdressOIB>
  <DomainObject.Predmet.StrankaWithAdress>
    <izvorni_sadrzaj>VINARIJA COSULICH SUSAK d.o.o.  Susak Susak bb,51561 Susak</izvorni_sadrzaj>
    <derivirana_varijabla naziv="DomainObject.Predmet.StrankaWithAdress_1">VINARIJA COSULICH SUSAK d.o.o.  Susak Susak bb,51561 Susak</derivirana_varijabla>
  </DomainObject.Predmet.StrankaWithAdress>
  <DomainObject.Predmet.StrankaWithAdressOIB>
    <izvorni_sadrzaj>VINARIJA COSULICH SUSAK d.o.o.  Susak, OIB 43362852344, Susak bb,51561 Susak</izvorni_sadrzaj>
    <derivirana_varijabla naziv="DomainObject.Predmet.StrankaWithAdressOIB_1">VINARIJA COSULICH SUSAK d.o.o.  Susak, OIB 43362852344, Susak bb,51561 Susak</derivirana_varijabla>
  </DomainObject.Predmet.StrankaWithAdressOIB>
  <DomainObject.Predmet.StrankaNazivFormated>
    <izvorni_sadrzaj>VINARIJA COSULICH SUSAK d.o.o.  Susak</izvorni_sadrzaj>
    <derivirana_varijabla naziv="DomainObject.Predmet.StrankaNazivFormated_1">VINARIJA COSULICH SUSAK d.o.o.  Susak</derivirana_varijabla>
  </DomainObject.Predmet.StrankaNazivFormated>
  <DomainObject.Predmet.StrankaNazivFormatedOIB>
    <izvorni_sadrzaj>VINARIJA COSULICH SUSAK d.o.o.  Susak, OIB 43362852344</izvorni_sadrzaj>
    <derivirana_varijabla naziv="DomainObject.Predmet.StrankaNazivFormatedOIB_1">VINARIJA COSULICH SUSAK d.o.o.  Susak, OIB 43362852344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VINARIJA COSULICH SUSAK d.o.o.  Susak</item>
    </izvorni_sadrzaj>
    <derivirana_varijabla naziv="DomainObject.Predmet.StrankaListFormated_1">
      <item>VINARIJA COSULICH SUSAK d.o.o.  Susak</item>
    </derivirana_varijabla>
  </DomainObject.Predmet.StrankaListFormated>
  <DomainObject.Predmet.StrankaListFormatedOIB>
    <izvorni_sadrzaj>
      <item>VINARIJA COSULICH SUSAK d.o.o.  Susak, OIB 43362852344</item>
    </izvorni_sadrzaj>
    <derivirana_varijabla naziv="DomainObject.Predmet.StrankaListFormatedOIB_1">
      <item>VINARIJA COSULICH SUSAK d.o.o.  Susak, OIB 43362852344</item>
    </derivirana_varijabla>
  </DomainObject.Predmet.StrankaListFormatedOIB>
  <DomainObject.Predmet.StrankaListFormatedWithAdress>
    <izvorni_sadrzaj>
      <item>VINARIJA COSULICH SUSAK d.o.o.  Susak, Susak bb, 51561 Susak</item>
    </izvorni_sadrzaj>
    <derivirana_varijabla naziv="DomainObject.Predmet.StrankaListFormatedWithAdress_1">
      <item>VINARIJA COSULICH SUSAK d.o.o.  Susak, Susak bb, 51561 Susak</item>
    </derivirana_varijabla>
  </DomainObject.Predmet.StrankaListFormatedWithAdress>
  <DomainObject.Predmet.StrankaListFormatedWithAdressOIB>
    <izvorni_sadrzaj>
      <item>VINARIJA COSULICH SUSAK d.o.o.  Susak, OIB 43362852344, Susak bb, 51561 Susak</item>
    </izvorni_sadrzaj>
    <derivirana_varijabla naziv="DomainObject.Predmet.StrankaListFormatedWithAdressOIB_1">
      <item>VINARIJA COSULICH SUSAK d.o.o.  Susak, OIB 43362852344, Susak bb, 51561 Susak</item>
    </derivirana_varijabla>
  </DomainObject.Predmet.StrankaListFormatedWithAdressOIB>
  <DomainObject.Predmet.StrankaListNazivFormated>
    <izvorni_sadrzaj>
      <item>VINARIJA COSULICH SUSAK d.o.o.  Susak</item>
    </izvorni_sadrzaj>
    <derivirana_varijabla naziv="DomainObject.Predmet.StrankaListNazivFormated_1">
      <item>VINARIJA COSULICH SUSAK d.o.o.  Susak</item>
    </derivirana_varijabla>
  </DomainObject.Predmet.StrankaListNazivFormated>
  <DomainObject.Predmet.StrankaListNazivFormatedOIB>
    <izvorni_sadrzaj>
      <item>VINARIJA COSULICH SUSAK d.o.o.  Susak, OIB 43362852344</item>
    </izvorni_sadrzaj>
    <derivirana_varijabla naziv="DomainObject.Predmet.StrankaListNazivFormatedOIB_1">
      <item>VINARIJA COSULICH SUSAK d.o.o.  Susak, OIB 43362852344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KOMUNALNE USLUGE CRES LOŠINJ, društvo s ograničenom odgovornošću za pružanje komunalnih usluga</item>
      <item>Darijan Dundović</item>
    </izvorni_sadrzaj>
    <derivirana_varijabla naziv="DomainObject.Predmet.OstaliListFormated_1">
      <item>KOMUNALNE USLUGE CRES LOŠINJ, društvo s ograničenom odgovornošću za pružanje komunalnih usluga</item>
      <item>Darijan Dundović</item>
    </derivirana_varijabla>
  </DomainObject.Predmet.OstaliListFormated>
  <DomainObject.Predmet.OstaliListFormatedOIB>
    <izvorni_sadrzaj>
      <item>KOMUNALNE USLUGE CRES LOŠINJ, društvo s ograničenom odgovornošću za pružanje komunalnih usluga, OIB 43600498596</item>
      <item>Darijan Dundović</item>
    </izvorni_sadrzaj>
    <derivirana_varijabla naziv="DomainObject.Predmet.OstaliListFormatedOIB_1">
      <item>KOMUNALNE USLUGE CRES LOŠINJ, društvo s ograničenom odgovornošću za pružanje komunalnih usluga, OIB 43600498596</item>
      <item>Darijan Dundović</item>
    </derivirana_varijabla>
  </DomainObject.Predmet.OstaliListFormatedOIB>
  <DomainObject.Predmet.OstaliListFormatedWithAdress>
    <izvorni_sadrzaj>
      <item>KOMUNALNE USLUGE CRES LOŠINJ, društvo s ograničenom odgovornošću za pružanje komunalnih usluga, Turion 20/A, 51557 Cres</item>
      <item>Darijan Dundović</item>
    </izvorni_sadrzaj>
    <derivirana_varijabla naziv="DomainObject.Predmet.OstaliListFormatedWithAdress_1">
      <item>KOMUNALNE USLUGE CRES LOŠINJ, društvo s ograničenom odgovornošću za pružanje komunalnih usluga, Turion 20/A, 51557 Cres</item>
      <item>Darijan Dundović</item>
    </derivirana_varijabla>
  </DomainObject.Predmet.OstaliListFormatedWithAdress>
  <DomainObject.Predmet.OstaliListFormatedWithAdressOIB>
    <izvorni_sadrzaj>
      <item>KOMUNALNE USLUGE CRES LOŠINJ, društvo s ograničenom odgovornošću za pružanje komunalnih usluga, OIB 43600498596, Turion 20/A, 51557 Cres</item>
      <item>Darijan Dundović</item>
    </izvorni_sadrzaj>
    <derivirana_varijabla naziv="DomainObject.Predmet.OstaliListFormatedWithAdressOIB_1">
      <item>KOMUNALNE USLUGE CRES LOŠINJ, društvo s ograničenom odgovornošću za pružanje komunalnih usluga, OIB 43600498596, Turion 20/A, 51557 Cres</item>
      <item>Darijan Dundović</item>
    </derivirana_varijabla>
  </DomainObject.Predmet.OstaliListFormatedWithAdressOIB>
  <DomainObject.Predmet.OstaliListNazivFormated>
    <izvorni_sadrzaj>
      <item>KOMUNALNE USLUGE CRES LOŠINJ, društvo s ograničenom odgovornošću za pružanje komunalnih usluga</item>
      <item>Darijan Dundović</item>
    </izvorni_sadrzaj>
    <derivirana_varijabla naziv="DomainObject.Predmet.OstaliListNazivFormated_1">
      <item>KOMUNALNE USLUGE CRES LOŠINJ, društvo s ograničenom odgovornošću za pružanje komunalnih usluga</item>
      <item>Darijan Dundović</item>
    </derivirana_varijabla>
  </DomainObject.Predmet.OstaliListNazivFormated>
  <DomainObject.Predmet.OstaliListNazivFormatedOIB>
    <izvorni_sadrzaj>
      <item>KOMUNALNE USLUGE CRES LOŠINJ, društvo s ograničenom odgovornošću za pružanje komunalnih usluga, OIB 43600498596</item>
      <item>Darijan Dundović</item>
    </izvorni_sadrzaj>
    <derivirana_varijabla naziv="DomainObject.Predmet.OstaliListNazivFormatedOIB_1">
      <item>KOMUNALNE USLUGE CRES LOŠINJ, društvo s ograničenom odgovornošću za pružanje komunalnih usluga, OIB 43600498596</item>
      <item>Darijan Dundović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VINARIJA COSULICH SUSAK d.o.o.  Susak</izvorni_sadrzaj>
    <derivirana_varijabla naziv="DomainObject.Predmet.StrankaIDrugi_1">VINARIJA COSULICH SUSAK d.o.o.  Susak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VINARIJA COSULICH SUSAK d.o.o.  Susak, OIB 43362852344, Susak bb, 51561 Susak</izvorni_sadrzaj>
    <derivirana_varijabla naziv="DomainObject.Predmet.StrankaIDrugiAdressOIB_1">VINARIJA COSULICH SUSAK d.o.o.  Susak, OIB 43362852344, Susak bb, 51561 Susak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VINARIJA COSULICH SUSAK d.o.o.  Susak</item>
      <item>KOMUNALNE USLUGE CRES LOŠINJ, društvo s ograničenom odgovornošću za pružanje komunalnih usluga</item>
      <item>Darijan Dundović</item>
    </izvorni_sadrzaj>
    <derivirana_varijabla naziv="DomainObject.Predmet.SudioniciListNaziv_1">
      <item>VINARIJA COSULICH SUSAK d.o.o.  Susak</item>
      <item>KOMUNALNE USLUGE CRES LOŠINJ, društvo s ograničenom odgovornošću za pružanje komunalnih usluga</item>
      <item>Darijan Dundović</item>
    </derivirana_varijabla>
  </DomainObject.Predmet.SudioniciListNaziv>
  <DomainObject.Predmet.SudioniciListAdressOIB>
    <izvorni_sadrzaj>
      <item>VINARIJA COSULICH SUSAK d.o.o.  Susak, OIB 43362852344, Susak bb,51561 Susak</item>
      <item>KOMUNALNE USLUGE CRES LOŠINJ, društvo s ograničenom odgovornošću za pružanje komunalnih usluga, OIB 43600498596, Turion 20/A,51557 Cres</item>
      <item>Darijan Dundović</item>
    </izvorni_sadrzaj>
    <derivirana_varijabla naziv="DomainObject.Predmet.SudioniciListAdressOIB_1">
      <item>VINARIJA COSULICH SUSAK d.o.o.  Susak, OIB 43362852344, Susak bb,51561 Susak</item>
      <item>KOMUNALNE USLUGE CRES LOŠINJ, društvo s ograničenom odgovornošću za pružanje komunalnih usluga, OIB 43600498596, Turion 20/A,51557 Cres</item>
      <item>Darijan Dundović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43362852344</item>
      <item>, OIB 43600498596</item>
      <item>, OIB null</item>
    </izvorni_sadrzaj>
    <derivirana_varijabla naziv="DomainObject.Predmet.SudioniciListNazivOIB_1">
      <item>, OIB 43362852344</item>
      <item>, OIB 43600498596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103</properties:Words>
  <properties:Characters>593</properties:Characters>
  <properties:Lines>23</properties:Lines>
  <properties:Paragraphs>10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2015-03-05T08:16:00Z</dcterms:created>
  <dc:creator>Jasna Radulović</dc:creator>
  <cp:lastModifiedBy>Jasna Radulović</cp:lastModifiedBy>
  <cp:lastPrinted>2016-08-26T08:31:00Z</cp:lastPrinted>
  <dcterms:modified xmlns:xsi="http://www.w3.org/2001/XMLSchema-instance" xsi:type="dcterms:W3CDTF">2016-08-26T08:36:00Z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