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04af" w14:paraId="11704af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232B0">
        <w:t>3159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E232B0">
        <w:t>ANBRA AS d.o.o. Zagreb, Stjepana Konzula 5, OIB 35138858171</w:t>
      </w:r>
      <w:r w:rsidR="003126C7" w:rsidRPr="0053264E">
        <w:t>,</w:t>
      </w:r>
      <w:r w:rsidRPr="0053264E">
        <w:t xml:space="preserve"> dana </w:t>
      </w:r>
      <w:r w:rsidR="007C0BCA">
        <w:t>23</w:t>
      </w:r>
      <w:r w:rsidR="00BF6F39">
        <w:t>. veljače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232B0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E232B0">
        <w:t xml:space="preserve">ANBRA AS d.o.o. Zagreb, Stjepana Konzula 5, OIB 35138858171, te se zahtjev FINA-e za provedbu skraćenog stečajnog postupka od 30. listopada 2015. godine odbacuje. </w:t>
      </w:r>
    </w:p>
    <w:p w:rsidRDefault="00E232B0" w:rsidP="00F17825" w:rsidR="009410EE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1153C6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E232B0">
        <w:t>ANBRA AS d.o.o. Zagreb, Stjepana Konzula 5, OIB 35138858171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E232B0" w:rsidP="00E232B0" w:rsidR="00E232B0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232B0" w:rsidP="00F54A26" w:rsidR="00E232B0">
      <w:pPr>
        <w:ind w:firstLine="720"/>
        <w:jc w:val="both"/>
      </w:pPr>
    </w:p>
    <w:p w:rsidRDefault="00E232B0" w:rsidP="00F54A26" w:rsidR="00E232B0">
      <w:pPr>
        <w:ind w:firstLine="720"/>
        <w:jc w:val="both"/>
      </w:pPr>
      <w:r>
        <w:t xml:space="preserve">Sud je zaključkom od 3. prosinca 2015. godine pozvao Hrvatski zavod za mirovinsko osiguranje da se očituje da li dužnik ima zaposlenika. </w:t>
      </w:r>
    </w:p>
    <w:p w:rsidRDefault="00E232B0" w:rsidP="00F54A26" w:rsidR="00E232B0">
      <w:pPr>
        <w:ind w:firstLine="720"/>
        <w:jc w:val="both"/>
      </w:pPr>
    </w:p>
    <w:p w:rsidRDefault="00E232B0" w:rsidP="00F54A26" w:rsidR="00E232B0">
      <w:pPr>
        <w:ind w:firstLine="720"/>
        <w:jc w:val="both"/>
      </w:pPr>
      <w:r>
        <w:t>Iz očitovanja Hrvatskog zavoda za mirovinsko osiguranje, zaprimljenog kod suda 1. veljače 2016. godine (list 9 spisa) proizlazi da dužnik ima prijavljenog osiguranika.</w:t>
      </w:r>
    </w:p>
    <w:p w:rsidRDefault="00E232B0" w:rsidP="00F54A26" w:rsidR="00E232B0">
      <w:pPr>
        <w:ind w:firstLine="720"/>
        <w:jc w:val="both"/>
      </w:pPr>
    </w:p>
    <w:p w:rsidRDefault="00E232B0" w:rsidP="00F54A26" w:rsidR="00E232B0">
      <w:pPr>
        <w:ind w:firstLine="720"/>
        <w:jc w:val="both"/>
      </w:pPr>
      <w:r>
        <w:t xml:space="preserve">Slijedom navedenog, neprijeporno je da u konkretnom slučaju nisu ispunjene taksativno navedene pretpostavke za provođenje skraćenog stečajnog postupka nad dužnikom </w:t>
      </w:r>
      <w:r>
        <w:lastRenderedPageBreak/>
        <w:t xml:space="preserve">iz čl. 428. SZ-a, pa je postupak valjalo obustaviti, te odbaciti zahtjev FINA-e za provedbu skraćenog stečajnog postupka. Stoga je riješeno kao u izreci ovog rješenja. </w:t>
      </w:r>
    </w:p>
    <w:p w:rsidRDefault="00E232B0" w:rsidP="00F54A26" w:rsidR="00E232B0">
      <w:pPr>
        <w:ind w:firstLine="720"/>
        <w:jc w:val="both"/>
      </w:pPr>
    </w:p>
    <w:p w:rsidRDefault="00FC7C59" w:rsidP="00C92DA2" w:rsidR="00FC7C59">
      <w:pPr>
        <w:ind w:firstLine="708"/>
        <w:jc w:val="center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7C0BCA">
        <w:t>23</w:t>
      </w:r>
      <w:r w:rsidR="00BF6F39">
        <w:t>. veljače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0C6" w:rsidR="00295F32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2950C6" w:rsidP="002950C6" w:rsidR="002950C6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8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232B0">
      <w:t>3159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153C6"/>
    <w:rsid w:val="00181572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0C6"/>
    <w:rsid w:val="00295F32"/>
    <w:rsid w:val="002D16B2"/>
    <w:rsid w:val="002D49A0"/>
    <w:rsid w:val="002E1740"/>
    <w:rsid w:val="003126C7"/>
    <w:rsid w:val="00343119"/>
    <w:rsid w:val="003746BE"/>
    <w:rsid w:val="004B0A0A"/>
    <w:rsid w:val="004B4514"/>
    <w:rsid w:val="004C26E1"/>
    <w:rsid w:val="004D27C4"/>
    <w:rsid w:val="004D3943"/>
    <w:rsid w:val="0053264E"/>
    <w:rsid w:val="00582442"/>
    <w:rsid w:val="005E2748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874E6C"/>
    <w:rsid w:val="008D3D0F"/>
    <w:rsid w:val="009410EE"/>
    <w:rsid w:val="0094791B"/>
    <w:rsid w:val="009A0E71"/>
    <w:rsid w:val="009C5BC5"/>
    <w:rsid w:val="009D5469"/>
    <w:rsid w:val="00A058DD"/>
    <w:rsid w:val="00AF7785"/>
    <w:rsid w:val="00B1314F"/>
    <w:rsid w:val="00B4789C"/>
    <w:rsid w:val="00BA257E"/>
    <w:rsid w:val="00BE3247"/>
    <w:rsid w:val="00BF23B1"/>
    <w:rsid w:val="00BF6F39"/>
    <w:rsid w:val="00C30746"/>
    <w:rsid w:val="00C82C2F"/>
    <w:rsid w:val="00C92DA2"/>
    <w:rsid w:val="00CB6C29"/>
    <w:rsid w:val="00D62198"/>
    <w:rsid w:val="00DC7E72"/>
    <w:rsid w:val="00DF1B94"/>
    <w:rsid w:val="00E1777E"/>
    <w:rsid w:val="00E232B0"/>
    <w:rsid w:val="00E33847"/>
    <w:rsid w:val="00E80FBC"/>
    <w:rsid w:val="00E84520"/>
    <w:rsid w:val="00E9161F"/>
    <w:rsid w:val="00F11929"/>
    <w:rsid w:val="00F17825"/>
    <w:rsid w:val="00F2244C"/>
    <w:rsid w:val="00F42B08"/>
    <w:rsid w:val="00F54A26"/>
    <w:rsid w:val="00F746A9"/>
    <w:rsid w:val="00F86FC3"/>
    <w:rsid w:val="00FB5822"/>
    <w:rsid w:val="00FC7C59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3159</izvorni_sadrzaj>
    <derivirana_varijabla naziv="DomainObject.Predmet.Broj_1">3159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St-3159/2015</izvorni_sadrzaj>
    <derivirana_varijabla naziv="DomainObject.Predmet.OznakaBroj_1">St-3159/2015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ANBRA AS d.o.o.</izvorni_sadrzaj>
    <derivirana_varijabla naziv="DomainObject.Predmet.ProtustrankaFormated_1">  ANBRA AS d.o.o.</derivirana_varijabla>
  </DomainObject.Predmet.ProtustrankaFormated>
  <DomainObject.Predmet.ProtustrankaFormatedOIB>
    <izvorni_sadrzaj>  ANBRA AS d.o.o., OIB 35138858171</izvorni_sadrzaj>
    <derivirana_varijabla naziv="DomainObject.Predmet.ProtustrankaFormatedOIB_1">  ANBRA AS d.o.o., OIB 35138858171</derivirana_varijabla>
  </DomainObject.Predmet.ProtustrankaFormatedOIB>
  <DomainObject.Predmet.ProtustrankaFormatedWithAdress>
    <izvorni_sadrzaj> ANBRA AS d.o.o., Stjepana Konzula 5, 10000 Zagreb</izvorni_sadrzaj>
    <derivirana_varijabla naziv="DomainObject.Predmet.ProtustrankaFormatedWithAdress_1"> ANBRA AS d.o.o., Stjepana Konzula 5, 10000 Zagreb</derivirana_varijabla>
  </DomainObject.Predmet.ProtustrankaFormatedWithAdress>
  <DomainObject.Predmet.ProtustrankaFormatedWithAdressOIB>
    <izvorni_sadrzaj> ANBRA AS d.o.o., OIB 35138858171, Stjepana Konzula 5, 10000 Zagreb</izvorni_sadrzaj>
    <derivirana_varijabla naziv="DomainObject.Predmet.ProtustrankaFormatedWithAdressOIB_1"> ANBRA AS d.o.o., OIB 35138858171, Stjepana Konzula 5, 10000 Zagreb</derivirana_varijabla>
  </DomainObject.Predmet.ProtustrankaFormatedWithAdressOIB>
  <DomainObject.Predmet.ProtustrankaWithAdress>
    <izvorni_sadrzaj>ANBRA AS d.o.o. Stjepana Konzula 5, 10000 Zagreb</izvorni_sadrzaj>
    <derivirana_varijabla naziv="DomainObject.Predmet.ProtustrankaWithAdress_1">ANBRA AS d.o.o. Stjepana Konzula 5, 10000 Zagreb</derivirana_varijabla>
  </DomainObject.Predmet.ProtustrankaWithAdress>
  <DomainObject.Predmet.ProtustrankaWithAdressOIB>
    <izvorni_sadrzaj>ANBRA AS d.o.o., OIB 35138858171, Stjepana Konzula 5, 10000 Zagreb</izvorni_sadrzaj>
    <derivirana_varijabla naziv="DomainObject.Predmet.ProtustrankaWithAdressOIB_1">ANBRA AS d.o.o., OIB 35138858171, Stjepana Konzula 5, 10000 Zagreb</derivirana_varijabla>
  </DomainObject.Predmet.ProtustrankaWithAdressOIB>
  <DomainObject.Predmet.ProtustrankaNazivFormated>
    <izvorni_sadrzaj>ANBRA AS d.o.o.</izvorni_sadrzaj>
    <derivirana_varijabla naziv="DomainObject.Predmet.ProtustrankaNazivFormated_1">ANBRA AS d.o.o.</derivirana_varijabla>
  </DomainObject.Predmet.ProtustrankaNazivFormated>
  <DomainObject.Predmet.ProtustrankaNazivFormatedOIB>
    <izvorni_sadrzaj>ANBRA AS d.o.o., OIB 35138858171</izvorni_sadrzaj>
    <derivirana_varijabla naziv="DomainObject.Predmet.ProtustrankaNazivFormatedOIB_1">ANBRA AS d.o.o., OIB 35138858171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ANBRA AS d.o.o.</item>
    </izvorni_sadrzaj>
    <derivirana_varijabla naziv="DomainObject.Predmet.ProtuStrankaListFormated_1">
      <item>ANBRA AS d.o.o.</item>
    </derivirana_varijabla>
  </DomainObject.Predmet.ProtuStrankaListFormated>
  <DomainObject.Predmet.ProtuStrankaListFormatedOIB>
    <izvorni_sadrzaj>
      <item>ANBRA AS d.o.o., OIB 35138858171</item>
    </izvorni_sadrzaj>
    <derivirana_varijabla naziv="DomainObject.Predmet.ProtuStrankaListFormatedOIB_1">
      <item>ANBRA AS d.o.o., OIB 35138858171</item>
    </derivirana_varijabla>
  </DomainObject.Predmet.ProtuStrankaListFormatedOIB>
  <DomainObject.Predmet.ProtuStrankaListFormatedWithAdress>
    <izvorni_sadrzaj>
      <item>ANBRA AS d.o.o., Stjepana Konzula 5, 10000 Zagreb</item>
    </izvorni_sadrzaj>
    <derivirana_varijabla naziv="DomainObject.Predmet.ProtuStrankaListFormatedWithAdress_1">
      <item>ANBRA AS d.o.o., Stjepana Konzula 5, 10000 Zagreb</item>
    </derivirana_varijabla>
  </DomainObject.Predmet.ProtuStrankaListFormatedWithAdress>
  <DomainObject.Predmet.ProtuStrankaListFormatedWithAdressOIB>
    <izvorni_sadrzaj>
      <item>ANBRA AS d.o.o., OIB 35138858171, Stjepana Konzula 5, 10000 Zagreb</item>
    </izvorni_sadrzaj>
    <derivirana_varijabla naziv="DomainObject.Predmet.ProtuStrankaListFormatedWithAdressOIB_1">
      <item>ANBRA AS d.o.o., OIB 35138858171, Stjepana Konzula 5, 10000 Zagreb</item>
    </derivirana_varijabla>
  </DomainObject.Predmet.ProtuStrankaListFormatedWithAdressOIB>
  <DomainObject.Predmet.ProtuStrankaListNazivFormated>
    <izvorni_sadrzaj>
      <item>ANBRA AS d.o.o.</item>
    </izvorni_sadrzaj>
    <derivirana_varijabla naziv="DomainObject.Predmet.ProtuStrankaListNazivFormated_1">
      <item>ANBRA AS d.o.o.</item>
    </derivirana_varijabla>
  </DomainObject.Predmet.ProtuStrankaListNazivFormated>
  <DomainObject.Predmet.ProtuStrankaListNazivFormatedOIB>
    <izvorni_sadrzaj>
      <item>ANBRA AS d.o.o., OIB 35138858171</item>
    </izvorni_sadrzaj>
    <derivirana_varijabla naziv="DomainObject.Predmet.ProtuStrankaListNazivFormatedOIB_1">
      <item>ANBRA AS d.o.o., OIB 35138858171</item>
    </derivirana_varijabla>
  </DomainObject.Predmet.ProtuStrankaListNazivFormatedOIB>
  <DomainObject.Predmet.OstaliListFormated>
    <izvorni_sadrzaj>
      <item>Dražen Žinko</item>
    </izvorni_sadrzaj>
    <derivirana_varijabla naziv="DomainObject.Predmet.OstaliListFormated_1">
      <item>Dražen Žinko</item>
    </derivirana_varijabla>
  </DomainObject.Predmet.OstaliListFormated>
  <DomainObject.Predmet.OstaliListFormatedOIB>
    <izvorni_sadrzaj>
      <item>Dražen Žinko, OIB 88616640092</item>
    </izvorni_sadrzaj>
    <derivirana_varijabla naziv="DomainObject.Predmet.OstaliListFormatedOIB_1">
      <item>Dražen Žinko, OIB 88616640092</item>
    </derivirana_varijabla>
  </DomainObject.Predmet.OstaliListFormatedOIB>
  <DomainObject.Predmet.OstaliListFormatedWithAdress>
    <izvorni_sadrzaj>
      <item>Dražen Žinko, Ulica Antuna Stipančića 21, 10000 Zagreb</item>
    </izvorni_sadrzaj>
    <derivirana_varijabla naziv="DomainObject.Predmet.OstaliListFormatedWithAdress_1">
      <item>Dražen Žinko, Ulica Antuna Stipančića 21, 10000 Zagreb</item>
    </derivirana_varijabla>
  </DomainObject.Predmet.OstaliListFormatedWithAdress>
  <DomainObject.Predmet.OstaliListFormatedWithAdressOIB>
    <izvorni_sadrzaj>
      <item>Dražen Žinko, OIB 88616640092, Ulica Antuna Stipančića 21, 10000 Zagreb</item>
    </izvorni_sadrzaj>
    <derivirana_varijabla naziv="DomainObject.Predmet.OstaliListFormatedWithAdressOIB_1">
      <item>Dražen Žinko, OIB 88616640092, Ulica Antuna Stipančića 21, 10000 Zagreb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ANBRA AS d.o.o.</izvorni_sadrzaj>
    <derivirana_varijabla naziv="DomainObject.Predmet.ProtustrankaIDrugi_1">ANBRA 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ANBRA AS d.o.o., OIB 35138858171, Stjepana Konzula 5, 10000 Zagreb</izvorni_sadrzaj>
    <derivirana_varijabla naziv="DomainObject.Predmet.ProtustrankaIDrugiAdressOIB_1">ANBRA AS d.o.o., OIB 35138858171, Stjepana Konzula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ANBRA AS d.o.o.</item>
      <item>Dražen Žinko</item>
    </izvorni_sadrzaj>
    <derivirana_varijabla naziv="DomainObject.Predmet.SudioniciListNaziv_1">
      <item>FINA Regionalni centar Zagreb</item>
      <item>ANBRA AS 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ANBRA AS d.o.o., OIB 35138858171, Stjepana Konzula 5,10000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ANBRA AS d.o.o., OIB 35138858171, Stjepana Konzula 5,10000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35138858171</item>
      <item>, OIB 88616640092</item>
    </izvorni_sadrzaj>
    <derivirana_varijabla naziv="DomainObject.Predmet.SudioniciListNazivOIB_1">
      <item>, OIB 85821130368</item>
      <item>, OIB 35138858171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1812</properties:Characters>
  <properties:Lines>58</properties:Lines>
  <properties:Paragraphs>23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2016-02-23T10:14:00Z</dcterms:created>
  <dc:creator>gboljkovac</dc:creator>
  <cp:lastModifiedBy>Goranka Boljkovac</cp:lastModifiedBy>
  <cp:lastPrinted>2016-02-23T11:15:00Z</cp:lastPrinted>
  <dcterms:modified xmlns:xsi="http://www.w3.org/2001/XMLSchema-instance" xsi:type="dcterms:W3CDTF">2016-02-23T11:17:00Z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