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c9d7b" w14:paraId="48c9d7b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492B39">
        <w:rPr>
          <w:b/>
          <w:lang w:val="hr-HR"/>
        </w:rPr>
        <w:t>2232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492B39">
        <w:rPr>
          <w:lang w:val="hr-HR"/>
        </w:rPr>
        <w:t>MIME NEKRETNINE d.o.o. Seget Vranjica, Kralja Tomislava 106, OIB: 30438075595, MBS: 060266974</w:t>
      </w:r>
      <w:r w:rsidR="00634348">
        <w:rPr>
          <w:lang w:val="hr-HR"/>
        </w:rPr>
        <w:t xml:space="preserve">, dana </w:t>
      </w:r>
      <w:r w:rsidR="00697CBE">
        <w:rPr>
          <w:lang w:val="hr-HR"/>
        </w:rPr>
        <w:t xml:space="preserve">30.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492B39">
        <w:rPr>
          <w:lang w:val="hr-HR"/>
        </w:rPr>
        <w:t>MIME NEKRETNINE d.o.o. Seget Vranjica, Kralja Tomislava 106, OIB: 30438075595, MBS: 060266974</w:t>
      </w:r>
      <w:r>
        <w:rPr>
          <w:lang w:val="hr-HR"/>
        </w:rPr>
        <w:t xml:space="preserve">. Skraćeni stečajni postupak je otvoren dana </w:t>
      </w:r>
      <w:r w:rsidR="00697CBE">
        <w:rPr>
          <w:lang w:val="hr-HR"/>
        </w:rPr>
        <w:t xml:space="preserve">30.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CA6067">
        <w:rPr>
          <w:lang w:val="hr-HR"/>
        </w:rPr>
        <w:t xml:space="preserve">8,30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A255B4">
        <w:t>Nada Mikulandra, dipl. pravnik iz Bilica, Stubalj 238, OIB: 01343352417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492B39">
        <w:rPr>
          <w:lang w:val="hr-HR"/>
        </w:rPr>
        <w:t>MIME NEKRETNINE d.o.o. Seget Vranjica, Kralja Tomislava 106, OIB: 30438075595, MBS: 060266974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BE1400">
        <w:rPr>
          <w:lang w:val="hr-HR"/>
        </w:rPr>
        <w:t>23.11.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492B39">
        <w:rPr>
          <w:lang w:val="hr-HR"/>
        </w:rPr>
        <w:t>MIME NEKRETNINE d.o.o. Seget Vranjica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BE1400">
        <w:rPr>
          <w:lang w:val="hr-HR"/>
        </w:rPr>
        <w:t>771</w:t>
      </w:r>
      <w:r>
        <w:rPr>
          <w:lang w:val="hr-HR"/>
        </w:rPr>
        <w:t xml:space="preserve"> dan</w:t>
      </w:r>
      <w:r w:rsidR="00BE1400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492B39">
        <w:rPr>
          <w:lang w:val="hr-HR"/>
        </w:rPr>
        <w:t>206.564,42</w:t>
      </w:r>
      <w:r w:rsidR="00B46399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DA5EF0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697CBE">
        <w:rPr>
          <w:lang w:val="hr-HR"/>
        </w:rPr>
        <w:t xml:space="preserve">30.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D75CC3" w:rsidP="00403F01" w:rsidR="00520266">
      <w:pPr>
        <w:jc w:val="both"/>
        <w:rPr>
          <w:lang w:val="hr-HR"/>
        </w:rPr>
      </w:pPr>
      <w:r>
        <w:rPr>
          <w:lang w:val="hr-HR"/>
        </w:rPr>
        <w:t>-  Porezna uprava, Ispostava Trogir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63674" w:rsidRPr="00563674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492B39">
      <w:t>2232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6247C"/>
    <w:rsid w:val="00062AEB"/>
    <w:rsid w:val="00063C3A"/>
    <w:rsid w:val="000641D0"/>
    <w:rsid w:val="000666DB"/>
    <w:rsid w:val="00067B46"/>
    <w:rsid w:val="000753A7"/>
    <w:rsid w:val="00094B4F"/>
    <w:rsid w:val="0009759A"/>
    <w:rsid w:val="000D5827"/>
    <w:rsid w:val="00110325"/>
    <w:rsid w:val="00133015"/>
    <w:rsid w:val="00160774"/>
    <w:rsid w:val="001629FC"/>
    <w:rsid w:val="001761EE"/>
    <w:rsid w:val="0018416E"/>
    <w:rsid w:val="00191C4C"/>
    <w:rsid w:val="00193F49"/>
    <w:rsid w:val="001B4153"/>
    <w:rsid w:val="001B667D"/>
    <w:rsid w:val="001C1C66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40DDE"/>
    <w:rsid w:val="00243C58"/>
    <w:rsid w:val="00245C29"/>
    <w:rsid w:val="002702A4"/>
    <w:rsid w:val="00293337"/>
    <w:rsid w:val="002A543C"/>
    <w:rsid w:val="002C7A11"/>
    <w:rsid w:val="002D048F"/>
    <w:rsid w:val="002D3B58"/>
    <w:rsid w:val="002F20D3"/>
    <w:rsid w:val="003148C7"/>
    <w:rsid w:val="0031723F"/>
    <w:rsid w:val="00325BAA"/>
    <w:rsid w:val="00332111"/>
    <w:rsid w:val="0035082B"/>
    <w:rsid w:val="00360FB8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F0253"/>
    <w:rsid w:val="00520266"/>
    <w:rsid w:val="00520582"/>
    <w:rsid w:val="00563674"/>
    <w:rsid w:val="00584377"/>
    <w:rsid w:val="005C6708"/>
    <w:rsid w:val="00625161"/>
    <w:rsid w:val="00632E0D"/>
    <w:rsid w:val="00634348"/>
    <w:rsid w:val="00641FD6"/>
    <w:rsid w:val="00642955"/>
    <w:rsid w:val="00664952"/>
    <w:rsid w:val="0066735D"/>
    <w:rsid w:val="0067670C"/>
    <w:rsid w:val="006767AE"/>
    <w:rsid w:val="00680BB4"/>
    <w:rsid w:val="006819EF"/>
    <w:rsid w:val="00697CBE"/>
    <w:rsid w:val="006A1394"/>
    <w:rsid w:val="006C0489"/>
    <w:rsid w:val="006C3B12"/>
    <w:rsid w:val="006E3551"/>
    <w:rsid w:val="006E3ACF"/>
    <w:rsid w:val="006F3AA3"/>
    <w:rsid w:val="006F7FB9"/>
    <w:rsid w:val="00736EF6"/>
    <w:rsid w:val="00743750"/>
    <w:rsid w:val="007564F5"/>
    <w:rsid w:val="0076166F"/>
    <w:rsid w:val="007725FF"/>
    <w:rsid w:val="00781D51"/>
    <w:rsid w:val="00796D1B"/>
    <w:rsid w:val="007A51CD"/>
    <w:rsid w:val="007A74B6"/>
    <w:rsid w:val="007B5450"/>
    <w:rsid w:val="007D1A8A"/>
    <w:rsid w:val="008035D9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84E8A"/>
    <w:rsid w:val="009966BF"/>
    <w:rsid w:val="009A1D8E"/>
    <w:rsid w:val="009D46D2"/>
    <w:rsid w:val="009D6605"/>
    <w:rsid w:val="009D7CAA"/>
    <w:rsid w:val="009E1426"/>
    <w:rsid w:val="00A01740"/>
    <w:rsid w:val="00A255B4"/>
    <w:rsid w:val="00A31ADC"/>
    <w:rsid w:val="00A83CF1"/>
    <w:rsid w:val="00A97762"/>
    <w:rsid w:val="00AA13B5"/>
    <w:rsid w:val="00AA1815"/>
    <w:rsid w:val="00AB2F4E"/>
    <w:rsid w:val="00AC4892"/>
    <w:rsid w:val="00AC5349"/>
    <w:rsid w:val="00AF3646"/>
    <w:rsid w:val="00B347F0"/>
    <w:rsid w:val="00B46399"/>
    <w:rsid w:val="00B502D3"/>
    <w:rsid w:val="00B6615F"/>
    <w:rsid w:val="00B87C06"/>
    <w:rsid w:val="00BB1B37"/>
    <w:rsid w:val="00BB4705"/>
    <w:rsid w:val="00BB4965"/>
    <w:rsid w:val="00BE1400"/>
    <w:rsid w:val="00BF0B95"/>
    <w:rsid w:val="00BF6161"/>
    <w:rsid w:val="00C03DA1"/>
    <w:rsid w:val="00C270B9"/>
    <w:rsid w:val="00C30FC8"/>
    <w:rsid w:val="00C311AF"/>
    <w:rsid w:val="00C34183"/>
    <w:rsid w:val="00C35378"/>
    <w:rsid w:val="00C435B4"/>
    <w:rsid w:val="00C5093E"/>
    <w:rsid w:val="00C8591A"/>
    <w:rsid w:val="00C91421"/>
    <w:rsid w:val="00CA6067"/>
    <w:rsid w:val="00CC1B3F"/>
    <w:rsid w:val="00CD6E08"/>
    <w:rsid w:val="00CE1BBC"/>
    <w:rsid w:val="00CE5AB6"/>
    <w:rsid w:val="00CF14AC"/>
    <w:rsid w:val="00D03928"/>
    <w:rsid w:val="00D124A8"/>
    <w:rsid w:val="00D130A8"/>
    <w:rsid w:val="00D131F7"/>
    <w:rsid w:val="00D20B7D"/>
    <w:rsid w:val="00D230DD"/>
    <w:rsid w:val="00D4027A"/>
    <w:rsid w:val="00D4418F"/>
    <w:rsid w:val="00D47B51"/>
    <w:rsid w:val="00D6076B"/>
    <w:rsid w:val="00D66F07"/>
    <w:rsid w:val="00D74C99"/>
    <w:rsid w:val="00D75CC3"/>
    <w:rsid w:val="00D7712C"/>
    <w:rsid w:val="00DA5EF0"/>
    <w:rsid w:val="00DB1C91"/>
    <w:rsid w:val="00DC1C24"/>
    <w:rsid w:val="00DD7151"/>
    <w:rsid w:val="00E100A1"/>
    <w:rsid w:val="00E12497"/>
    <w:rsid w:val="00E14AE2"/>
    <w:rsid w:val="00E27E2F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6C48"/>
    <w:rsid w:val="00EE5D66"/>
    <w:rsid w:val="00EF74F3"/>
    <w:rsid w:val="00F5507B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36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367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6367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6367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6367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36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367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6367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6367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6367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2232</izvorni_sadrzaj>
    <derivirana_varijabla naziv="DomainObject.Predmet.Broj_1">2232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St-2232/2015</izvorni_sadrzaj>
    <derivirana_varijabla naziv="DomainObject.Predmet.OznakaBroj_1">St-2232/2015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MIME NEKRETNINE društvo s ograničenom odgovornošću za trgovinu i usluge</izvorni_sadrzaj>
    <derivirana_varijabla naziv="DomainObject.Predmet.ProtustrankaFormated_1">  MIME NEKRETNINE društvo s ograničenom odgovornošću za trgovinu i usluge</derivirana_varijabla>
  </DomainObject.Predmet.ProtustrankaFormated>
  <DomainObject.Predmet.ProtustrankaFormatedOIB>
    <izvorni_sadrzaj>  MIME NEKRETNINE društvo s ograničenom odgovornošću za trgovinu i usluge, OIB 30438075595</izvorni_sadrzaj>
    <derivirana_varijabla naziv="DomainObject.Predmet.ProtustrankaFormatedOIB_1">  MIME NEKRETNINE društvo s ograničenom odgovornošću za trgovinu i usluge, OIB 30438075595</derivirana_varijabla>
  </DomainObject.Predmet.ProtustrankaFormatedOIB>
  <DomainObject.Predmet.ProtustrankaFormatedWithAdress>
    <izvorni_sadrzaj> MIME NEKRETNINE društvo s ograničenom odgovornošću za trgovinu i usluge, Kralja Tomislava 106, 21218 Seget Donji</izvorni_sadrzaj>
    <derivirana_varijabla naziv="DomainObject.Predmet.ProtustrankaFormatedWithAdress_1"> MIME NEKRETNINE društvo s ograničenom odgovornošću za trgovinu i usluge, Kralja Tomislava 106, 21218 Seget Donji</derivirana_varijabla>
  </DomainObject.Predmet.ProtustrankaFormatedWithAdress>
  <DomainObject.Predmet.ProtustrankaFormatedWithAdressOIB>
    <izvorni_sadrzaj> MIME NEKRETNINE društvo s ograničenom odgovornošću za trgovinu i usluge, OIB 30438075595, Kralja Tomislava 106, 21218 Seget Donji</izvorni_sadrzaj>
    <derivirana_varijabla naziv="DomainObject.Predmet.ProtustrankaFormatedWithAdressOIB_1"> MIME NEKRETNINE društvo s ograničenom odgovornošću za trgovinu i usluge, OIB 30438075595, Kralja Tomislava 106, 21218 Seget Donji</derivirana_varijabla>
  </DomainObject.Predmet.ProtustrankaFormatedWithAdressOIB>
  <DomainObject.Predmet.ProtustrankaWithAdress>
    <izvorni_sadrzaj>MIME NEKRETNINE društvo s ograničenom odgovornošću za trgovinu i usluge Kralja Tomislava 106, 21218 Seget Donji</izvorni_sadrzaj>
    <derivirana_varijabla naziv="DomainObject.Predmet.ProtustrankaWithAdress_1">MIME NEKRETNINE društvo s ograničenom odgovornošću za trgovinu i usluge Kralja Tomislava 106, 21218 Seget Donji</derivirana_varijabla>
  </DomainObject.Predmet.ProtustrankaWithAdress>
  <DomainObject.Predmet.ProtustrankaWithAdressOIB>
    <izvorni_sadrzaj>MIME NEKRETNINE društvo s ograničenom odgovornošću za trgovinu i usluge, OIB 30438075595, Kralja Tomislava 106, 21218 Seget Donji</izvorni_sadrzaj>
    <derivirana_varijabla naziv="DomainObject.Predmet.ProtustrankaWithAdressOIB_1">MIME NEKRETNINE društvo s ograničenom odgovornošću za trgovinu i usluge, OIB 30438075595, Kralja Tomislava 106, 21218 Seget Donji</derivirana_varijabla>
  </DomainObject.Predmet.ProtustrankaWithAdressOIB>
  <DomainObject.Predmet.ProtustrankaNazivFormated>
    <izvorni_sadrzaj>MIME NEKRETNINE društvo s ograničenom odgovornošću za trgovinu i usluge</izvorni_sadrzaj>
    <derivirana_varijabla naziv="DomainObject.Predmet.ProtustrankaNazivFormated_1">MIME NEKRETNINE društvo s ograničenom odgovornošću za trgovinu i usluge</derivirana_varijabla>
  </DomainObject.Predmet.ProtustrankaNazivFormated>
  <DomainObject.Predmet.ProtustrankaNazivFormatedOIB>
    <izvorni_sadrzaj>MIME NEKRETNINE društvo s ograničenom odgovornošću za trgovinu i usluge, OIB 30438075595</izvorni_sadrzaj>
    <derivirana_varijabla naziv="DomainObject.Predmet.ProtustrankaNazivFormatedOIB_1">MIME NEKRETNINE društvo s ograničenom odgovornošću za trgovinu i usluge, OIB 30438075595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206564.42</izvorni_sadrzaj>
    <derivirana_varijabla naziv="DomainObject.Predmet.TrenutnaVrijednost_1">206564.42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MIME NEKRETNINE društvo s ograničenom odgovornošću za trgovinu i usluge</item>
    </izvorni_sadrzaj>
    <derivirana_varijabla naziv="DomainObject.Predmet.ProtuStrankaListFormated_1">
      <item>MIME NEKRETNINE društvo s ograničenom odgovornošću za trgovinu i usluge</item>
    </derivirana_varijabla>
  </DomainObject.Predmet.ProtuStrankaListFormated>
  <DomainObject.Predmet.ProtuStrankaListFormatedOIB>
    <izvorni_sadrzaj>
      <item>MIME NEKRETNINE društvo s ograničenom odgovornošću za trgovinu i usluge, OIB 30438075595</item>
    </izvorni_sadrzaj>
    <derivirana_varijabla naziv="DomainObject.Predmet.ProtuStrankaListFormatedOIB_1">
      <item>MIME NEKRETNINE društvo s ograničenom odgovornošću za trgovinu i usluge, OIB 30438075595</item>
    </derivirana_varijabla>
  </DomainObject.Predmet.ProtuStrankaListFormatedOIB>
  <DomainObject.Predmet.ProtuStrankaListFormatedWithAdress>
    <izvorni_sadrzaj>
      <item>MIME NEKRETNINE društvo s ograničenom odgovornošću za trgovinu i usluge, Kralja Tomislava 106, 21218 Seget Donji</item>
    </izvorni_sadrzaj>
    <derivirana_varijabla naziv="DomainObject.Predmet.ProtuStrankaListFormatedWithAdress_1">
      <item>MIME NEKRETNINE društvo s ograničenom odgovornošću za trgovinu i usluge, Kralja Tomislava 106, 21218 Seget Donji</item>
    </derivirana_varijabla>
  </DomainObject.Predmet.ProtuStrankaListFormatedWithAdress>
  <DomainObject.Predmet.ProtuStrankaListFormatedWithAdressOIB>
    <izvorni_sadrzaj>
      <item>MIME NEKRETNINE društvo s ograničenom odgovornošću za trgovinu i usluge, OIB 30438075595, Kralja Tomislava 106, 21218 Seget Donji</item>
    </izvorni_sadrzaj>
    <derivirana_varijabla naziv="DomainObject.Predmet.ProtuStrankaListFormatedWithAdressOIB_1">
      <item>MIME NEKRETNINE društvo s ograničenom odgovornošću za trgovinu i usluge, OIB 30438075595, Kralja Tomislava 106, 21218 Seget Donji</item>
    </derivirana_varijabla>
  </DomainObject.Predmet.ProtuStrankaListFormatedWithAdressOIB>
  <DomainObject.Predmet.ProtuStrankaListNazivFormated>
    <izvorni_sadrzaj>
      <item>MIME NEKRETNINE društvo s ograničenom odgovornošću za trgovinu i usluge</item>
    </izvorni_sadrzaj>
    <derivirana_varijabla naziv="DomainObject.Predmet.ProtuStrankaListNazivFormated_1">
      <item>MIME NEKRETNINE društvo s ograničenom odgovornošću za trgovinu i usluge</item>
    </derivirana_varijabla>
  </DomainObject.Predmet.ProtuStrankaListNazivFormated>
  <DomainObject.Predmet.ProtuStrankaListNazivFormatedOIB>
    <izvorni_sadrzaj>
      <item>MIME NEKRETNINE društvo s ograničenom odgovornošću za trgovinu i usluge, OIB 30438075595</item>
    </izvorni_sadrzaj>
    <derivirana_varijabla naziv="DomainObject.Predmet.ProtuStrankaListNazivFormatedOIB_1">
      <item>MIME NEKRETNINE društvo s ograničenom odgovornošću za trgovinu i usluge, OIB 30438075595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MIME NEKRETNINE društvo s ograničenom odgovornošću za trgovinu i usluge</izvorni_sadrzaj>
    <derivirana_varijabla naziv="DomainObject.Predmet.ProtustrankaIDrugi_1">MIME NEKRETNINE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MIME NEKRETNINE društvo s ograničenom odgovornošću za trgovinu i usluge, OIB 30438075595, Kralja Tomislava 106, 21218 Seget Donji</izvorni_sadrzaj>
    <derivirana_varijabla naziv="DomainObject.Predmet.ProtustrankaIDrugiAdressOIB_1">MIME NEKRETNINE društvo s ograničenom odgovornošću za trgovinu i usluge, OIB 30438075595, Kralja Tomislava 106, 21218 Seget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MIME NEKRETNINE društvo s ograničenom odgovornošću za trgovinu i usluge</item>
      <item>FINANCIJSKA AGENCIJA, RC SPLIT</item>
    </izvorni_sadrzaj>
    <derivirana_varijabla naziv="DomainObject.Predmet.SudioniciListNaziv_1">
      <item>MIME NEKRETNINE društvo s ograničenom odgovornošću za trgovinu i usluge</item>
      <item>FINANCIJSKA AGENCIJA, RC SPLIT</item>
    </derivirana_varijabla>
  </DomainObject.Predmet.SudioniciListNaziv>
  <DomainObject.Predmet.SudioniciListAdressOIB>
    <izvorni_sadrzaj>
      <item>MIME NEKRETNINE društvo s ograničenom odgovornošću za trgovinu i usluge, OIB 30438075595, Kralja Tomislava 106,21218 Seget Donji</item>
      <item>FINANCIJSKA AGENCIJA, RC SPLIT, OIB 85821130368, Mažuranićevo šetalište 24 b,21000 Split</item>
    </izvorni_sadrzaj>
    <derivirana_varijabla naziv="DomainObject.Predmet.SudioniciListAdressOIB_1">
      <item>MIME NEKRETNINE društvo s ograničenom odgovornošću za trgovinu i usluge, OIB 30438075595, Kralja Tomislava 106,21218 Seget Donji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30438075595</item>
      <item>, OIB 85821130368</item>
    </izvorni_sadrzaj>
    <derivirana_varijabla naziv="DomainObject.Predmet.SudioniciListNazivOIB_1">
      <item>, OIB 30438075595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CDB6F7-1B83-4E79-BB95-AEDB9EC8CE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761</properties:Words>
  <properties:Characters>4075</properties:Characters>
  <properties:Lines>107</properties:Lines>
  <properties:Paragraphs>35</properties:Paragraphs>
  <properties:TotalTime>249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2016-03-30T06:15:00Z</cp:lastPrinted>
  <dcterms:modified xmlns:xsi="http://www.w3.org/2001/XMLSchema-instance" xsi:type="dcterms:W3CDTF">2016-03-30T06:16:00Z</dcterms:modified>
  <cp:revision>154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