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b0ab" w14:paraId="c5eb0ab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  <w:r w:rsidR="008F5835">
        <w:rPr>
          <w:rFonts w:hAnsi="Times New Roman" w:ascii="Times New Roman"/>
          <w:noProof w:val="false"/>
          <w:szCs w:val="24"/>
        </w:rPr>
        <w:t>U KARLOVCU</w:t>
      </w:r>
    </w:p>
    <w:p w:rsidRDefault="000453E5" w:rsidP="00C2464F" w:rsidR="000453E5">
      <w:pPr>
        <w:tabs>
          <w:tab w:pos="6840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  <w:r w:rsidR="00C2464F">
        <w:rPr>
          <w:rFonts w:hAnsi="Times New Roman" w:ascii="Times New Roman"/>
          <w:noProof w:val="false"/>
          <w:szCs w:val="24"/>
        </w:rPr>
        <w:tab/>
      </w:r>
      <w:r w:rsidR="00C2464F" w:rsidRPr="00934DF0">
        <w:rPr>
          <w:rFonts w:hAnsi="Times New Roman" w:ascii="Times New Roman"/>
          <w:noProof w:val="false"/>
          <w:szCs w:val="24"/>
        </w:rPr>
        <w:t>4 St-</w:t>
      </w:r>
      <w:r w:rsidR="00C2464F">
        <w:rPr>
          <w:rFonts w:hAnsi="Times New Roman" w:ascii="Times New Roman"/>
          <w:noProof w:val="false"/>
          <w:szCs w:val="24"/>
        </w:rPr>
        <w:t>2378/2017-6</w:t>
      </w:r>
      <w:r w:rsidR="00C76925">
        <w:rPr>
          <w:rFonts w:hAnsi="Times New Roman" w:ascii="Times New Roman"/>
          <w:noProof w:val="false"/>
          <w:szCs w:val="24"/>
        </w:rPr>
        <w:t>2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8F583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Stalna služba</w:t>
      </w:r>
      <w:r w:rsidR="008F5835">
        <w:rPr>
          <w:rFonts w:hAnsi="Times New Roman" w:ascii="Times New Roman"/>
          <w:szCs w:val="24"/>
        </w:rPr>
        <w:t xml:space="preserve"> u Karlovcu</w:t>
      </w:r>
      <w:r>
        <w:rPr>
          <w:rFonts w:hAnsi="Times New Roman" w:ascii="Times New Roman"/>
          <w:szCs w:val="24"/>
        </w:rPr>
        <w:t xml:space="preserve">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C2464F" w:rsidRPr="00D83F4C">
        <w:rPr>
          <w:rFonts w:hAnsi="Times New Roman" w:ascii="Times New Roman"/>
        </w:rPr>
        <w:t>ŠPILJAR M&amp;B d.o.o.</w:t>
      </w:r>
      <w:r w:rsidR="00C2464F">
        <w:rPr>
          <w:rFonts w:hAnsi="Times New Roman" w:ascii="Times New Roman"/>
        </w:rPr>
        <w:t xml:space="preserve"> u stečaju</w:t>
      </w:r>
      <w:r w:rsidR="00C2464F" w:rsidRPr="00D83F4C">
        <w:rPr>
          <w:rFonts w:hAnsi="Times New Roman" w:ascii="Times New Roman"/>
        </w:rPr>
        <w:t>, Zagreb, Slavka Batušića 11, OIB 58864923846</w:t>
      </w:r>
      <w:r>
        <w:rPr>
          <w:rFonts w:hAnsi="Times New Roman" w:ascii="Times New Roman"/>
          <w:szCs w:val="24"/>
        </w:rPr>
        <w:t xml:space="preserve">, dana </w:t>
      </w:r>
      <w:r w:rsidR="00C2464F">
        <w:rPr>
          <w:rFonts w:hAnsi="Times New Roman" w:ascii="Times New Roman"/>
          <w:szCs w:val="24"/>
        </w:rPr>
        <w:t>17. travnja</w:t>
      </w:r>
      <w:r w:rsidR="008F5835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 xml:space="preserve">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AB3B2D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</w:t>
      </w:r>
      <w:r w:rsidR="000453E5">
        <w:rPr>
          <w:rFonts w:hAnsi="Times New Roman" w:ascii="Times New Roman"/>
          <w:szCs w:val="24"/>
        </w:rPr>
        <w:t xml:space="preserve">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800F23" w:rsidR="00800F2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800F23">
        <w:rPr>
          <w:rFonts w:hAnsi="Times New Roman" w:ascii="Times New Roman"/>
        </w:rPr>
        <w:t xml:space="preserve">izvrši povrat jamčevine ponuditeljima čija ponuda nije prihvaćena, povratom jamčevine na račun naznačen u prijavi za sudjelovanje </w:t>
      </w:r>
      <w:r w:rsidR="00800F23">
        <w:rPr>
          <w:rFonts w:hAnsi="Times New Roman" w:ascii="Times New Roman"/>
          <w:szCs w:val="24"/>
        </w:rPr>
        <w:t xml:space="preserve">(ID nadmetanja </w:t>
      </w:r>
      <w:r w:rsidR="00811D80">
        <w:rPr>
          <w:rFonts w:hAnsi="Times New Roman" w:ascii="Times New Roman"/>
          <w:szCs w:val="24"/>
        </w:rPr>
        <w:t>1351</w:t>
      </w:r>
      <w:r w:rsidR="00700D57">
        <w:rPr>
          <w:rFonts w:hAnsi="Times New Roman" w:ascii="Times New Roman"/>
          <w:szCs w:val="24"/>
        </w:rPr>
        <w:t>8</w:t>
      </w:r>
      <w:r w:rsidR="00800F23">
        <w:rPr>
          <w:rFonts w:hAnsi="Times New Roman" w:ascii="Times New Roman"/>
          <w:szCs w:val="24"/>
        </w:rPr>
        <w:t>)</w:t>
      </w:r>
      <w:r w:rsidR="00800F23">
        <w:rPr>
          <w:rFonts w:hAnsi="Times New Roman" w:ascii="Times New Roman"/>
        </w:rPr>
        <w:t>, i to kako slijedi:</w:t>
      </w:r>
    </w:p>
    <w:p w:rsidRDefault="00800F23" w:rsidP="00800F23" w:rsidR="00700D57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 w:rsidR="00700D57">
        <w:rPr>
          <w:rFonts w:hAnsi="Times New Roman" w:ascii="Times New Roman"/>
          <w:szCs w:val="24"/>
        </w:rPr>
        <w:t xml:space="preserve">GRANOSTA d.o.o., Čakovec, Franje Punčeca 4, OIB 47123143766, povrat jamčevine </w:t>
      </w:r>
      <w:r w:rsidR="00700D57">
        <w:rPr>
          <w:rFonts w:hAnsi="Times New Roman" w:ascii="Times New Roman"/>
        </w:rPr>
        <w:t xml:space="preserve">u iznosu od </w:t>
      </w:r>
      <w:r w:rsidR="00700D57">
        <w:rPr>
          <w:rFonts w:hAnsi="Times New Roman" w:ascii="Times New Roman"/>
          <w:szCs w:val="24"/>
        </w:rPr>
        <w:t xml:space="preserve">94.331,46 kn </w:t>
      </w:r>
      <w:r w:rsidR="00700D57">
        <w:rPr>
          <w:rFonts w:hAnsi="Times New Roman" w:ascii="Times New Roman"/>
        </w:rPr>
        <w:t>na račun IBAN: HR2423600001102558974</w:t>
      </w:r>
      <w:r w:rsidR="00700D57">
        <w:rPr>
          <w:rFonts w:hAnsi="Times New Roman" w:ascii="Times New Roman"/>
          <w:szCs w:val="24"/>
        </w:rPr>
        <w:t>;</w:t>
      </w:r>
    </w:p>
    <w:p w:rsidRDefault="00700D57" w:rsidP="00800F23" w:rsidR="00700D57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Korbox d.o.o., Zagreb, Trgovačka 6, OIB 54253942164, povrat jamčevine </w:t>
      </w:r>
      <w:r>
        <w:rPr>
          <w:rFonts w:hAnsi="Times New Roman" w:ascii="Times New Roman"/>
        </w:rPr>
        <w:t xml:space="preserve">u iznosu od </w:t>
      </w:r>
      <w:r>
        <w:rPr>
          <w:rFonts w:hAnsi="Times New Roman" w:ascii="Times New Roman"/>
          <w:szCs w:val="24"/>
        </w:rPr>
        <w:t xml:space="preserve">94.331,46 kn </w:t>
      </w:r>
      <w:r>
        <w:rPr>
          <w:rFonts w:hAnsi="Times New Roman" w:ascii="Times New Roman"/>
        </w:rPr>
        <w:t>na račun IBAN: HR8224070001100550586</w:t>
      </w:r>
      <w:r>
        <w:rPr>
          <w:rFonts w:hAnsi="Times New Roman" w:ascii="Times New Roman"/>
          <w:szCs w:val="24"/>
        </w:rPr>
        <w:t>;</w:t>
      </w:r>
    </w:p>
    <w:p w:rsidRDefault="00700D57" w:rsidP="00800F23" w:rsidR="00700D57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Božidar Žvorc, Prelog, Jug II 54, OIB 61564630242, povrat jamčevine </w:t>
      </w:r>
      <w:r>
        <w:rPr>
          <w:rFonts w:hAnsi="Times New Roman" w:ascii="Times New Roman"/>
        </w:rPr>
        <w:t xml:space="preserve">u iznosu od </w:t>
      </w:r>
      <w:r>
        <w:rPr>
          <w:rFonts w:hAnsi="Times New Roman" w:ascii="Times New Roman"/>
          <w:szCs w:val="24"/>
        </w:rPr>
        <w:t xml:space="preserve">94.331,46 kn </w:t>
      </w:r>
      <w:r>
        <w:rPr>
          <w:rFonts w:hAnsi="Times New Roman" w:ascii="Times New Roman"/>
        </w:rPr>
        <w:t>na račun IBAN: HR1623600003114906180</w:t>
      </w:r>
      <w:r>
        <w:rPr>
          <w:rFonts w:hAnsi="Times New Roman" w:ascii="Times New Roman"/>
          <w:szCs w:val="24"/>
        </w:rPr>
        <w:t xml:space="preserve">; </w:t>
      </w:r>
    </w:p>
    <w:p w:rsidRDefault="00700D57" w:rsidP="00800F23" w:rsidR="00700D57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4D VISION d.o.o., Rijeka, Kružna 6, OIB 33787490888, povrat jamčevine </w:t>
      </w:r>
      <w:r>
        <w:rPr>
          <w:rFonts w:hAnsi="Times New Roman" w:ascii="Times New Roman"/>
        </w:rPr>
        <w:t xml:space="preserve">u iznosu od </w:t>
      </w:r>
      <w:r>
        <w:rPr>
          <w:rFonts w:hAnsi="Times New Roman" w:ascii="Times New Roman"/>
          <w:szCs w:val="24"/>
        </w:rPr>
        <w:t xml:space="preserve">94.331,46 kn </w:t>
      </w:r>
      <w:r>
        <w:rPr>
          <w:rFonts w:hAnsi="Times New Roman" w:ascii="Times New Roman"/>
        </w:rPr>
        <w:t>na račun IBAN: HR8024020061100867593</w:t>
      </w:r>
      <w:r>
        <w:rPr>
          <w:rFonts w:hAnsi="Times New Roman" w:ascii="Times New Roman"/>
          <w:szCs w:val="24"/>
        </w:rPr>
        <w:t xml:space="preserve">; </w:t>
      </w:r>
    </w:p>
    <w:p w:rsidRDefault="00700D57" w:rsidP="00800F23" w:rsidR="00700D57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Mijo Opačak, Slavonski Brod, Slavka Pokaza 7, OIB 21261981979, povrat jamčevine </w:t>
      </w:r>
      <w:r>
        <w:rPr>
          <w:rFonts w:hAnsi="Times New Roman" w:ascii="Times New Roman"/>
        </w:rPr>
        <w:t xml:space="preserve">u iznosu od </w:t>
      </w:r>
      <w:r>
        <w:rPr>
          <w:rFonts w:hAnsi="Times New Roman" w:ascii="Times New Roman"/>
          <w:szCs w:val="24"/>
        </w:rPr>
        <w:t xml:space="preserve">94.331,46 kn </w:t>
      </w:r>
      <w:r>
        <w:rPr>
          <w:rFonts w:hAnsi="Times New Roman" w:ascii="Times New Roman"/>
        </w:rPr>
        <w:t>na račun IBAN: HR</w:t>
      </w:r>
      <w:r w:rsidR="000D42E6">
        <w:rPr>
          <w:rFonts w:hAnsi="Times New Roman" w:ascii="Times New Roman"/>
        </w:rPr>
        <w:t>1325000093220398177</w:t>
      </w:r>
      <w:r>
        <w:rPr>
          <w:rFonts w:hAnsi="Times New Roman" w:ascii="Times New Roman"/>
          <w:szCs w:val="24"/>
        </w:rPr>
        <w:t>;</w:t>
      </w:r>
    </w:p>
    <w:p w:rsidRDefault="00700D57" w:rsidP="00800F23" w:rsidR="00700D57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EKOLOGIJA ČERNI d.o.o., Zagreb, Martićeva 31 c, OIB 26893712556, povrat jamčevine </w:t>
      </w:r>
      <w:r>
        <w:rPr>
          <w:rFonts w:hAnsi="Times New Roman" w:ascii="Times New Roman"/>
        </w:rPr>
        <w:t xml:space="preserve">u iznosu od </w:t>
      </w:r>
      <w:r>
        <w:rPr>
          <w:rFonts w:hAnsi="Times New Roman" w:ascii="Times New Roman"/>
          <w:szCs w:val="24"/>
        </w:rPr>
        <w:t xml:space="preserve">94.331,46 kn </w:t>
      </w:r>
      <w:r>
        <w:rPr>
          <w:rFonts w:hAnsi="Times New Roman" w:ascii="Times New Roman"/>
        </w:rPr>
        <w:t>na račun IBAN: HR7023400091110460207</w:t>
      </w:r>
      <w:r>
        <w:rPr>
          <w:rFonts w:hAnsi="Times New Roman" w:ascii="Times New Roman"/>
          <w:szCs w:val="24"/>
        </w:rPr>
        <w:t xml:space="preserve">; </w:t>
      </w:r>
    </w:p>
    <w:p w:rsidRDefault="00700D57" w:rsidP="00800F23" w:rsidR="00700D57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CAKI trans d.o.o., Koškovec, Koškovec 1A, OIB 17478959244, povrat jamčevine </w:t>
      </w:r>
      <w:r>
        <w:rPr>
          <w:rFonts w:hAnsi="Times New Roman" w:ascii="Times New Roman"/>
        </w:rPr>
        <w:t xml:space="preserve">u iznosu od </w:t>
      </w:r>
      <w:r>
        <w:rPr>
          <w:rFonts w:hAnsi="Times New Roman" w:ascii="Times New Roman"/>
          <w:szCs w:val="24"/>
        </w:rPr>
        <w:t xml:space="preserve">94.331,46 kn </w:t>
      </w:r>
      <w:r>
        <w:rPr>
          <w:rFonts w:hAnsi="Times New Roman" w:ascii="Times New Roman"/>
        </w:rPr>
        <w:t>na račun IBAN: HR</w:t>
      </w:r>
      <w:r w:rsidR="000D42E6">
        <w:rPr>
          <w:rFonts w:hAnsi="Times New Roman" w:ascii="Times New Roman"/>
        </w:rPr>
        <w:t>6024840081100640421</w:t>
      </w:r>
      <w:r>
        <w:rPr>
          <w:rFonts w:hAnsi="Times New Roman" w:ascii="Times New Roman"/>
          <w:szCs w:val="24"/>
        </w:rPr>
        <w:t>;</w:t>
      </w:r>
    </w:p>
    <w:p w:rsidRDefault="00811D80" w:rsidP="00800F23" w:rsidR="00700D57">
      <w:pPr>
        <w:pStyle w:val="Tijeloteksta"/>
        <w:ind w:firstLine="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- ponuditelju Tonka Dorić, Varaždin, Eugena Kumičića 10, OIB 01869956671, povrat jamčevine </w:t>
      </w:r>
      <w:r>
        <w:rPr>
          <w:rFonts w:hAnsi="Times New Roman" w:ascii="Times New Roman"/>
        </w:rPr>
        <w:t xml:space="preserve">u iznosu od </w:t>
      </w:r>
      <w:r w:rsidR="00700D57">
        <w:rPr>
          <w:rFonts w:hAnsi="Times New Roman" w:ascii="Times New Roman"/>
          <w:szCs w:val="24"/>
        </w:rPr>
        <w:t xml:space="preserve">94.331,46 </w:t>
      </w:r>
      <w:r>
        <w:rPr>
          <w:rFonts w:hAnsi="Times New Roman" w:ascii="Times New Roman"/>
        </w:rPr>
        <w:t>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HR2223400093233126233</w:t>
      </w:r>
      <w:r w:rsidR="00700D57">
        <w:rPr>
          <w:rFonts w:hAnsi="Times New Roman" w:ascii="Times New Roman"/>
        </w:rPr>
        <w:t>;</w:t>
      </w:r>
    </w:p>
    <w:p w:rsidRDefault="00700D57" w:rsidP="00800F23" w:rsidR="00811D80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>
        <w:rPr>
          <w:rFonts w:hAnsi="Times New Roman" w:ascii="Times New Roman"/>
          <w:szCs w:val="24"/>
        </w:rPr>
        <w:t xml:space="preserve">Viktor Perković-Šantar, Zagreb, Tijardovićeva ulica 8, OIB 81515526198, povrat jamčevine </w:t>
      </w:r>
      <w:r>
        <w:rPr>
          <w:rFonts w:hAnsi="Times New Roman" w:ascii="Times New Roman"/>
        </w:rPr>
        <w:t xml:space="preserve">u iznosu od </w:t>
      </w:r>
      <w:r>
        <w:rPr>
          <w:rFonts w:hAnsi="Times New Roman" w:ascii="Times New Roman"/>
          <w:szCs w:val="24"/>
        </w:rPr>
        <w:t xml:space="preserve">94.340,00 </w:t>
      </w:r>
      <w:r>
        <w:rPr>
          <w:rFonts w:hAnsi="Times New Roman" w:ascii="Times New Roman"/>
        </w:rPr>
        <w:t>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</w:t>
      </w:r>
      <w:r w:rsidR="000D42E6">
        <w:rPr>
          <w:rFonts w:hAnsi="Times New Roman" w:ascii="Times New Roman"/>
        </w:rPr>
        <w:t>0724020063209374300</w:t>
      </w:r>
      <w:r w:rsidR="00811D80">
        <w:rPr>
          <w:rFonts w:hAnsi="Times New Roman" w:ascii="Times New Roman"/>
        </w:rPr>
        <w:t>.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</w:p>
    <w:p w:rsidRDefault="006A3E9B" w:rsidP="00800F23" w:rsidR="006A3E9B">
      <w:pPr>
        <w:pStyle w:val="Tijeloteksta"/>
        <w:ind w:firstLine="142"/>
        <w:rPr>
          <w:rFonts w:hAnsi="Times New Roman" w:ascii="Times New Roman"/>
          <w:szCs w:val="24"/>
        </w:rPr>
      </w:pPr>
    </w:p>
    <w:p w:rsidRDefault="006A3E9B" w:rsidP="00800F23" w:rsidR="006A3E9B">
      <w:pPr>
        <w:pStyle w:val="Tijeloteksta"/>
        <w:ind w:firstLine="142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811D80" w:rsidR="000453E5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811D80">
        <w:rPr>
          <w:rFonts w:hAnsi="Times New Roman" w:ascii="Times New Roman"/>
          <w:szCs w:val="24"/>
        </w:rPr>
        <w:t xml:space="preserve">upisana </w:t>
      </w:r>
      <w:r w:rsidR="00811D80" w:rsidRPr="005E13FC">
        <w:rPr>
          <w:rFonts w:hAnsi="Times New Roman" w:ascii="Times New Roman"/>
          <w:szCs w:val="24"/>
        </w:rPr>
        <w:t>u zk.ul. 2480 k.o. Vrapče Novo, kat. čestica 2006, poslovno stambena kuća br. 322, zgrada i dvorište u Ilici</w:t>
      </w:r>
      <w:r w:rsidR="00811D80">
        <w:rPr>
          <w:rFonts w:hAnsi="Times New Roman" w:ascii="Times New Roman"/>
          <w:szCs w:val="24"/>
        </w:rPr>
        <w:t>,</w:t>
      </w:r>
      <w:r w:rsidR="00811D80" w:rsidRPr="00EB2F3B">
        <w:rPr>
          <w:rFonts w:hAnsi="Times New Roman" w:ascii="Times New Roman"/>
          <w:szCs w:val="24"/>
        </w:rPr>
        <w:t xml:space="preserve"> </w:t>
      </w:r>
      <w:r w:rsidR="00811D80">
        <w:rPr>
          <w:rFonts w:hAnsi="Times New Roman" w:ascii="Times New Roman"/>
          <w:szCs w:val="24"/>
        </w:rPr>
        <w:t xml:space="preserve">i to </w:t>
      </w:r>
      <w:r w:rsidR="00C76925">
        <w:rPr>
          <w:rFonts w:hAnsi="Times New Roman" w:ascii="Times New Roman"/>
        </w:rPr>
        <w:t>10. suvlasnički dio: 1253/10000 etažno vlasništvo (E-10)</w:t>
      </w:r>
      <w:r w:rsidR="00052D6B" w:rsidRPr="00DA76AA">
        <w:rPr>
          <w:rFonts w:hAnsi="Times New Roman" w:ascii="Times New Roman"/>
          <w:szCs w:val="24"/>
        </w:rPr>
        <w:t>, kod Općinskog</w:t>
      </w:r>
      <w:r w:rsidR="00811D80">
        <w:rPr>
          <w:rFonts w:hAnsi="Times New Roman" w:ascii="Times New Roman"/>
          <w:szCs w:val="24"/>
        </w:rPr>
        <w:t xml:space="preserve"> građanskog</w:t>
      </w:r>
      <w:r w:rsidR="00052D6B" w:rsidRPr="00DA76AA">
        <w:rPr>
          <w:rFonts w:hAnsi="Times New Roman" w:ascii="Times New Roman"/>
          <w:szCs w:val="24"/>
        </w:rPr>
        <w:t xml:space="preserve"> suda u Zagrebu, Zemljišnoknjižni odjel Zagreb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  <w:r w:rsidR="00052D6B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811D80">
        <w:rPr>
          <w:rFonts w:hAnsi="Times New Roman" w:ascii="Times New Roman"/>
          <w:szCs w:val="24"/>
        </w:rPr>
        <w:t>3. travnja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  <w:r w:rsidR="00811D8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sukladno odredbi čl. 25. Pravilnika o načinu i postupku provedbe prodaje nekretnina i pokretnina u ovršnom postupku (Narodne novine broj 156/</w:t>
      </w:r>
      <w:r w:rsidR="0091621E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14</w:t>
      </w:r>
      <w:r w:rsidR="0091621E">
        <w:rPr>
          <w:rFonts w:hAnsi="Times New Roman" w:ascii="Times New Roman"/>
          <w:szCs w:val="24"/>
        </w:rPr>
        <w:t>, 1/2019</w:t>
      </w:r>
      <w:r>
        <w:rPr>
          <w:rFonts w:hAnsi="Times New Roman" w:ascii="Times New Roman"/>
          <w:szCs w:val="24"/>
        </w:rPr>
        <w:t>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811D80" w:rsidR="00811D8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00F23">
        <w:rPr>
          <w:rFonts w:hAnsi="Times New Roman" w:ascii="Times New Roman"/>
          <w:szCs w:val="24"/>
        </w:rPr>
        <w:t xml:space="preserve">Uvidom u dostavljeni Izvještaj sud je utvrdio da je predmetna nekretnina prodavana na </w:t>
      </w:r>
      <w:r w:rsidR="00811D80">
        <w:rPr>
          <w:rFonts w:hAnsi="Times New Roman" w:ascii="Times New Roman"/>
          <w:szCs w:val="24"/>
        </w:rPr>
        <w:t>drugoj</w:t>
      </w:r>
      <w:r w:rsidR="00800F23">
        <w:rPr>
          <w:rFonts w:hAnsi="Times New Roman" w:ascii="Times New Roman"/>
          <w:szCs w:val="24"/>
        </w:rPr>
        <w:t xml:space="preserve"> elektroničkoj javnoj dražbi, koja je završena </w:t>
      </w:r>
      <w:r w:rsidR="00811D80">
        <w:rPr>
          <w:rFonts w:hAnsi="Times New Roman" w:ascii="Times New Roman"/>
          <w:szCs w:val="24"/>
        </w:rPr>
        <w:t>2. travnja</w:t>
      </w:r>
      <w:r w:rsidR="00052D6B">
        <w:rPr>
          <w:rFonts w:hAnsi="Times New Roman" w:ascii="Times New Roman"/>
          <w:szCs w:val="24"/>
        </w:rPr>
        <w:t xml:space="preserve"> 2019</w:t>
      </w:r>
      <w:r w:rsidR="00800F23">
        <w:rPr>
          <w:rFonts w:hAnsi="Times New Roman" w:ascii="Times New Roman"/>
          <w:szCs w:val="24"/>
        </w:rPr>
        <w:t xml:space="preserve">. u 23:59:59 sati, kada je završeno i nadmetanje, </w:t>
      </w:r>
      <w:r w:rsidR="00700D57">
        <w:rPr>
          <w:rFonts w:hAnsi="Times New Roman" w:ascii="Times New Roman"/>
          <w:szCs w:val="24"/>
        </w:rPr>
        <w:t>te je utvrđeno da su jamčevinu u iznosu od 94.331,46 kn uplatili GRANOSTA d.o.o., Čakovec, Franje Punčeca 4, OIB 47123143766; Korbox d.o.o., Zagreb, Trgovačka 6, OIB 54253942164; Božidar Žvorc, Prelog, Jug II 54, OIB 61564630242; 4D VISION d.o.o., Rijeka, Kružna 6, OIB 33787490888; Mijo Opačak, Slavonski Brod, Slavka Pokaza 7, OIB 21261981979; EKOLOGIJA ČERNI d.o.o., Zagreb, Martićeva 31 c, OIB 26893712556; Predrag Mihaljević, Njivice, Cvjetni trg 8, OIB 58830648619; CAKI trans d.o.o., Koškovec, Koškovec 1A, OIB 17478959244. Također jamčevinu (i to viši iznos jamčevine od 94.340,00 kn) uplatio</w:t>
      </w:r>
      <w:r w:rsidR="00700D57" w:rsidRPr="004B10FC">
        <w:rPr>
          <w:rFonts w:hAnsi="Times New Roman" w:ascii="Times New Roman"/>
          <w:szCs w:val="24"/>
        </w:rPr>
        <w:t xml:space="preserve"> </w:t>
      </w:r>
      <w:r w:rsidR="00700D57">
        <w:rPr>
          <w:rFonts w:hAnsi="Times New Roman" w:ascii="Times New Roman"/>
          <w:szCs w:val="24"/>
        </w:rPr>
        <w:t>je i Viktor Perković-Šantar, Zagreb, Tijardovićeva ulica 8, OIB 81515526198. Nadalje je utvrđeno da je jamčevinu u iznosu od 94.331,46 kn uplatila izvan roka Tonka Dorić, Varaždin, Eugena Kumičića 10, OIB 01869956671, obzirom da je ta uplata izvršena 12. ožujka 2019. (list 280 spisa).</w:t>
      </w:r>
    </w:p>
    <w:p w:rsidRDefault="00811D80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F25376">
        <w:rPr>
          <w:rFonts w:hAnsi="Times New Roman" w:ascii="Times New Roman"/>
          <w:szCs w:val="24"/>
        </w:rPr>
        <w:t xml:space="preserve"> </w:t>
      </w:r>
      <w:r w:rsidR="00052D6B"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posl.br. 4 St-</w:t>
      </w:r>
      <w:r w:rsidR="00811D80">
        <w:rPr>
          <w:rFonts w:hAnsi="Times New Roman" w:ascii="Times New Roman"/>
          <w:szCs w:val="24"/>
        </w:rPr>
        <w:t>2378/2017-</w:t>
      </w:r>
      <w:r w:rsidR="006A3E9B">
        <w:rPr>
          <w:rFonts w:hAnsi="Times New Roman" w:ascii="Times New Roman"/>
          <w:szCs w:val="24"/>
        </w:rPr>
        <w:t>61</w:t>
      </w:r>
      <w:r>
        <w:rPr>
          <w:rFonts w:hAnsi="Times New Roman" w:ascii="Times New Roman"/>
          <w:szCs w:val="24"/>
        </w:rPr>
        <w:t xml:space="preserve"> od </w:t>
      </w:r>
      <w:r w:rsidR="00811D80">
        <w:rPr>
          <w:rFonts w:hAnsi="Times New Roman" w:ascii="Times New Roman"/>
          <w:szCs w:val="24"/>
        </w:rPr>
        <w:t>17. travnja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700D57">
        <w:rPr>
          <w:rFonts w:hAnsi="Times New Roman" w:ascii="Times New Roman"/>
          <w:szCs w:val="24"/>
        </w:rPr>
        <w:t>Predrag Mihaljević, Njivice, Cvjetni trg 8, OIB 58830648619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</w:p>
    <w:p w:rsidRDefault="00811D80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453E5">
        <w:rPr>
          <w:rFonts w:hAnsi="Times New Roman" w:asci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98793C" w:rsidR="0098793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8793C">
        <w:rPr>
          <w:rFonts w:hAnsi="Times New Roman" w:ascii="Times New Roman"/>
          <w:szCs w:val="24"/>
        </w:rPr>
        <w:t xml:space="preserve"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jamčevine, osim u slučajevima iz čl. 39. st. 3. ovog Pravilnika; odredbom stavka 2. istog članka propisano je da će Agencija po primitku naloga iz stavka 1. ovoga članka u roku od 8 dana izvršiti povrat </w:t>
      </w:r>
      <w:r w:rsidR="0098793C">
        <w:rPr>
          <w:rFonts w:hAnsi="Times New Roman" w:ascii="Times New Roman"/>
          <w:szCs w:val="24"/>
        </w:rPr>
        <w:lastRenderedPageBreak/>
        <w:t>jamčevine na račun naznačen u prijavi za sudjelovanje, odnosno na račun naveden u nalogu nadležnog tijela za povrat.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A411C6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811D80">
        <w:rPr>
          <w:rFonts w:hAnsi="Times New Roman" w:ascii="Times New Roman"/>
          <w:szCs w:val="24"/>
        </w:rPr>
        <w:t>17. travnja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D7611C" w:rsidR="008B4C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D7611C">
        <w:rPr>
          <w:rFonts w:hAnsi="Times New Roman" w:ascii="Times New Roman"/>
          <w:szCs w:val="24"/>
        </w:rPr>
        <w:t>zaključka nije dopuštena žalba.</w:t>
      </w:r>
      <w:r>
        <w:rPr>
          <w:rFonts w:hAnsi="Times New Roman" w:ascii="Times New Roman"/>
          <w:szCs w:val="24"/>
        </w:rPr>
        <w:t xml:space="preserve"> </w:t>
      </w:r>
    </w:p>
    <w:p w:rsidRDefault="00D7611C" w:rsidP="00D7611C" w:rsidR="00D7611C">
      <w:pPr>
        <w:pStyle w:val="Tijeloteksta"/>
      </w:pPr>
    </w:p>
    <w:p w:rsidRDefault="006A3E9B" w:rsidP="00D7611C" w:rsidR="006A3E9B">
      <w:pPr>
        <w:pStyle w:val="Tijeloteksta"/>
      </w:pPr>
    </w:p>
    <w:p w:rsidRDefault="00811D80" w:rsidP="00D7611C" w:rsidR="00811D80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Dna:</w:t>
      </w:r>
    </w:p>
    <w:p w:rsidRDefault="00811D80" w:rsidP="00D7611C" w:rsidR="00811D8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1. </w:t>
      </w:r>
      <w:r w:rsidR="00700D57">
        <w:rPr>
          <w:rFonts w:hAnsi="Times New Roman" w:ascii="Times New Roman"/>
          <w:szCs w:val="24"/>
        </w:rPr>
        <w:t>GRANOSTA d.o.o., Čakovec, Franje Punčeca 4</w:t>
      </w:r>
    </w:p>
    <w:p w:rsidRDefault="00700D57" w:rsidP="00D7611C" w:rsidR="00700D5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Korbox d.o.o., Zagreb, Trgovačka 6</w:t>
      </w:r>
    </w:p>
    <w:p w:rsidRDefault="00700D57" w:rsidP="00D7611C" w:rsidR="00700D5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Božidar Žvorc, Prelog, Jug II 54, OIB 61564630242</w:t>
      </w:r>
    </w:p>
    <w:p w:rsidRDefault="00700D57" w:rsidP="00D7611C" w:rsidR="00700D5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4D VISION d.o.o., Rijeka, Kružna 6</w:t>
      </w:r>
    </w:p>
    <w:p w:rsidRDefault="00700D57" w:rsidP="00D7611C" w:rsidR="00700D5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5. Mijo Opačak, Slavonski Brod, Slavka Pokaza 7</w:t>
      </w:r>
    </w:p>
    <w:p w:rsidRDefault="00700D57" w:rsidP="00D7611C" w:rsidR="00811D8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</w:t>
      </w:r>
      <w:r w:rsidR="00811D80">
        <w:rPr>
          <w:rFonts w:hAnsi="Times New Roman" w:ascii="Times New Roman"/>
          <w:szCs w:val="24"/>
        </w:rPr>
        <w:t>. EKOLOGIJA ČERNI d.o.o., Zagreb, Martićeva 31 c</w:t>
      </w:r>
    </w:p>
    <w:p w:rsidRDefault="00700D57" w:rsidP="00D7611C" w:rsidR="00700D5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7. CAKI trans d.o.o., Koškovec, Koškovec 1A</w:t>
      </w:r>
    </w:p>
    <w:p w:rsidRDefault="00700D57" w:rsidP="00D7611C" w:rsidR="00811D8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8</w:t>
      </w:r>
      <w:r w:rsidR="00811D80">
        <w:rPr>
          <w:rFonts w:hAnsi="Times New Roman" w:ascii="Times New Roman"/>
          <w:szCs w:val="24"/>
        </w:rPr>
        <w:t>. Tonka Dorić, Varaždin, Eugena Kumičića 10</w:t>
      </w:r>
    </w:p>
    <w:p w:rsidRDefault="00700D57" w:rsidP="00D7611C" w:rsidR="00700D5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9. Viktor Perković-Šantar, Zagreb, Tijardovićeva ulica 8</w:t>
      </w:r>
    </w:p>
    <w:p w:rsidRDefault="00700D57" w:rsidP="00D7611C" w:rsidR="00811D8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10</w:t>
      </w:r>
      <w:r w:rsidR="00811D80">
        <w:rPr>
          <w:rFonts w:hAnsi="Times New Roman" w:ascii="Times New Roman"/>
          <w:szCs w:val="24"/>
        </w:rPr>
        <w:t>. FINA, Zagreb, Ulica grada Vukovara 70</w:t>
      </w:r>
    </w:p>
    <w:p w:rsidRDefault="00700D57" w:rsidP="00D7611C" w:rsidR="00811D80" w:rsidRPr="00811D80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11</w:t>
      </w:r>
      <w:r w:rsidR="00811D80">
        <w:rPr>
          <w:rFonts w:hAnsi="Times New Roman" w:ascii="Times New Roman"/>
          <w:szCs w:val="24"/>
        </w:rPr>
        <w:t>. e-Oglasna ploča suda</w:t>
      </w:r>
    </w:p>
    <w:sectPr w:rsidSect="006A3E9B" w:rsidR="00811D80" w:rsidRPr="00811D80">
      <w:headerReference w:type="default" r:id="rId10"/>
      <w:pgSz w:h="16838" w:w="11906"/>
      <w:pgMar w:gutter="0" w:footer="708" w:header="708" w:left="1417" w:bottom="2410" w:right="1417" w:top="198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A20C6">
          <w:t>3</w:t>
        </w:r>
        <w:r>
          <w:fldChar w:fldCharType="end"/>
        </w:r>
      </w:sdtContent>
    </w:sdt>
    <w:r>
      <w:tab/>
    </w:r>
    <w:r w:rsidR="00F25376">
      <w:t xml:space="preserve">       </w:t>
    </w:r>
    <w:r w:rsidR="00C2464F" w:rsidRPr="00934DF0">
      <w:rPr>
        <w:rFonts w:hAnsi="Times New Roman" w:ascii="Times New Roman"/>
        <w:noProof w:val="false"/>
        <w:szCs w:val="24"/>
      </w:rPr>
      <w:t>4 St-</w:t>
    </w:r>
    <w:r w:rsidR="00C2464F">
      <w:rPr>
        <w:rFonts w:hAnsi="Times New Roman" w:ascii="Times New Roman"/>
        <w:noProof w:val="false"/>
        <w:szCs w:val="24"/>
      </w:rPr>
      <w:t>2378/2017-6</w:t>
    </w:r>
    <w:r w:rsidR="00C76925">
      <w:rPr>
        <w:rFonts w:hAnsi="Times New Roman" w:ascii="Times New Roman"/>
        <w:noProof w:val="false"/>
        <w:szCs w:val="24"/>
      </w:rPr>
      <w:t>2</w:t>
    </w:r>
  </w:p>
  <w:p w:rsidRDefault="005056C6" w:rsidR="00505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52D6B"/>
    <w:rsid w:val="000D42E6"/>
    <w:rsid w:val="000E5548"/>
    <w:rsid w:val="00116B3C"/>
    <w:rsid w:val="00266192"/>
    <w:rsid w:val="002B6C2C"/>
    <w:rsid w:val="003342D8"/>
    <w:rsid w:val="003A7E60"/>
    <w:rsid w:val="003B0FF0"/>
    <w:rsid w:val="00464534"/>
    <w:rsid w:val="005056C6"/>
    <w:rsid w:val="005146E0"/>
    <w:rsid w:val="0053575F"/>
    <w:rsid w:val="006A3E9B"/>
    <w:rsid w:val="006A7466"/>
    <w:rsid w:val="00700D57"/>
    <w:rsid w:val="00800F23"/>
    <w:rsid w:val="00811D80"/>
    <w:rsid w:val="008B4CCB"/>
    <w:rsid w:val="008F5835"/>
    <w:rsid w:val="0091621E"/>
    <w:rsid w:val="00966E3B"/>
    <w:rsid w:val="0098793C"/>
    <w:rsid w:val="009B4C2E"/>
    <w:rsid w:val="009C5812"/>
    <w:rsid w:val="00A411C6"/>
    <w:rsid w:val="00A674A3"/>
    <w:rsid w:val="00AA20C6"/>
    <w:rsid w:val="00AB3B2D"/>
    <w:rsid w:val="00AD229F"/>
    <w:rsid w:val="00B01DE5"/>
    <w:rsid w:val="00BD0892"/>
    <w:rsid w:val="00BF222B"/>
    <w:rsid w:val="00C2464F"/>
    <w:rsid w:val="00C32024"/>
    <w:rsid w:val="00C76925"/>
    <w:rsid w:val="00C77082"/>
    <w:rsid w:val="00D22ABF"/>
    <w:rsid w:val="00D7611C"/>
    <w:rsid w:val="00DC6BA7"/>
    <w:rsid w:val="00F25376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0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0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0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0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2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0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0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0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0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Zagrebu</item>
      <item>Branka Špiljar</item>
      <item>Mario Špiljar</item>
      <item>Alija Hrastinski &amp; Graf odvjetničko društvo</item>
    </izvorni_sadrzaj>
    <derivirana_varijabla naziv="DomainObject.Predmet.OstaliListNazivFormated_1">
      <item>ŽDO u Zagrebu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Zagrebu,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Zagrebu,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St-2378/2017-60</izvorni_sadrzaj>
    <derivirana_varijabla naziv="DomainObject.PredzadnjaOdlukaIzPredmeta.Oznaka_1">St-2378/2017-60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907</properties:Words>
  <properties:Characters>5112</properties:Characters>
  <properties:Lines>113</properties:Lines>
  <properties:Paragraphs>46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2019-04-17T08:14:00Z</dcterms:created>
  <dc:creator>Renata Klokočki</dc:creator>
  <cp:lastModifiedBy>Renata Klokočki</cp:lastModifiedBy>
  <cp:lastPrinted>2019-04-17T08:29:00Z</cp:lastPrinted>
  <dcterms:modified xmlns:xsi="http://www.w3.org/2001/XMLSchema-instance" xsi:type="dcterms:W3CDTF">2019-04-17T08:30:00Z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jamčevine -ŠPILJAR M&amp;B---62.docx)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