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035674" w14:paraId="0035674"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B31CCA">
        <w:rPr>
          <w:b/>
          <w:sz w:val="22"/>
          <w:szCs w:val="22"/>
        </w:rPr>
        <w:t>2870</w:t>
      </w:r>
      <w:r w:rsidR="00E478E5">
        <w:rPr>
          <w:b/>
          <w:sz w:val="22"/>
          <w:szCs w:val="22"/>
        </w:rPr>
        <w:t>/</w:t>
      </w:r>
      <w:r w:rsidR="002F7AC2">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A1791C">
        <w:rPr>
          <w:sz w:val="22"/>
          <w:szCs w:val="22"/>
        </w:rPr>
        <w:t>ana 8</w:t>
      </w:r>
      <w:r w:rsidR="00561240">
        <w:rPr>
          <w:sz w:val="22"/>
          <w:szCs w:val="22"/>
        </w:rPr>
        <w:t>.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284834">
        <w:rPr>
          <w:sz w:val="22"/>
          <w:szCs w:val="22"/>
        </w:rPr>
        <w:t>dužnika</w:t>
      </w:r>
      <w:r w:rsidR="00496978">
        <w:rPr>
          <w:sz w:val="22"/>
          <w:szCs w:val="22"/>
        </w:rPr>
        <w:t xml:space="preserve"> </w:t>
      </w:r>
      <w:r w:rsidR="002E166D">
        <w:rPr>
          <w:sz w:val="22"/>
          <w:szCs w:val="22"/>
        </w:rPr>
        <w:t xml:space="preserve"> MATEJ – 100 d.o.o., Zrinjski i Frankopana 73, 20350 Metković, OIB: </w:t>
      </w:r>
      <w:r w:rsidR="00732B2C">
        <w:rPr>
          <w:sz w:val="22"/>
          <w:szCs w:val="22"/>
        </w:rPr>
        <w:t xml:space="preserve">87339265889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E8005A" w:rsidRPr="00E8005A">
        <w:rPr>
          <w:sz w:val="22"/>
          <w:szCs w:val="22"/>
        </w:rPr>
        <w:t xml:space="preserve"> </w:t>
      </w:r>
      <w:r w:rsidR="00732B2C">
        <w:rPr>
          <w:sz w:val="22"/>
          <w:szCs w:val="22"/>
        </w:rPr>
        <w:t xml:space="preserve">MATEJ – 100 d.o.o., Zrinjski i Frankopana 73, 20350 Metković, OIB: 87339265889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732B2C">
        <w:rPr>
          <w:sz w:val="22"/>
          <w:szCs w:val="22"/>
        </w:rPr>
        <w:t>10.799,76</w:t>
      </w:r>
      <w:r w:rsidR="00132DDC">
        <w:rPr>
          <w:sz w:val="22"/>
          <w:szCs w:val="22"/>
        </w:rPr>
        <w:t xml:space="preserve"> kuna</w:t>
      </w:r>
      <w:r w:rsidRPr="00DF6116">
        <w:rPr>
          <w:sz w:val="22"/>
          <w:szCs w:val="22"/>
        </w:rPr>
        <w:t xml:space="preserve"> </w:t>
      </w:r>
      <w:r w:rsidR="00CC1E09">
        <w:rPr>
          <w:sz w:val="22"/>
          <w:szCs w:val="22"/>
        </w:rPr>
        <w:t>u neprekinuto</w:t>
      </w:r>
      <w:r w:rsidR="00F806B1">
        <w:rPr>
          <w:sz w:val="22"/>
          <w:szCs w:val="22"/>
        </w:rPr>
        <w:t xml:space="preserve">m razdoblju od </w:t>
      </w:r>
      <w:r w:rsidR="00732B2C">
        <w:rPr>
          <w:sz w:val="22"/>
          <w:szCs w:val="22"/>
        </w:rPr>
        <w:t>685</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A1791C">
        <w:rPr>
          <w:b/>
          <w:sz w:val="22"/>
          <w:szCs w:val="22"/>
        </w:rPr>
        <w:t>8</w:t>
      </w:r>
      <w:r w:rsidR="00923D4D">
        <w:rPr>
          <w:b/>
          <w:sz w:val="22"/>
          <w:szCs w:val="22"/>
        </w:rPr>
        <w:t>.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896DED">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F7BFD">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7393"/>
    <w:rsid w:val="00013CEE"/>
    <w:rsid w:val="00015D76"/>
    <w:rsid w:val="00021108"/>
    <w:rsid w:val="0003253A"/>
    <w:rsid w:val="000362DE"/>
    <w:rsid w:val="00054A0B"/>
    <w:rsid w:val="00057602"/>
    <w:rsid w:val="0006059F"/>
    <w:rsid w:val="00061263"/>
    <w:rsid w:val="00061E23"/>
    <w:rsid w:val="00065A6C"/>
    <w:rsid w:val="00073AD9"/>
    <w:rsid w:val="0008538F"/>
    <w:rsid w:val="000909D0"/>
    <w:rsid w:val="0009578E"/>
    <w:rsid w:val="0009604A"/>
    <w:rsid w:val="000A1E8B"/>
    <w:rsid w:val="000B3F46"/>
    <w:rsid w:val="000B5EDC"/>
    <w:rsid w:val="000B7676"/>
    <w:rsid w:val="000D00C2"/>
    <w:rsid w:val="000E2AD8"/>
    <w:rsid w:val="000F04E8"/>
    <w:rsid w:val="000F0F34"/>
    <w:rsid w:val="00101239"/>
    <w:rsid w:val="00105266"/>
    <w:rsid w:val="001131FA"/>
    <w:rsid w:val="00115B18"/>
    <w:rsid w:val="001166E2"/>
    <w:rsid w:val="00124E29"/>
    <w:rsid w:val="00132DDC"/>
    <w:rsid w:val="001362B3"/>
    <w:rsid w:val="00136636"/>
    <w:rsid w:val="00146699"/>
    <w:rsid w:val="00152B73"/>
    <w:rsid w:val="00160B30"/>
    <w:rsid w:val="00162D94"/>
    <w:rsid w:val="00164DC1"/>
    <w:rsid w:val="001659C1"/>
    <w:rsid w:val="00170B46"/>
    <w:rsid w:val="00183231"/>
    <w:rsid w:val="0018337B"/>
    <w:rsid w:val="00191314"/>
    <w:rsid w:val="001935A6"/>
    <w:rsid w:val="00194D69"/>
    <w:rsid w:val="001A7E26"/>
    <w:rsid w:val="001B1CEA"/>
    <w:rsid w:val="001B58FA"/>
    <w:rsid w:val="001C3141"/>
    <w:rsid w:val="001D3698"/>
    <w:rsid w:val="001D52C6"/>
    <w:rsid w:val="001E36D4"/>
    <w:rsid w:val="001E62AD"/>
    <w:rsid w:val="001E7654"/>
    <w:rsid w:val="001F7512"/>
    <w:rsid w:val="001F7BFD"/>
    <w:rsid w:val="002066BC"/>
    <w:rsid w:val="00213F52"/>
    <w:rsid w:val="00214F80"/>
    <w:rsid w:val="00222BA0"/>
    <w:rsid w:val="0022430C"/>
    <w:rsid w:val="00237AD7"/>
    <w:rsid w:val="00246A50"/>
    <w:rsid w:val="00246BFF"/>
    <w:rsid w:val="002565C0"/>
    <w:rsid w:val="00260DC0"/>
    <w:rsid w:val="00262556"/>
    <w:rsid w:val="00265BCE"/>
    <w:rsid w:val="00284834"/>
    <w:rsid w:val="002A4715"/>
    <w:rsid w:val="002A6BAD"/>
    <w:rsid w:val="002B0FC3"/>
    <w:rsid w:val="002B64FE"/>
    <w:rsid w:val="002E166D"/>
    <w:rsid w:val="002E3B68"/>
    <w:rsid w:val="002E6015"/>
    <w:rsid w:val="002E7707"/>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763E7"/>
    <w:rsid w:val="00383BB1"/>
    <w:rsid w:val="00390DDB"/>
    <w:rsid w:val="00397D48"/>
    <w:rsid w:val="003A2065"/>
    <w:rsid w:val="003B7474"/>
    <w:rsid w:val="003B76A9"/>
    <w:rsid w:val="003C2002"/>
    <w:rsid w:val="003D67B9"/>
    <w:rsid w:val="003F1814"/>
    <w:rsid w:val="003F1D13"/>
    <w:rsid w:val="003F78B8"/>
    <w:rsid w:val="003F7A92"/>
    <w:rsid w:val="003F7B87"/>
    <w:rsid w:val="004074FC"/>
    <w:rsid w:val="00420F56"/>
    <w:rsid w:val="00422968"/>
    <w:rsid w:val="00431A69"/>
    <w:rsid w:val="0043491B"/>
    <w:rsid w:val="00450611"/>
    <w:rsid w:val="004540AE"/>
    <w:rsid w:val="004566F8"/>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500796"/>
    <w:rsid w:val="00503C41"/>
    <w:rsid w:val="0050509F"/>
    <w:rsid w:val="0051153D"/>
    <w:rsid w:val="00511E12"/>
    <w:rsid w:val="00535C2B"/>
    <w:rsid w:val="005364EB"/>
    <w:rsid w:val="00536D9F"/>
    <w:rsid w:val="0055056F"/>
    <w:rsid w:val="00552C25"/>
    <w:rsid w:val="005557AB"/>
    <w:rsid w:val="00561240"/>
    <w:rsid w:val="005830D8"/>
    <w:rsid w:val="005838AE"/>
    <w:rsid w:val="005851FF"/>
    <w:rsid w:val="00597BCB"/>
    <w:rsid w:val="005A04B9"/>
    <w:rsid w:val="005A6ADF"/>
    <w:rsid w:val="005A6B42"/>
    <w:rsid w:val="005A7AFB"/>
    <w:rsid w:val="005B32BF"/>
    <w:rsid w:val="005C2BB2"/>
    <w:rsid w:val="005E67D0"/>
    <w:rsid w:val="005E6CEE"/>
    <w:rsid w:val="005F2E5C"/>
    <w:rsid w:val="00602041"/>
    <w:rsid w:val="00602592"/>
    <w:rsid w:val="00610971"/>
    <w:rsid w:val="00617C4C"/>
    <w:rsid w:val="006230F6"/>
    <w:rsid w:val="00633296"/>
    <w:rsid w:val="00633F02"/>
    <w:rsid w:val="0063634A"/>
    <w:rsid w:val="00641D51"/>
    <w:rsid w:val="006602D6"/>
    <w:rsid w:val="0066256B"/>
    <w:rsid w:val="006641A7"/>
    <w:rsid w:val="006669AA"/>
    <w:rsid w:val="00670FCD"/>
    <w:rsid w:val="00681D29"/>
    <w:rsid w:val="006832DB"/>
    <w:rsid w:val="00693071"/>
    <w:rsid w:val="0069625B"/>
    <w:rsid w:val="006B5018"/>
    <w:rsid w:val="006B7C02"/>
    <w:rsid w:val="006B7D65"/>
    <w:rsid w:val="006F0847"/>
    <w:rsid w:val="00707F79"/>
    <w:rsid w:val="00713F97"/>
    <w:rsid w:val="00727B8E"/>
    <w:rsid w:val="00732451"/>
    <w:rsid w:val="00732B2C"/>
    <w:rsid w:val="0073608F"/>
    <w:rsid w:val="00744353"/>
    <w:rsid w:val="00747144"/>
    <w:rsid w:val="00747C4A"/>
    <w:rsid w:val="00767D52"/>
    <w:rsid w:val="007709A7"/>
    <w:rsid w:val="00795551"/>
    <w:rsid w:val="007966C5"/>
    <w:rsid w:val="007A13E0"/>
    <w:rsid w:val="007A4CE9"/>
    <w:rsid w:val="007A5C44"/>
    <w:rsid w:val="007A6019"/>
    <w:rsid w:val="007B4EC4"/>
    <w:rsid w:val="007B7028"/>
    <w:rsid w:val="007C48EC"/>
    <w:rsid w:val="007C63A9"/>
    <w:rsid w:val="007D0514"/>
    <w:rsid w:val="007D3800"/>
    <w:rsid w:val="007F6CD5"/>
    <w:rsid w:val="0080149F"/>
    <w:rsid w:val="00805B2F"/>
    <w:rsid w:val="00811F0C"/>
    <w:rsid w:val="00815F51"/>
    <w:rsid w:val="008243A2"/>
    <w:rsid w:val="00830781"/>
    <w:rsid w:val="0084436D"/>
    <w:rsid w:val="00845FB5"/>
    <w:rsid w:val="0085311A"/>
    <w:rsid w:val="00854616"/>
    <w:rsid w:val="008576F6"/>
    <w:rsid w:val="00887ED0"/>
    <w:rsid w:val="008947C6"/>
    <w:rsid w:val="00896DED"/>
    <w:rsid w:val="008D64E0"/>
    <w:rsid w:val="008E2765"/>
    <w:rsid w:val="008E7CFF"/>
    <w:rsid w:val="008F0B24"/>
    <w:rsid w:val="008F6923"/>
    <w:rsid w:val="008F7795"/>
    <w:rsid w:val="00901574"/>
    <w:rsid w:val="0090251E"/>
    <w:rsid w:val="00923D4D"/>
    <w:rsid w:val="0092728C"/>
    <w:rsid w:val="00927374"/>
    <w:rsid w:val="00931D16"/>
    <w:rsid w:val="00943105"/>
    <w:rsid w:val="00944A46"/>
    <w:rsid w:val="009529C9"/>
    <w:rsid w:val="009653A4"/>
    <w:rsid w:val="0097090B"/>
    <w:rsid w:val="00976ADF"/>
    <w:rsid w:val="00981546"/>
    <w:rsid w:val="00986943"/>
    <w:rsid w:val="009906D4"/>
    <w:rsid w:val="00992754"/>
    <w:rsid w:val="009A162C"/>
    <w:rsid w:val="009A3C24"/>
    <w:rsid w:val="009B0766"/>
    <w:rsid w:val="009B1FB8"/>
    <w:rsid w:val="009B415E"/>
    <w:rsid w:val="009B5EC6"/>
    <w:rsid w:val="009B7E51"/>
    <w:rsid w:val="009C22E4"/>
    <w:rsid w:val="009C24FE"/>
    <w:rsid w:val="009D0DE9"/>
    <w:rsid w:val="009D732A"/>
    <w:rsid w:val="009E597A"/>
    <w:rsid w:val="009E71CD"/>
    <w:rsid w:val="009F5C94"/>
    <w:rsid w:val="00A026C2"/>
    <w:rsid w:val="00A1791C"/>
    <w:rsid w:val="00A21669"/>
    <w:rsid w:val="00A23355"/>
    <w:rsid w:val="00A2606D"/>
    <w:rsid w:val="00A26519"/>
    <w:rsid w:val="00A27673"/>
    <w:rsid w:val="00A44BC5"/>
    <w:rsid w:val="00A5366A"/>
    <w:rsid w:val="00A938BD"/>
    <w:rsid w:val="00A96D04"/>
    <w:rsid w:val="00AA071C"/>
    <w:rsid w:val="00AA0DAE"/>
    <w:rsid w:val="00AA1F15"/>
    <w:rsid w:val="00AA3914"/>
    <w:rsid w:val="00AB3494"/>
    <w:rsid w:val="00AB482B"/>
    <w:rsid w:val="00AB6ADD"/>
    <w:rsid w:val="00AC2F12"/>
    <w:rsid w:val="00AD72EE"/>
    <w:rsid w:val="00AE3571"/>
    <w:rsid w:val="00AE6B1C"/>
    <w:rsid w:val="00AF5FA6"/>
    <w:rsid w:val="00B02972"/>
    <w:rsid w:val="00B03055"/>
    <w:rsid w:val="00B24EB9"/>
    <w:rsid w:val="00B3080B"/>
    <w:rsid w:val="00B31CCA"/>
    <w:rsid w:val="00B363B8"/>
    <w:rsid w:val="00B45D29"/>
    <w:rsid w:val="00B45D9A"/>
    <w:rsid w:val="00B4708C"/>
    <w:rsid w:val="00B4781C"/>
    <w:rsid w:val="00B52D90"/>
    <w:rsid w:val="00B77E60"/>
    <w:rsid w:val="00B826EE"/>
    <w:rsid w:val="00B82AED"/>
    <w:rsid w:val="00B9250A"/>
    <w:rsid w:val="00BA242D"/>
    <w:rsid w:val="00BA5BC7"/>
    <w:rsid w:val="00BB075E"/>
    <w:rsid w:val="00BC7C7C"/>
    <w:rsid w:val="00BD18BB"/>
    <w:rsid w:val="00BD268D"/>
    <w:rsid w:val="00BD7E01"/>
    <w:rsid w:val="00BE7A5F"/>
    <w:rsid w:val="00C02F8E"/>
    <w:rsid w:val="00C13E5B"/>
    <w:rsid w:val="00C2297D"/>
    <w:rsid w:val="00C27CFC"/>
    <w:rsid w:val="00C32BF4"/>
    <w:rsid w:val="00C34317"/>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C3C"/>
    <w:rsid w:val="00D14BDE"/>
    <w:rsid w:val="00D15104"/>
    <w:rsid w:val="00D37C73"/>
    <w:rsid w:val="00D40395"/>
    <w:rsid w:val="00D51D63"/>
    <w:rsid w:val="00D526AC"/>
    <w:rsid w:val="00D544F9"/>
    <w:rsid w:val="00D5604C"/>
    <w:rsid w:val="00D6079B"/>
    <w:rsid w:val="00D84FC1"/>
    <w:rsid w:val="00D933F6"/>
    <w:rsid w:val="00D95A2C"/>
    <w:rsid w:val="00DA23AC"/>
    <w:rsid w:val="00DB7C63"/>
    <w:rsid w:val="00DB7DAF"/>
    <w:rsid w:val="00DC3235"/>
    <w:rsid w:val="00DC496F"/>
    <w:rsid w:val="00DD3363"/>
    <w:rsid w:val="00DD3820"/>
    <w:rsid w:val="00DD7DA2"/>
    <w:rsid w:val="00DE70C0"/>
    <w:rsid w:val="00DF2F76"/>
    <w:rsid w:val="00DF6116"/>
    <w:rsid w:val="00DF64D2"/>
    <w:rsid w:val="00E12513"/>
    <w:rsid w:val="00E15EC8"/>
    <w:rsid w:val="00E160B6"/>
    <w:rsid w:val="00E239C1"/>
    <w:rsid w:val="00E278F5"/>
    <w:rsid w:val="00E37FF4"/>
    <w:rsid w:val="00E42117"/>
    <w:rsid w:val="00E478E5"/>
    <w:rsid w:val="00E51B50"/>
    <w:rsid w:val="00E6626A"/>
    <w:rsid w:val="00E74A24"/>
    <w:rsid w:val="00E8005A"/>
    <w:rsid w:val="00E9091F"/>
    <w:rsid w:val="00EA0E0E"/>
    <w:rsid w:val="00EA265B"/>
    <w:rsid w:val="00EC3216"/>
    <w:rsid w:val="00EC532C"/>
    <w:rsid w:val="00ED6781"/>
    <w:rsid w:val="00EF3649"/>
    <w:rsid w:val="00EF3FA2"/>
    <w:rsid w:val="00F0249C"/>
    <w:rsid w:val="00F13CEE"/>
    <w:rsid w:val="00F27CA7"/>
    <w:rsid w:val="00F30594"/>
    <w:rsid w:val="00F36C6D"/>
    <w:rsid w:val="00F4120F"/>
    <w:rsid w:val="00F61FF7"/>
    <w:rsid w:val="00F72C4E"/>
    <w:rsid w:val="00F77B2E"/>
    <w:rsid w:val="00F77BE6"/>
    <w:rsid w:val="00F806B1"/>
    <w:rsid w:val="00F8088E"/>
    <w:rsid w:val="00F80B23"/>
    <w:rsid w:val="00F8249D"/>
    <w:rsid w:val="00FA7516"/>
    <w:rsid w:val="00FB467D"/>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veljače 2016.</izvorni_sadrzaj>
    <derivirana_varijabla naziv="DomainObject.DatumDonosenjaOdluke_1">8.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2870</izvorni_sadrzaj>
    <derivirana_varijabla naziv="DomainObject.Predmet.Broj_1">2870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St-2870/2015</izvorni_sadrzaj>
    <derivirana_varijabla naziv="DomainObject.Predmet.OznakaBroj_1">St-2870/2015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MATEJ - 100 d.o.o za ličilačke djelatnosti i žbukanje</izvorni_sadrzaj>
    <derivirana_varijabla naziv="DomainObject.Predmet.ProtustrankaFormated_1">  MATEJ - 100 d.o.o za ličilačke djelatnosti i žbukanje</derivirana_varijabla>
  </DomainObject.Predmet.ProtustrankaFormated>
  <DomainObject.Predmet.ProtustrankaFormatedOIB>
    <izvorni_sadrzaj>  MATEJ - 100 d.o.o za ličilačke djelatnosti i žbukanje, OIB 87339265889</izvorni_sadrzaj>
    <derivirana_varijabla naziv="DomainObject.Predmet.ProtustrankaFormatedOIB_1">  MATEJ - 100 d.o.o za ličilačke djelatnosti i žbukanje, OIB 87339265889</derivirana_varijabla>
  </DomainObject.Predmet.ProtustrankaFormatedOIB>
  <DomainObject.Predmet.ProtustrankaFormatedWithAdress>
    <izvorni_sadrzaj> MATEJ - 100 d.o.o za ličilačke djelatnosti i žbukanje, Zrinjski i Frankopana 73, 20350 Metković</izvorni_sadrzaj>
    <derivirana_varijabla naziv="DomainObject.Predmet.ProtustrankaFormatedWithAdress_1"> MATEJ - 100 d.o.o za ličilačke djelatnosti i žbukanje, Zrinjski i Frankopana 73, 20350 Metković</derivirana_varijabla>
  </DomainObject.Predmet.ProtustrankaFormatedWithAdress>
  <DomainObject.Predmet.ProtustrankaFormatedWithAdressOIB>
    <izvorni_sadrzaj> MATEJ - 100 d.o.o za ličilačke djelatnosti i žbukanje, OIB 87339265889, Zrinjski i Frankopana 73, 20350 Metković</izvorni_sadrzaj>
    <derivirana_varijabla naziv="DomainObject.Predmet.ProtustrankaFormatedWithAdressOIB_1"> MATEJ - 100 d.o.o za ličilačke djelatnosti i žbukanje, OIB 87339265889, Zrinjski i Frankopana 73, 20350 Metković</derivirana_varijabla>
  </DomainObject.Predmet.ProtustrankaFormatedWithAdressOIB>
  <DomainObject.Predmet.ProtustrankaWithAdress>
    <izvorni_sadrzaj>MATEJ - 100 d.o.o za ličilačke djelatnosti i žbukanje Zrinjski i Frankopana 73, 20350 Metković</izvorni_sadrzaj>
    <derivirana_varijabla naziv="DomainObject.Predmet.ProtustrankaWithAdress_1">MATEJ - 100 d.o.o za ličilačke djelatnosti i žbukanje Zrinjski i Frankopana 73, 20350 Metković</derivirana_varijabla>
  </DomainObject.Predmet.ProtustrankaWithAdress>
  <DomainObject.Predmet.ProtustrankaWithAdressOIB>
    <izvorni_sadrzaj>MATEJ - 100 d.o.o za ličilačke djelatnosti i žbukanje, OIB 87339265889, Zrinjski i Frankopana 73, 20350 Metković</izvorni_sadrzaj>
    <derivirana_varijabla naziv="DomainObject.Predmet.ProtustrankaWithAdressOIB_1">MATEJ - 100 d.o.o za ličilačke djelatnosti i žbukanje, OIB 87339265889, Zrinjski i Frankopana 73, 20350 Metković</derivirana_varijabla>
  </DomainObject.Predmet.ProtustrankaWithAdressOIB>
  <DomainObject.Predmet.ProtustrankaNazivFormated>
    <izvorni_sadrzaj>MATEJ - 100 d.o.o za ličilačke djelatnosti i žbukanje</izvorni_sadrzaj>
    <derivirana_varijabla naziv="DomainObject.Predmet.ProtustrankaNazivFormated_1">MATEJ - 100 d.o.o za ličilačke djelatnosti i žbukanje</derivirana_varijabla>
  </DomainObject.Predmet.ProtustrankaNazivFormated>
  <DomainObject.Predmet.ProtustrankaNazivFormatedOIB>
    <izvorni_sadrzaj>MATEJ - 100 d.o.o za ličilačke djelatnosti i žbukanje, OIB 87339265889</izvorni_sadrzaj>
    <derivirana_varijabla naziv="DomainObject.Predmet.ProtustrankaNazivFormatedOIB_1">MATEJ - 100 d.o.o za ličilačke djelatnosti i žbukanje, OIB 87339265889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10799.76</izvorni_sadrzaj>
    <derivirana_varijabla naziv="DomainObject.Predmet.TrenutnaVrijednost_1">10799.76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MATEJ - 100 d.o.o za ličilačke djelatnosti i žbukanje</item>
    </izvorni_sadrzaj>
    <derivirana_varijabla naziv="DomainObject.Predmet.ProtuStrankaListFormated_1">
      <item>MATEJ - 100 d.o.o za ličilačke djelatnosti i žbukanje</item>
    </derivirana_varijabla>
  </DomainObject.Predmet.ProtuStrankaListFormated>
  <DomainObject.Predmet.ProtuStrankaListFormatedOIB>
    <izvorni_sadrzaj>
      <item>MATEJ - 100 d.o.o za ličilačke djelatnosti i žbukanje, OIB 87339265889</item>
    </izvorni_sadrzaj>
    <derivirana_varijabla naziv="DomainObject.Predmet.ProtuStrankaListFormatedOIB_1">
      <item>MATEJ - 100 d.o.o za ličilačke djelatnosti i žbukanje, OIB 87339265889</item>
    </derivirana_varijabla>
  </DomainObject.Predmet.ProtuStrankaListFormatedOIB>
  <DomainObject.Predmet.ProtuStrankaListFormatedWithAdress>
    <izvorni_sadrzaj>
      <item>MATEJ - 100 d.o.o za ličilačke djelatnosti i žbukanje, Zrinjski i Frankopana 73, 20350 Metković</item>
    </izvorni_sadrzaj>
    <derivirana_varijabla naziv="DomainObject.Predmet.ProtuStrankaListFormatedWithAdress_1">
      <item>MATEJ - 100 d.o.o za ličilačke djelatnosti i žbukanje, Zrinjski i Frankopana 73, 20350 Metković</item>
    </derivirana_varijabla>
  </DomainObject.Predmet.ProtuStrankaListFormatedWithAdress>
  <DomainObject.Predmet.ProtuStrankaListFormatedWithAdressOIB>
    <izvorni_sadrzaj>
      <item>MATEJ - 100 d.o.o za ličilačke djelatnosti i žbukanje, OIB 87339265889, Zrinjski i Frankopana 73, 20350 Metković</item>
    </izvorni_sadrzaj>
    <derivirana_varijabla naziv="DomainObject.Predmet.ProtuStrankaListFormatedWithAdressOIB_1">
      <item>MATEJ - 100 d.o.o za ličilačke djelatnosti i žbukanje, OIB 87339265889, Zrinjski i Frankopana 73, 20350 Metković</item>
    </derivirana_varijabla>
  </DomainObject.Predmet.ProtuStrankaListFormatedWithAdressOIB>
  <DomainObject.Predmet.ProtuStrankaListNazivFormated>
    <izvorni_sadrzaj>
      <item>MATEJ - 100 d.o.o za ličilačke djelatnosti i žbukanje</item>
    </izvorni_sadrzaj>
    <derivirana_varijabla naziv="DomainObject.Predmet.ProtuStrankaListNazivFormated_1">
      <item>MATEJ - 100 d.o.o za ličilačke djelatnosti i žbukanje</item>
    </derivirana_varijabla>
  </DomainObject.Predmet.ProtuStrankaListNazivFormated>
  <DomainObject.Predmet.ProtuStrankaListNazivFormatedOIB>
    <izvorni_sadrzaj>
      <item>MATEJ - 100 d.o.o za ličilačke djelatnosti i žbukanje, OIB 87339265889</item>
    </izvorni_sadrzaj>
    <derivirana_varijabla naziv="DomainObject.Predmet.ProtuStrankaListNazivFormatedOIB_1">
      <item>MATEJ - 100 d.o.o za ličilačke djelatnosti i žbukanje, OIB 87339265889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2016.</izvorni_sadrzaj>
    <derivirana_varijabla naziv="DomainObject.Datum_1">8.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MATEJ - 100 d.o.o za ličilačke djelatnosti i žbukanje</izvorni_sadrzaj>
    <derivirana_varijabla naziv="DomainObject.Predmet.ProtustrankaIDrugi_1">MATEJ - 100 d.o.o za ličilačke djelatnosti i žbukanje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MATEJ - 100 d.o.o za ličilačke djelatnosti i žbukanje, OIB 87339265889, Zrinjski i Frankopana 73, 20350 Metković</izvorni_sadrzaj>
    <derivirana_varijabla naziv="DomainObject.Predmet.ProtustrankaIDrugiAdressOIB_1">MATEJ - 100 d.o.o za ličilačke djelatnosti i žbukanje, OIB 87339265889, Zrinjski i Frankopana 73,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MATEJ - 100 d.o.o za ličilačke djelatnosti i žbukanje</item>
    </izvorni_sadrzaj>
    <derivirana_varijabla naziv="DomainObject.Predmet.SudioniciListNaziv_1">
      <item>FINA, RC Split, podružnica Dubrovnik</item>
      <item>MATEJ - 100 d.o.o za ličilačke djelatnosti i žbukanje</item>
    </derivirana_varijabla>
  </DomainObject.Predmet.SudioniciListNaziv>
  <DomainObject.Predmet.SudioniciListAdressOIB>
    <izvorni_sadrzaj>
      <item>FINA, RC Split, podružnica Dubrovnik, OIB 85821130368, Vukovarska 2,20000 Dubrovnik</item>
      <item>MATEJ - 100 d.o.o za ličilačke djelatnosti i žbukanje, OIB 87339265889, Zrinjski i Frankopana 73,20350 Metković</item>
    </izvorni_sadrzaj>
    <derivirana_varijabla naziv="DomainObject.Predmet.SudioniciListAdressOIB_1">
      <item>FINA, RC Split, podružnica Dubrovnik, OIB 85821130368, Vukovarska 2,20000 Dubrovnik</item>
      <item>MATEJ - 100 d.o.o za ličilačke djelatnosti i žbukanje, OIB 87339265889, Zrinjski i Frankopana 73,20350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87339265889</item>
    </izvorni_sadrzaj>
    <derivirana_varijabla naziv="DomainObject.Predmet.SudioniciListNazivOIB_1">
      <item>, OIB 85821130368</item>
      <item>, OIB 87339265889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348</properties:Words>
  <properties:Characters>1971</properties:Characters>
  <properties:Lines>50</properties:Lines>
  <properties:Paragraphs>18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2016-02-08T13:49:00Z</dcterms:created>
  <dc:creator>Joško Livaković</dc:creator>
  <cp:lastModifiedBy>Sandra Lazo Oblizalo</cp:lastModifiedBy>
  <cp:lastPrinted>2016-02-08T13:48:00Z</cp:lastPrinted>
  <dcterms:modified xmlns:xsi="http://www.w3.org/2001/XMLSchema-instance" xsi:type="dcterms:W3CDTF">2016-02-08T13:57:00Z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