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c266" w14:paraId="ef8c266" w:rsidRDefault="00774B6C" w:rsidR="00DD7199" w:rsidRPr="00CD62A4">
      <w:pPr>
        <w15:collapsed w:val="false"/>
        <w:rPr>
          <w:bCs/>
        </w:rPr>
      </w:pPr>
      <w:bookmarkStart w:name="_GoBack" w:id="0"/>
      <w:bookmarkEnd w:id="0"/>
      <w:r w:rsidRPr="00CD62A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D62A4">
        <w:rPr>
          <w:bCs/>
        </w:rPr>
        <w:t xml:space="preserve"> </w:t>
      </w:r>
    </w:p>
    <w:p w:rsidRDefault="00095A3D" w:rsidR="00095A3D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D62A4">
      <w:pPr>
        <w:pStyle w:val="Naslov1"/>
        <w:rPr>
          <w:rFonts w:cs="Times New Roman" w:hAnsi="Times New Roman" w:ascii="Times New Roman"/>
          <w:b w:val="false"/>
        </w:rPr>
      </w:pPr>
      <w:r w:rsidRPr="00CD62A4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D62A4">
      <w:pPr>
        <w:rPr>
          <w:bCs/>
        </w:rPr>
      </w:pPr>
      <w:r w:rsidRPr="00CD62A4">
        <w:rPr>
          <w:bCs/>
        </w:rPr>
        <w:t xml:space="preserve">TRGOVAČKI </w:t>
      </w:r>
      <w:r w:rsidR="00467371" w:rsidRPr="00CD62A4">
        <w:rPr>
          <w:bCs/>
        </w:rPr>
        <w:t>SUD U ZAGREBU</w:t>
      </w:r>
    </w:p>
    <w:p w:rsidRDefault="00467371" w:rsidR="00A232E1" w:rsidRPr="00CD62A4">
      <w:pPr>
        <w:rPr>
          <w:bCs/>
        </w:rPr>
      </w:pPr>
      <w:r w:rsidRPr="00CD62A4">
        <w:rPr>
          <w:bCs/>
        </w:rPr>
        <w:t>Zagreb, Amruševa 2/II</w:t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85029E" w:rsidRPr="00CD62A4">
        <w:rPr>
          <w:bCs/>
        </w:rPr>
        <w:tab/>
      </w:r>
      <w:r w:rsidR="00074FC2" w:rsidRPr="00CD62A4">
        <w:rPr>
          <w:bCs/>
        </w:rPr>
        <w:t xml:space="preserve">               </w:t>
      </w:r>
    </w:p>
    <w:p w:rsidRDefault="00A232E1" w:rsidP="00D96F52" w:rsidR="007356D2" w:rsidRPr="00CD62A4">
      <w:pPr>
        <w:jc w:val="center"/>
        <w:rPr>
          <w:bCs/>
        </w:rPr>
      </w:pPr>
      <w:r w:rsidRPr="00CD62A4">
        <w:rPr>
          <w:bCs/>
        </w:rPr>
        <w:t xml:space="preserve">R E P U B L I K A   H R V A T S K A </w:t>
      </w:r>
    </w:p>
    <w:p w:rsidRDefault="00AC528D" w:rsidP="00D96F52" w:rsidR="00AC528D" w:rsidRPr="00CD62A4">
      <w:pPr>
        <w:jc w:val="center"/>
        <w:rPr>
          <w:bCs/>
        </w:rPr>
      </w:pPr>
    </w:p>
    <w:p w:rsidRDefault="00D96F52" w:rsidP="00D96F52" w:rsidR="00D96F52" w:rsidRPr="00CD62A4">
      <w:pPr>
        <w:jc w:val="center"/>
        <w:rPr>
          <w:bCs/>
        </w:rPr>
      </w:pPr>
      <w:r w:rsidRPr="00CD62A4">
        <w:rPr>
          <w:bCs/>
        </w:rPr>
        <w:t>R J E Š E NJ E</w:t>
      </w:r>
    </w:p>
    <w:p w:rsidRDefault="00AC528D" w:rsidP="00D96F52" w:rsidR="00AC528D" w:rsidRPr="00CD62A4">
      <w:pPr>
        <w:jc w:val="center"/>
        <w:rPr>
          <w:bCs/>
        </w:rPr>
      </w:pPr>
    </w:p>
    <w:p w:rsidRDefault="005A071F" w:rsidP="005A071F" w:rsidR="005A071F" w:rsidRPr="00CD62A4">
      <w:pPr>
        <w:jc w:val="both"/>
      </w:pPr>
      <w:r w:rsidRPr="00CD62A4">
        <w:t xml:space="preserve">                Trgovački sud u Zagrebu, po sucu toga suda Vesni Sremac Šoštar u stečajnom postupku nad dužnikom AURO-BENZ d.o.o., u stečaju, Zagreb, Trg J. F. Kennedya 6B/2, OIB: 66314689883,  dana 07. studenog 2018. godine</w:t>
      </w:r>
    </w:p>
    <w:p w:rsidRDefault="00C30947" w:rsidR="00C30947" w:rsidRPr="00CD62A4">
      <w:pPr>
        <w:jc w:val="center"/>
        <w:rPr>
          <w:bCs/>
        </w:rPr>
      </w:pPr>
    </w:p>
    <w:p w:rsidRDefault="00D96F52" w:rsidR="00E70CFA" w:rsidRPr="00CD62A4">
      <w:pPr>
        <w:jc w:val="center"/>
        <w:rPr>
          <w:bCs/>
        </w:rPr>
      </w:pPr>
      <w:r w:rsidRPr="00CD62A4">
        <w:rPr>
          <w:bCs/>
        </w:rPr>
        <w:t>r i j e š i o</w:t>
      </w:r>
      <w:r w:rsidR="00E70CFA" w:rsidRPr="00CD62A4">
        <w:rPr>
          <w:bCs/>
        </w:rPr>
        <w:t xml:space="preserve">   j e </w:t>
      </w:r>
    </w:p>
    <w:p w:rsidRDefault="00E70CFA" w:rsidR="00E70CFA" w:rsidRPr="00CD62A4">
      <w:pPr>
        <w:jc w:val="center"/>
        <w:rPr>
          <w:bCs/>
        </w:rPr>
      </w:pPr>
    </w:p>
    <w:p w:rsidRDefault="00D96F52" w:rsidP="00424438" w:rsidR="00424438" w:rsidRPr="00CD62A4">
      <w:pPr>
        <w:pStyle w:val="Odlomakpopisa"/>
        <w:numPr>
          <w:ilvl w:val="0"/>
          <w:numId w:val="23"/>
        </w:numPr>
        <w:suppressAutoHyphens/>
        <w:ind w:left="363"/>
        <w:jc w:val="both"/>
      </w:pPr>
      <w:r w:rsidRPr="00CD62A4">
        <w:rPr>
          <w:bCs/>
        </w:rPr>
        <w:t xml:space="preserve">Ispravlja se rješenje ovog suda, poslovni broj </w:t>
      </w:r>
      <w:r w:rsidR="00AC528D" w:rsidRPr="00CD62A4">
        <w:rPr>
          <w:bCs/>
        </w:rPr>
        <w:t>gornji,</w:t>
      </w:r>
      <w:r w:rsidRPr="00CD62A4">
        <w:rPr>
          <w:bCs/>
        </w:rPr>
        <w:t xml:space="preserve"> </w:t>
      </w:r>
      <w:r w:rsidR="00F77F57" w:rsidRPr="00CD62A4">
        <w:rPr>
          <w:bCs/>
        </w:rPr>
        <w:t xml:space="preserve">od </w:t>
      </w:r>
      <w:r w:rsidR="005A071F" w:rsidRPr="00CD62A4">
        <w:rPr>
          <w:bCs/>
        </w:rPr>
        <w:t>28. rujna</w:t>
      </w:r>
      <w:r w:rsidR="0010024E" w:rsidRPr="00CD62A4">
        <w:rPr>
          <w:bCs/>
        </w:rPr>
        <w:t xml:space="preserve"> 2018</w:t>
      </w:r>
      <w:r w:rsidRPr="00CD62A4">
        <w:rPr>
          <w:bCs/>
        </w:rPr>
        <w:t>.</w:t>
      </w:r>
      <w:r w:rsidR="00AC528D" w:rsidRPr="00CD62A4">
        <w:rPr>
          <w:bCs/>
        </w:rPr>
        <w:t>,</w:t>
      </w:r>
      <w:r w:rsidRPr="00CD62A4">
        <w:rPr>
          <w:bCs/>
        </w:rPr>
        <w:t xml:space="preserve"> </w:t>
      </w:r>
      <w:r w:rsidR="005A071F" w:rsidRPr="00CD62A4">
        <w:rPr>
          <w:bCs/>
        </w:rPr>
        <w:t xml:space="preserve">u izreci toč. I. na način da umjesto </w:t>
      </w:r>
      <w:r w:rsidR="00424438" w:rsidRPr="00CD62A4">
        <w:rPr>
          <w:bCs/>
        </w:rPr>
        <w:t>"</w:t>
      </w:r>
      <w:r w:rsidR="00424438" w:rsidRPr="00CD62A4">
        <w:t xml:space="preserve"> nekretnine upisane u zk.ul. 1260 k.o. Bokordići, zk.č.br. 4004/1 oranica površine 3413 m2, kč.br. 4404/3 oranica površine 288 m2 i kč.br. 4004/4 oranica površine 334 m2 upisana u zemljišne knjige Općinskog suda u Puli, procijenjene vrijednosti 1.361.812,50 kn" ispravno treba stajati "nekretnine upisane u zk.ul. 1260 k.o. Bokordići, zk.č.br. 4004/1 oranica površine 3413 m2, kč.br. 4004/3 oranica površine 288 m2 i kč.br. 4004/4 oranica površine 334 m2 upisana u zemljišne knjige Općinskog suda u Puli, procijenjene vrijednosti 1.361.812,50 kn".</w:t>
      </w:r>
    </w:p>
    <w:p w:rsidRDefault="005A071F" w:rsidP="00424438" w:rsidR="005A071F" w:rsidRPr="00CD62A4">
      <w:pPr>
        <w:pStyle w:val="Odlomakpopisa"/>
        <w:numPr>
          <w:ilvl w:val="0"/>
          <w:numId w:val="23"/>
        </w:numPr>
        <w:suppressAutoHyphens/>
        <w:ind w:left="363"/>
        <w:jc w:val="both"/>
      </w:pPr>
      <w:r w:rsidRPr="00CD62A4">
        <w:t>Ispravlja se zaključak ovog suda, poslovni broj gornji, od 28. rujna 2018., u</w:t>
      </w:r>
      <w:r w:rsidR="00424438" w:rsidRPr="00CD62A4">
        <w:t xml:space="preserve"> izreci, toč. I. na način da </w:t>
      </w:r>
      <w:r w:rsidRPr="00CD62A4">
        <w:t xml:space="preserve"> </w:t>
      </w:r>
      <w:r w:rsidR="00424438" w:rsidRPr="00CD62A4">
        <w:rPr>
          <w:bCs/>
        </w:rPr>
        <w:t>umjesto "</w:t>
      </w:r>
      <w:r w:rsidR="00424438" w:rsidRPr="00CD62A4">
        <w:t xml:space="preserve"> nekretnine upisane u zk.ul. 1260 k.o. Bokordići, zk.č.br. 4004/1 oranica površine 3413 m2, kč.br. 4404/3 oranica površine 288 m2 i kč.br. 4004/4 oranica površine 334 m2 upisana u zemljišne knjige Općinskog suda u Puli, procijenjene vrijednosti 1.361.812,50 kn" ispravno treba stajati "nekretnine upisane u zk.ul. 1260 k.o. Bokordići, zk.č.br. 4004/1 oranica površine 3413 m2, kč.br. 4004/3 oranica površine 288 m2 i kč.br. 4004/4 oranica površine 334 m2 upisana u zemljišne knjige Općinskog suda u Puli, procijenjene vrijednosti 1.361.812,50 kn"</w:t>
      </w:r>
    </w:p>
    <w:p w:rsidRDefault="00670503" w:rsidP="001B7547" w:rsidR="00670503" w:rsidRPr="00CD62A4">
      <w:pPr>
        <w:jc w:val="both"/>
      </w:pPr>
    </w:p>
    <w:p w:rsidRDefault="00D96F52" w:rsidP="00D96F52" w:rsidR="00D96F52" w:rsidRPr="00CD62A4">
      <w:pPr>
        <w:rPr>
          <w:bCs/>
        </w:rPr>
      </w:pPr>
      <w:r w:rsidRPr="00CD62A4">
        <w:rPr>
          <w:bCs/>
        </w:rPr>
        <w:t xml:space="preserve">                                                              </w:t>
      </w:r>
      <w:r w:rsidR="000151CA" w:rsidRPr="00CD62A4">
        <w:rPr>
          <w:bCs/>
        </w:rPr>
        <w:t xml:space="preserve">   </w:t>
      </w:r>
      <w:r w:rsidRPr="00CD62A4">
        <w:rPr>
          <w:bCs/>
        </w:rPr>
        <w:t>Obrazloženje</w:t>
      </w:r>
    </w:p>
    <w:p w:rsidRDefault="00797665" w:rsidP="00D96F52" w:rsidR="00797665" w:rsidRPr="00CD62A4">
      <w:pPr>
        <w:rPr>
          <w:bCs/>
        </w:rPr>
      </w:pPr>
    </w:p>
    <w:p w:rsidRDefault="00D96F52" w:rsidP="00797665" w:rsidR="00095A3D" w:rsidRPr="00CD62A4">
      <w:pPr>
        <w:jc w:val="both"/>
        <w:rPr>
          <w:bCs/>
        </w:rPr>
      </w:pPr>
      <w:r w:rsidRPr="00CD62A4">
        <w:rPr>
          <w:bCs/>
        </w:rPr>
        <w:tab/>
        <w:t xml:space="preserve">U pisanju rješenja ovog suda, poslovni broj </w:t>
      </w:r>
      <w:r w:rsidR="00424438" w:rsidRPr="00CD62A4">
        <w:rPr>
          <w:bCs/>
        </w:rPr>
        <w:t xml:space="preserve">St-1694/16-50 i zaključka </w:t>
      </w:r>
      <w:r w:rsidR="00CD62A4" w:rsidRPr="00CD62A4">
        <w:rPr>
          <w:bCs/>
        </w:rPr>
        <w:t xml:space="preserve">poslovni broj </w:t>
      </w:r>
      <w:r w:rsidR="00424438" w:rsidRPr="00CD62A4">
        <w:rPr>
          <w:bCs/>
        </w:rPr>
        <w:t>St-1694/16-51</w:t>
      </w:r>
      <w:r w:rsidR="00AC528D" w:rsidRPr="00CD62A4">
        <w:rPr>
          <w:bCs/>
        </w:rPr>
        <w:t xml:space="preserve">, od </w:t>
      </w:r>
      <w:r w:rsidR="00424438" w:rsidRPr="00CD62A4">
        <w:rPr>
          <w:bCs/>
        </w:rPr>
        <w:t>28. rujna 2018</w:t>
      </w:r>
      <w:r w:rsidR="00F81FE4" w:rsidRPr="00CD62A4">
        <w:rPr>
          <w:bCs/>
        </w:rPr>
        <w:t xml:space="preserve">., </w:t>
      </w:r>
      <w:r w:rsidR="00670503" w:rsidRPr="00CD62A4">
        <w:rPr>
          <w:bCs/>
        </w:rPr>
        <w:t xml:space="preserve">u </w:t>
      </w:r>
      <w:r w:rsidR="0010024E" w:rsidRPr="00CD62A4">
        <w:rPr>
          <w:bCs/>
        </w:rPr>
        <w:t xml:space="preserve">izreci </w:t>
      </w:r>
      <w:r w:rsidR="00670503" w:rsidRPr="00CD62A4">
        <w:rPr>
          <w:bCs/>
        </w:rPr>
        <w:t xml:space="preserve">pod </w:t>
      </w:r>
      <w:r w:rsidR="00424438" w:rsidRPr="00CD62A4">
        <w:rPr>
          <w:bCs/>
        </w:rPr>
        <w:t>toč. I</w:t>
      </w:r>
      <w:r w:rsidR="00CC216B" w:rsidRPr="00CD62A4">
        <w:rPr>
          <w:bCs/>
        </w:rPr>
        <w:t xml:space="preserve">. </w:t>
      </w:r>
      <w:r w:rsidR="00FE676D" w:rsidRPr="00CD62A4">
        <w:rPr>
          <w:bCs/>
        </w:rPr>
        <w:t>doš</w:t>
      </w:r>
      <w:r w:rsidR="00910B1D" w:rsidRPr="00CD62A4">
        <w:rPr>
          <w:bCs/>
        </w:rPr>
        <w:t>lo je do očite greške u pisanju naziva</w:t>
      </w:r>
      <w:r w:rsidR="002913ED" w:rsidRPr="00CD62A4">
        <w:rPr>
          <w:bCs/>
        </w:rPr>
        <w:t xml:space="preserve">, </w:t>
      </w:r>
      <w:r w:rsidR="00FE676D" w:rsidRPr="00CD62A4">
        <w:rPr>
          <w:bCs/>
        </w:rPr>
        <w:t xml:space="preserve">tako da umjesto </w:t>
      </w:r>
      <w:r w:rsidR="00CD62A4" w:rsidRPr="00CD62A4">
        <w:rPr>
          <w:bCs/>
        </w:rPr>
        <w:t>"</w:t>
      </w:r>
      <w:r w:rsidR="00CD62A4" w:rsidRPr="00CD62A4">
        <w:t>nekretnine upisane u zk.ul. 1260 k.o. Bokordići, zk.č.br. 4004/1 oranica površine 3413 m2, kč.br. 4404/3 oranica površine 288 m2 i kč.br. 4004/4 oranica površine 334 m2 upisana u zemljišne knjige Općinskog suda u Puli, procijenjene vrijednosti 1.361.812,50 kn" ispravno treba stajati "nekretnine upisane u zk.ul. 1260 k.o. Bokordići, zk.č.br. 4004/1 oranica površine 3413 m2, kč.br. 4004/3 oranica površine 288 m2 i kč.br. 4004/4 oranica površine 334 m2 upisana u zemljišne knjige Općinskog suda u Puli, procijenjene vrijednosti 1.361.812,50 kn"</w:t>
      </w:r>
      <w:r w:rsidR="00A85EE7" w:rsidRPr="00CD62A4">
        <w:t xml:space="preserve">, </w:t>
      </w:r>
      <w:r w:rsidRPr="00CD62A4">
        <w:rPr>
          <w:bCs/>
        </w:rPr>
        <w:t xml:space="preserve">pa je odgovarajućom primjenom odredbe čl. 342. </w:t>
      </w:r>
      <w:r w:rsidRPr="00CD62A4">
        <w:rPr>
          <w:bCs/>
        </w:rPr>
        <w:lastRenderedPageBreak/>
        <w:t>st. 1., 2. i 4. Zakona o parničnom postupku ("Narodne novine" broj 53/91, 91/92, 112/99, 88/01, 117/03, 88/05, 02/07, 84/08, 123/08, 57/11 i 25/13 – dalje: ZPP)</w:t>
      </w:r>
      <w:r w:rsidR="00E014FF" w:rsidRPr="00CD62A4">
        <w:rPr>
          <w:bCs/>
        </w:rPr>
        <w:t>, a u svezi s člankom 10 SZ-a (NN 71/15</w:t>
      </w:r>
      <w:r w:rsidR="00FE676D" w:rsidRPr="00CD62A4">
        <w:rPr>
          <w:bCs/>
        </w:rPr>
        <w:t>, 104/17</w:t>
      </w:r>
      <w:r w:rsidR="00E014FF" w:rsidRPr="00CD62A4">
        <w:rPr>
          <w:bCs/>
        </w:rPr>
        <w:t>),</w:t>
      </w:r>
      <w:r w:rsidRPr="00CD62A4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D62A4">
      <w:r w:rsidRPr="00CD62A4">
        <w:t xml:space="preserve"> </w:t>
      </w:r>
    </w:p>
    <w:p w:rsidRDefault="008E55ED" w:rsidP="007014D3" w:rsidR="00901671" w:rsidRPr="00CD62A4">
      <w:pPr>
        <w:jc w:val="center"/>
      </w:pPr>
      <w:r w:rsidRPr="00CD62A4">
        <w:t xml:space="preserve">U Zagrebu, </w:t>
      </w:r>
      <w:r w:rsidR="005D1CCC">
        <w:t>07. studenog</w:t>
      </w:r>
      <w:r w:rsidR="00797665" w:rsidRPr="00CD62A4">
        <w:t xml:space="preserve"> 2018</w:t>
      </w:r>
      <w:r w:rsidR="007B1F7D" w:rsidRPr="00CD62A4">
        <w:t>.</w:t>
      </w:r>
      <w:r w:rsidR="00797665" w:rsidRPr="00CD62A4">
        <w:t xml:space="preserve"> godine</w:t>
      </w:r>
      <w:r w:rsidR="007B1F7D" w:rsidRPr="00CD62A4">
        <w:t xml:space="preserve"> </w:t>
      </w:r>
      <w:r w:rsidR="000F172F" w:rsidRPr="00CD62A4">
        <w:t xml:space="preserve"> </w:t>
      </w:r>
      <w:r w:rsidR="0042103F" w:rsidRPr="00CD62A4">
        <w:t xml:space="preserve"> </w:t>
      </w:r>
      <w:r w:rsidR="00824C2D" w:rsidRPr="00CD62A4">
        <w:t xml:space="preserve"> </w:t>
      </w:r>
    </w:p>
    <w:p w:rsidRDefault="00AD5649" w:rsidP="007014D3" w:rsidR="00AD5649" w:rsidRPr="00CD62A4">
      <w:pPr>
        <w:jc w:val="center"/>
      </w:pPr>
    </w:p>
    <w:p w:rsidRDefault="00E70CFA" w:rsidR="00E70CFA" w:rsidRPr="00CD62A4"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="00773C20" w:rsidRPr="00CD62A4">
        <w:t xml:space="preserve">         </w:t>
      </w:r>
      <w:r w:rsidR="00797665" w:rsidRPr="00CD62A4">
        <w:tab/>
      </w:r>
      <w:r w:rsidR="00797665" w:rsidRPr="00CD62A4">
        <w:tab/>
      </w:r>
      <w:r w:rsidR="00797665" w:rsidRPr="00CD62A4">
        <w:tab/>
      </w:r>
      <w:r w:rsidR="00773C20" w:rsidRPr="00CD62A4">
        <w:t xml:space="preserve"> </w:t>
      </w:r>
      <w:r w:rsidRPr="00CD62A4">
        <w:t>SUDAC</w:t>
      </w:r>
      <w:r w:rsidR="00773C20" w:rsidRPr="00CD62A4">
        <w:t>:</w:t>
      </w:r>
    </w:p>
    <w:p w:rsidRDefault="008E70E5" w:rsidP="00E53D3D" w:rsidR="001F14A4">
      <w:pPr>
        <w:pStyle w:val="Uvuenotijeloteksta"/>
        <w:ind w:firstLine="141" w:left="1983"/>
        <w:jc w:val="right"/>
      </w:pPr>
      <w:r w:rsidRPr="00CD62A4">
        <w:tab/>
      </w:r>
      <w:r w:rsidR="00013AA6" w:rsidRPr="00CD62A4">
        <w:tab/>
      </w:r>
      <w:r w:rsidR="00013AA6" w:rsidRPr="00CD62A4">
        <w:tab/>
      </w:r>
      <w:r w:rsidR="00013AA6" w:rsidRPr="00CD62A4">
        <w:tab/>
      </w:r>
      <w:r w:rsidR="00013AA6" w:rsidRPr="00CD62A4">
        <w:tab/>
      </w:r>
      <w:r w:rsidR="00074FC2" w:rsidRPr="00CD62A4">
        <w:t>Vesna Sremac Šoštar</w:t>
      </w:r>
      <w:r w:rsidR="001F14A4">
        <w:t>,v.r.</w:t>
      </w:r>
    </w:p>
    <w:p w:rsidRDefault="001F14A4" w:rsidP="00D338FD" w:rsidR="001F14A4">
      <w:pPr>
        <w:pStyle w:val="Uvuenotijeloteksta"/>
        <w:ind w:firstLine="141" w:left="1983"/>
        <w:jc w:val="right"/>
      </w:pPr>
      <w:r>
        <w:t>Za točnost otpravka</w:t>
      </w:r>
    </w:p>
    <w:p w:rsidRDefault="001F14A4" w:rsidP="0010024E" w:rsidR="00DA015A" w:rsidRPr="00CD62A4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D62A4">
      <w:pPr>
        <w:pStyle w:val="Naslov1"/>
        <w:rPr>
          <w:rFonts w:cs="Times New Roman" w:hAnsi="Times New Roman" w:ascii="Times New Roman"/>
          <w:b w:val="false"/>
        </w:rPr>
      </w:pPr>
      <w:r w:rsidRPr="00CD62A4">
        <w:rPr>
          <w:rFonts w:cs="Times New Roman" w:hAnsi="Times New Roman" w:ascii="Times New Roman"/>
          <w:b w:val="false"/>
        </w:rPr>
        <w:t>POUKA O PRAVNOM LIJEKU</w:t>
      </w:r>
      <w:r w:rsidR="00D96F52" w:rsidRPr="00CD62A4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D62A4">
      <w:r w:rsidRPr="00CD62A4">
        <w:t xml:space="preserve">Protiv ovog rješenja dopuštena je  žalba Visokom trgovačkom sudu RH, a koja se podnosi u roku od 8 dana ovome sudu u 3 primjerka.  </w:t>
      </w:r>
    </w:p>
    <w:p w:rsidRDefault="00CC216B" w:rsidP="00CC216B" w:rsidR="00CC216B" w:rsidRPr="00CD62A4">
      <w:pPr>
        <w:overflowPunct w:val="false"/>
        <w:autoSpaceDE w:val="false"/>
        <w:autoSpaceDN w:val="false"/>
        <w:jc w:val="both"/>
      </w:pPr>
    </w:p>
    <w:p w:rsidRDefault="00CC216B" w:rsidP="00CC216B" w:rsidR="00CC216B" w:rsidRPr="00CD62A4">
      <w:pPr>
        <w:overflowPunct w:val="false"/>
        <w:autoSpaceDE w:val="false"/>
        <w:autoSpaceDN w:val="false"/>
        <w:jc w:val="both"/>
      </w:pPr>
    </w:p>
    <w:p w:rsidRDefault="006C0BE1" w:rsidP="00CD62A4" w:rsidR="006C0BE1" w:rsidRPr="00CD62A4">
      <w:pPr>
        <w:overflowPunct w:val="false"/>
        <w:autoSpaceDE w:val="false"/>
        <w:autoSpaceDN w:val="false"/>
        <w:jc w:val="both"/>
      </w:pPr>
    </w:p>
    <w:sectPr w:rsidSect="005D1CCC" w:rsidR="006C0BE1" w:rsidRPr="00CD62A4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410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4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5D1CCC">
      <w:t>1694/16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r>
          <w:t>48.St-</w:t>
        </w:r>
        <w:r w:rsidR="005A071F">
          <w:t>1694/16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29D5590"/>
    <w:multiLevelType w:val="hybridMultilevel"/>
    <w:tmpl w:val="7CF422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E34E6A"/>
    <w:multiLevelType w:val="hybridMultilevel"/>
    <w:tmpl w:val="26FCDD7A"/>
    <w:lvl w:tplc="C3B6D2B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CF2B3B"/>
    <w:multiLevelType w:val="hybridMultilevel"/>
    <w:tmpl w:val="2A9E5882"/>
    <w:lvl w:tplc="962A4CF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0B3362"/>
    <w:multiLevelType w:val="hybridMultilevel"/>
    <w:tmpl w:val="E51C123E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0366AD"/>
    <w:multiLevelType w:val="hybridMultilevel"/>
    <w:tmpl w:val="9D80C85E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1F39A4"/>
    <w:multiLevelType w:val="hybridMultilevel"/>
    <w:tmpl w:val="ED94D938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0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7"/>
  </w:num>
  <w:num w:numId="3">
    <w:abstractNumId w:val="18"/>
  </w:num>
  <w:num w:numId="4">
    <w:abstractNumId w:val="20"/>
  </w:num>
  <w:num w:numId="5">
    <w:abstractNumId w:val="19"/>
  </w:num>
  <w:num w:numId="6">
    <w:abstractNumId w:val="7"/>
  </w:num>
  <w:num w:numId="7">
    <w:abstractNumId w:val="21"/>
  </w:num>
  <w:num w:numId="8">
    <w:abstractNumId w:val="15"/>
  </w:num>
  <w:num w:numId="9">
    <w:abstractNumId w:val="16"/>
  </w:num>
  <w:num w:numId="10">
    <w:abstractNumId w:val="1"/>
  </w:num>
  <w:num w:numId="11">
    <w:abstractNumId w:val="14"/>
  </w:num>
  <w:num w:numId="12">
    <w:abstractNumId w:val="0"/>
  </w:num>
  <w:num w:numId="13">
    <w:abstractNumId w:val="9"/>
  </w:num>
  <w:num w:numId="14">
    <w:abstractNumId w:val="2"/>
  </w:num>
  <w:num w:numId="15">
    <w:abstractNumId w:val="23"/>
  </w:num>
  <w:num w:numId="16">
    <w:abstractNumId w:val="2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12"/>
  </w:num>
  <w:num w:numId="21">
    <w:abstractNumId w:val="8"/>
  </w:num>
  <w:num w:numId="22">
    <w:abstractNumId w:val="4"/>
  </w:num>
  <w:num w:numId="23">
    <w:abstractNumId w:val="3"/>
  </w:num>
  <w:num w:numId="24">
    <w:abstractNumId w:val="10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CE2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965FE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14A4"/>
    <w:rsid w:val="001F23B9"/>
    <w:rsid w:val="001F302E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4438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1637"/>
    <w:rsid w:val="004B281F"/>
    <w:rsid w:val="004C25CB"/>
    <w:rsid w:val="004C3CFD"/>
    <w:rsid w:val="004C40DB"/>
    <w:rsid w:val="004D118E"/>
    <w:rsid w:val="004D32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A071F"/>
    <w:rsid w:val="005B0183"/>
    <w:rsid w:val="005B2F85"/>
    <w:rsid w:val="005B6CF4"/>
    <w:rsid w:val="005D1CCC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10BE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1CCE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0755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5EE7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16B"/>
    <w:rsid w:val="00CC2AAD"/>
    <w:rsid w:val="00CC49C6"/>
    <w:rsid w:val="00CC5B38"/>
    <w:rsid w:val="00CD4C02"/>
    <w:rsid w:val="00CD62A4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4A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4A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4A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4A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4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A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St-1694/2016-50</izvorni_sadrzaj>
    <derivirana_varijabla naziv="DomainObject.PredzadnjaOdlukaIzPredmeta.Oznaka_1">St-1694/2016-50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489</properties:Words>
  <properties:Characters>2534</properties:Characters>
  <properties:Lines>64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2018-11-07T12:42:00Z</dcterms:created>
  <dc:creator>Nada Kraljić</dc:creator>
  <cp:lastModifiedBy>Matea Bizjak</cp:lastModifiedBy>
  <cp:lastPrinted>2018-11-07T12:56:00Z</cp:lastPrinted>
  <dcterms:modified xmlns:xsi="http://www.w3.org/2001/XMLSchema-instance" xsi:type="dcterms:W3CDTF">2018-11-07T12:56:00Z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(St-1694-16 ispravak rješenja i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