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7e4fd" w14:paraId="097e4fd" w:rsidRDefault="00D249AC" w:rsidP="00E17696" w:rsidR="004B741D">
      <w:pPr>
        <w:jc w:val="right"/>
        <w15:collapsed w:val="false"/>
      </w:pPr>
      <w:bookmarkStart w:name="_GoBack" w:id="0"/>
      <w:bookmarkEnd w:id="0"/>
      <w:r>
        <w:t>6</w:t>
      </w:r>
      <w:r w:rsidR="00DD2365">
        <w:t xml:space="preserve"> St-</w:t>
      </w:r>
      <w:r w:rsidR="000033A7">
        <w:t>1501</w:t>
      </w:r>
      <w:r w:rsidR="0072710A">
        <w:t>/</w:t>
      </w:r>
      <w:r>
        <w:t>17</w:t>
      </w:r>
      <w:r w:rsidR="0072710A">
        <w:t>-</w:t>
      </w:r>
      <w:r w:rsidR="00814B1F">
        <w:t>7</w:t>
      </w:r>
    </w:p>
    <w:p w:rsidRDefault="00A27295" w:rsidP="00A27295" w:rsidR="00A27295">
      <w:r>
        <w:rPr>
          <w:rStyle w:val="Naglaeno"/>
        </w:rPr>
        <w:t xml:space="preserve">             </w:t>
      </w:r>
      <w:r w:rsidR="009E4A1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17696" w:rsidR="00857D0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D249AC" w:rsidP="005953D8" w:rsidR="00D249AC"/>
    <w:p w:rsidRDefault="005E5D90" w:rsidP="00E17696" w:rsidR="00451DD6" w:rsidRPr="00E17696">
      <w:pPr>
        <w:jc w:val="center"/>
      </w:pPr>
      <w:r>
        <w:t>Z A K L J U Č A K</w:t>
      </w:r>
    </w:p>
    <w:p w:rsidRDefault="00451DD6" w:rsidP="004B741D" w:rsidR="00451DD6">
      <w:pPr>
        <w:rPr>
          <w:b/>
        </w:rPr>
      </w:pPr>
    </w:p>
    <w:p w:rsidRDefault="00D249AC" w:rsidP="004B741D" w:rsidR="00D249AC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9E4A1C">
        <w:t>j sutkinji</w:t>
      </w:r>
      <w:r w:rsidR="00451DD6" w:rsidRPr="00451DD6">
        <w:t xml:space="preserve"> Nadi Roso, </w:t>
      </w:r>
      <w:r w:rsidR="00F24BBF">
        <w:t xml:space="preserve">u stečajnom predmetu </w:t>
      </w:r>
      <w:r w:rsidR="00F24BBF" w:rsidRPr="0044784C">
        <w:t xml:space="preserve">predlagatelja </w:t>
      </w:r>
      <w:r w:rsidR="00097DD7">
        <w:t xml:space="preserve">Republika Hrvatska, Ministarstvo financija, Porezna uprava, Područni ured </w:t>
      </w:r>
      <w:r w:rsidR="00FE5525">
        <w:t>Osijek,</w:t>
      </w:r>
      <w:r w:rsidR="00097DD7">
        <w:t xml:space="preserve"> zastupana po ŽDO </w:t>
      </w:r>
      <w:r w:rsidR="00FE5525">
        <w:t>Osijek</w:t>
      </w:r>
      <w:r w:rsidR="00097DD7">
        <w:t>, za</w:t>
      </w:r>
      <w:r w:rsidR="00097DD7" w:rsidRPr="00C20EC4">
        <w:rPr>
          <w:bCs/>
          <w:kern w:val="36"/>
          <w:lang w:eastAsia="en-US"/>
        </w:rPr>
        <w:t xml:space="preserve"> otvaranje stečajnog postupka nad dužnikom: </w:t>
      </w:r>
      <w:r w:rsidR="00814B1F">
        <w:t>RED FOX TRADE</w:t>
      </w:r>
      <w:r w:rsidR="00ED52A3">
        <w:t xml:space="preserve"> j.d.o.o. za </w:t>
      </w:r>
      <w:r w:rsidR="00814B1F">
        <w:t>trgovinu</w:t>
      </w:r>
      <w:r w:rsidR="00ED52A3">
        <w:t xml:space="preserve"> i usluge</w:t>
      </w:r>
      <w:r w:rsidR="00FE5525">
        <w:t xml:space="preserve">, </w:t>
      </w:r>
      <w:r w:rsidR="00814B1F">
        <w:t>Osijek</w:t>
      </w:r>
      <w:r w:rsidR="00FE5525">
        <w:t xml:space="preserve">, </w:t>
      </w:r>
      <w:r w:rsidR="00814B1F">
        <w:t>Vijenac Ljube Babića 1</w:t>
      </w:r>
      <w:r w:rsidR="00FE5525">
        <w:t xml:space="preserve">, </w:t>
      </w:r>
      <w:r w:rsidR="00ED52A3">
        <w:t>MBS</w:t>
      </w:r>
      <w:r w:rsidR="00FE5525">
        <w:t xml:space="preserve">: </w:t>
      </w:r>
      <w:r w:rsidR="00ED52A3">
        <w:t>0301</w:t>
      </w:r>
      <w:r w:rsidR="00814B1F">
        <w:t>53712</w:t>
      </w:r>
      <w:r w:rsidR="00FE5525">
        <w:t xml:space="preserve">, OIB: </w:t>
      </w:r>
      <w:r w:rsidR="00814B1F">
        <w:t>87944363802</w:t>
      </w:r>
      <w:r w:rsidR="008549EB">
        <w:t>,</w:t>
      </w:r>
      <w:r w:rsidR="0072710A">
        <w:t xml:space="preserve"> </w:t>
      </w:r>
      <w:r w:rsidR="003B4C28">
        <w:t xml:space="preserve">dana </w:t>
      </w:r>
      <w:r w:rsidR="00814B1F">
        <w:t>6. studenog</w:t>
      </w:r>
      <w:r w:rsidR="00DD2365">
        <w:t xml:space="preserve"> 201</w:t>
      </w:r>
      <w:r w:rsidR="00D249AC">
        <w:t>7</w:t>
      </w:r>
      <w:r w:rsidR="00DD2365">
        <w:t xml:space="preserve">. </w:t>
      </w:r>
    </w:p>
    <w:p w:rsidRDefault="00253A6A" w:rsidP="00814B1F" w:rsidR="00366021">
      <w:pPr>
        <w:tabs>
          <w:tab w:pos="2670" w:val="left"/>
          <w:tab w:pos="7365" w:val="left"/>
        </w:tabs>
        <w:jc w:val="both"/>
      </w:pPr>
      <w:r>
        <w:tab/>
      </w:r>
      <w:r w:rsidR="00814B1F">
        <w:tab/>
      </w:r>
    </w:p>
    <w:p w:rsidRDefault="005A552D" w:rsidP="00E17696" w:rsidR="004B741D">
      <w:pPr>
        <w:jc w:val="center"/>
      </w:pPr>
      <w:r>
        <w:t xml:space="preserve">z a k l j u č i o  j e </w:t>
      </w:r>
    </w:p>
    <w:p w:rsidRDefault="00E17696" w:rsidP="004B741D" w:rsidR="00E17696">
      <w:pPr>
        <w:pStyle w:val="Tijeloteksta"/>
        <w:rPr>
          <w:b/>
          <w:bCs/>
        </w:rPr>
      </w:pPr>
    </w:p>
    <w:p w:rsidRDefault="00D249AC" w:rsidP="004B741D" w:rsidR="00D249AC">
      <w:pPr>
        <w:pStyle w:val="Tijeloteksta"/>
        <w:rPr>
          <w:b/>
          <w:bCs/>
        </w:rPr>
      </w:pPr>
    </w:p>
    <w:p w:rsidRDefault="000209AD" w:rsidP="008549EB" w:rsidR="009B61F0">
      <w:pPr>
        <w:ind w:hanging="850"/>
        <w:jc w:val="both"/>
      </w:pPr>
      <w:r>
        <w:rPr>
          <w:b/>
          <w:bCs/>
        </w:rPr>
        <w:tab/>
      </w:r>
      <w:r w:rsidR="008549EB">
        <w:rPr>
          <w:b/>
          <w:bCs/>
        </w:rPr>
        <w:tab/>
      </w:r>
      <w:r w:rsidR="009B61F0">
        <w:t>1.</w:t>
      </w:r>
      <w:r w:rsidR="009B61F0">
        <w:tab/>
        <w:t>Poziva</w:t>
      </w:r>
      <w:r w:rsidR="000777DD">
        <w:t xml:space="preserve"> </w:t>
      </w:r>
      <w:r w:rsidR="005E5D90">
        <w:t xml:space="preserve">se </w:t>
      </w:r>
      <w:r w:rsidR="009A38FF">
        <w:t>zakonski zastupnik dužnika</w:t>
      </w:r>
      <w:r w:rsidR="00253A6A">
        <w:t xml:space="preserve"> </w:t>
      </w:r>
      <w:proofErr w:type="spellStart"/>
      <w:r w:rsidR="00814B1F">
        <w:t>Attila</w:t>
      </w:r>
      <w:proofErr w:type="spellEnd"/>
      <w:r w:rsidR="00814B1F">
        <w:t xml:space="preserve"> </w:t>
      </w:r>
      <w:proofErr w:type="spellStart"/>
      <w:r w:rsidR="00814B1F">
        <w:t>Harsai</w:t>
      </w:r>
      <w:proofErr w:type="spellEnd"/>
      <w:r w:rsidR="00FE5525">
        <w:t xml:space="preserve">, OIB: </w:t>
      </w:r>
      <w:r w:rsidR="00430797">
        <w:t>30430128626</w:t>
      </w:r>
      <w:r w:rsidR="00FE5525">
        <w:t xml:space="preserve">, </w:t>
      </w:r>
      <w:r w:rsidR="00430797">
        <w:t>Mađarska</w:t>
      </w:r>
      <w:r w:rsidR="00FE5525">
        <w:t>,</w:t>
      </w:r>
      <w:r w:rsidR="00430797">
        <w:t xml:space="preserve"> 8900 </w:t>
      </w:r>
      <w:proofErr w:type="spellStart"/>
      <w:r w:rsidR="00430797">
        <w:t>Zalaegerszeg</w:t>
      </w:r>
      <w:proofErr w:type="spellEnd"/>
      <w:r w:rsidR="00430797">
        <w:t xml:space="preserve">, </w:t>
      </w:r>
      <w:proofErr w:type="spellStart"/>
      <w:r w:rsidR="00430797">
        <w:t>Gazdaság</w:t>
      </w:r>
      <w:proofErr w:type="spellEnd"/>
      <w:r w:rsidR="00430797">
        <w:t xml:space="preserve"> </w:t>
      </w:r>
      <w:proofErr w:type="spellStart"/>
      <w:r w:rsidR="00430797">
        <w:t>utca</w:t>
      </w:r>
      <w:proofErr w:type="spellEnd"/>
      <w:r w:rsidR="00430797">
        <w:t xml:space="preserve"> 68,</w:t>
      </w:r>
      <w:r w:rsidR="00FE5525">
        <w:t xml:space="preserve"> </w:t>
      </w:r>
      <w:r w:rsidR="005E5D90">
        <w:t xml:space="preserve">da u roku od 8 dana od dana primitka ovog zaključka uplati </w:t>
      </w:r>
      <w:r w:rsidR="0072710A">
        <w:t xml:space="preserve">iznos od 1.000,00 kn predujma za namirenje troškova stečajnog postupka u Fond za namirenje troškova stečajnog postupka </w:t>
      </w:r>
      <w:r w:rsidR="005E5D90">
        <w:t xml:space="preserve">na depozitni račun Trgovačkog suda u Osijeku broj </w:t>
      </w:r>
      <w:r w:rsidR="005E5D90" w:rsidRPr="00A52E85">
        <w:t>HR31 2390 0011 3000 0020 0 model HR05 272-</w:t>
      </w:r>
      <w:r w:rsidR="0072710A">
        <w:t>8500</w:t>
      </w:r>
      <w:r w:rsidR="008549EB">
        <w:t>-</w:t>
      </w:r>
      <w:r w:rsidR="000033A7">
        <w:t>1501</w:t>
      </w:r>
      <w:r w:rsidR="00710E12">
        <w:t>17</w:t>
      </w:r>
      <w:r w:rsidR="005E5D90" w:rsidRPr="00A52E85">
        <w:t xml:space="preserve"> </w:t>
      </w:r>
      <w:r w:rsidR="005E5D90">
        <w:t xml:space="preserve">koji se vodi kod </w:t>
      </w:r>
      <w:r w:rsidR="005E5D90" w:rsidRPr="00A52E85">
        <w:t>Hrvatsk</w:t>
      </w:r>
      <w:r w:rsidR="005E5D90">
        <w:t>e</w:t>
      </w:r>
      <w:r w:rsidR="005E5D90" w:rsidRPr="00A52E85">
        <w:t xml:space="preserve"> poštansk</w:t>
      </w:r>
      <w:r w:rsidR="005E5D90">
        <w:t>e</w:t>
      </w:r>
      <w:r w:rsidR="005E5D90" w:rsidRPr="00A52E85">
        <w:t xml:space="preserve"> bank</w:t>
      </w:r>
      <w:r w:rsidR="005E5D90">
        <w:t>e d.d. za stečajnog dužnika</w:t>
      </w:r>
      <w:r w:rsidR="00B37A22">
        <w:t xml:space="preserve"> </w:t>
      </w:r>
      <w:r w:rsidR="00814B1F" w:rsidRPr="00814B1F">
        <w:t>RED FOX TRADE j.d.o.o. za trgovinu i usluge, Osijek, Vijenac Ljube Babića 1, MBS: 030153712, OIB: 87944363802</w:t>
      </w:r>
      <w:r w:rsidR="00D249AC">
        <w:t xml:space="preserve">, te dodatni iznos predujma u iznosu od </w:t>
      </w:r>
      <w:r w:rsidR="00097DD7">
        <w:t>4</w:t>
      </w:r>
      <w:r w:rsidR="00D249AC">
        <w:t>.</w:t>
      </w:r>
      <w:r w:rsidR="00710E12">
        <w:t>0</w:t>
      </w:r>
      <w:r w:rsidR="00D249AC">
        <w:t>00</w:t>
      </w:r>
      <w:r w:rsidR="00D249AC" w:rsidRPr="008F2EFA">
        <w:t>,00 kn</w:t>
      </w:r>
      <w:r w:rsidR="00D249AC">
        <w:t xml:space="preserve"> na račun Trgovačkog suda u Osijeku broj </w:t>
      </w:r>
      <w:r w:rsidR="00D249AC" w:rsidRPr="00A52E85">
        <w:t>HR31 2390 0011 3000 0020 0 model HR05 272-</w:t>
      </w:r>
      <w:r w:rsidR="000033A7">
        <w:t>1501</w:t>
      </w:r>
      <w:r w:rsidR="00D249AC" w:rsidRPr="008F2EFA">
        <w:t>-</w:t>
      </w:r>
      <w:r w:rsidR="00D249AC">
        <w:t>17 (čl. 113 st. 1 Stečajnog zakona – NN 71/15 u vezi s čl. 114 st. 1 SZ)</w:t>
      </w:r>
      <w:r w:rsidR="00344C74">
        <w:t>.</w:t>
      </w:r>
      <w:r w:rsidR="00710E12">
        <w:t xml:space="preserve"> </w:t>
      </w:r>
    </w:p>
    <w:p w:rsidRDefault="00E17696" w:rsidP="009B61F0" w:rsidR="00E17696">
      <w:pPr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 xml:space="preserve">Ako </w:t>
      </w:r>
      <w:r w:rsidR="009A38FF">
        <w:t>zakonski zastupnik</w:t>
      </w:r>
      <w:r w:rsidR="00FE5525">
        <w:t xml:space="preserve"> dužnika </w:t>
      </w:r>
      <w:proofErr w:type="spellStart"/>
      <w:r w:rsidR="00430797" w:rsidRPr="00430797">
        <w:t>Attila</w:t>
      </w:r>
      <w:proofErr w:type="spellEnd"/>
      <w:r w:rsidR="00430797" w:rsidRPr="00430797">
        <w:t xml:space="preserve"> </w:t>
      </w:r>
      <w:proofErr w:type="spellStart"/>
      <w:r w:rsidR="00430797" w:rsidRPr="00430797">
        <w:t>Harsai</w:t>
      </w:r>
      <w:proofErr w:type="spellEnd"/>
      <w:r w:rsidR="00430797" w:rsidRPr="00430797">
        <w:t xml:space="preserve">, OIB: 30430128626, Mađarska, 8900 </w:t>
      </w:r>
      <w:proofErr w:type="spellStart"/>
      <w:r w:rsidR="00430797" w:rsidRPr="00430797">
        <w:t>Zalaegerszeg</w:t>
      </w:r>
      <w:proofErr w:type="spellEnd"/>
      <w:r w:rsidR="00430797" w:rsidRPr="00430797">
        <w:t xml:space="preserve">, </w:t>
      </w:r>
      <w:proofErr w:type="spellStart"/>
      <w:r w:rsidR="00430797" w:rsidRPr="00430797">
        <w:t>Gazdaság</w:t>
      </w:r>
      <w:proofErr w:type="spellEnd"/>
      <w:r w:rsidR="00430797" w:rsidRPr="00430797">
        <w:t xml:space="preserve"> </w:t>
      </w:r>
      <w:proofErr w:type="spellStart"/>
      <w:r w:rsidR="00430797" w:rsidRPr="00430797">
        <w:t>utca</w:t>
      </w:r>
      <w:proofErr w:type="spellEnd"/>
      <w:r w:rsidR="00430797" w:rsidRPr="00430797">
        <w:t xml:space="preserve"> 68</w:t>
      </w:r>
      <w:r w:rsidR="00710E12">
        <w:t xml:space="preserve"> </w:t>
      </w:r>
      <w:r w:rsidR="005E5D90">
        <w:t>ne plat</w:t>
      </w:r>
      <w:r w:rsidR="000777DD">
        <w:t>i</w:t>
      </w:r>
      <w:r w:rsidR="005E5D90">
        <w:t xml:space="preserve"> iznos iz točke 1 ovoga zaključka u propisanom roku na odgovarajući način primijenit će se pravila o prisilnoj naplati novčane kazne u parničnom postupku (čl. 113 st. 2 Stečajnog zakona – NN 71/15).</w:t>
      </w:r>
      <w:r w:rsidR="00D249AC">
        <w:t xml:space="preserve"> </w:t>
      </w:r>
      <w:r w:rsidR="008549EB">
        <w:t xml:space="preserve"> </w:t>
      </w:r>
    </w:p>
    <w:p w:rsidRDefault="00E17696" w:rsidP="00D249AC" w:rsidR="00E17696">
      <w:pPr>
        <w:jc w:val="both"/>
      </w:pPr>
    </w:p>
    <w:p w:rsidRDefault="00710E12" w:rsidP="00D249AC" w:rsidR="00710E12">
      <w:pPr>
        <w:jc w:val="both"/>
      </w:pPr>
    </w:p>
    <w:p w:rsidRDefault="00B375CD" w:rsidP="00710E12" w:rsidR="00710E12" w:rsidRPr="001B0F4A">
      <w:pPr>
        <w:ind w:firstLine="720"/>
        <w:jc w:val="center"/>
      </w:pPr>
      <w:r>
        <w:t xml:space="preserve"> </w:t>
      </w:r>
      <w:r w:rsidR="00710E12" w:rsidRPr="001B0F4A">
        <w:t>Obrazloženje</w:t>
      </w:r>
    </w:p>
    <w:p w:rsidRDefault="00710E12" w:rsidP="00710E12" w:rsidR="00710E12" w:rsidRPr="001B0F4A">
      <w:pPr>
        <w:ind w:firstLine="720"/>
        <w:jc w:val="center"/>
      </w:pPr>
    </w:p>
    <w:p w:rsidRDefault="00710E12" w:rsidP="00710E12" w:rsidR="00710E12">
      <w:pPr>
        <w:ind w:firstLine="720"/>
        <w:jc w:val="both"/>
      </w:pPr>
      <w:r>
        <w:t xml:space="preserve"> </w:t>
      </w:r>
    </w:p>
    <w:p w:rsidRDefault="00710E12" w:rsidP="00710E12" w:rsidR="00710E12">
      <w:pPr>
        <w:ind w:firstLine="720"/>
        <w:jc w:val="both"/>
      </w:pPr>
      <w:r>
        <w:t>Sukladno čl. 4 Uredbe o kriterijima i načinu obračuna i plaćanja nagrade stečajnim upraviteljima (NN br. 105/15) propisano je da privremenom stečajnom upravitelju pripada pravo na jednokratnu nagradu za poslove obavljene u prethodnom postupku u iznosu od 3.000,00 kn do 20.000,00 kn koju nagradu određuje sud vodeći računa o složenosti poslova koje je obavio.</w:t>
      </w: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jc w:val="right"/>
      </w:pPr>
    </w:p>
    <w:p w:rsidRDefault="00097DD7" w:rsidP="00097DD7" w:rsidR="00710E12">
      <w:pPr>
        <w:jc w:val="center"/>
      </w:pPr>
      <w:r>
        <w:t xml:space="preserve">- 2 - </w:t>
      </w:r>
    </w:p>
    <w:p w:rsidRDefault="00430797" w:rsidP="00710E12" w:rsidR="00710E12">
      <w:pPr>
        <w:jc w:val="right"/>
      </w:pPr>
      <w:r>
        <w:t>6</w:t>
      </w:r>
      <w:r w:rsidR="00710E12">
        <w:t xml:space="preserve"> St-</w:t>
      </w:r>
      <w:r w:rsidR="000033A7">
        <w:t>1501</w:t>
      </w:r>
      <w:r>
        <w:t>/17-7</w:t>
      </w: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  <w:r>
        <w:t xml:space="preserve">Budući da je sud u ovom stečajnom postupku imenovao privremenog stečajnog upravitelja kako bi se utvrdile pretpostavke za otvaranje stečajnog postupka valjalo je sukladno čl. 114 Stečajnog zakona (NN br. 71/15) odlučiti kao u izreci. </w:t>
      </w: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</w:p>
    <w:p w:rsidRDefault="00D249AC" w:rsidP="00B375CD" w:rsidR="00D249AC">
      <w:pPr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430797">
        <w:t>6. studenog</w:t>
      </w:r>
      <w:r w:rsidR="00DD2365">
        <w:t xml:space="preserve"> 201</w:t>
      </w:r>
      <w:r w:rsidR="00D249AC">
        <w:t>7</w:t>
      </w:r>
      <w:r w:rsidR="00DD2365">
        <w:t>.</w:t>
      </w:r>
    </w:p>
    <w:p w:rsidRDefault="007242CD" w:rsidP="004B741D" w:rsidR="007242C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097DD7">
        <w:t>Žana Bem</w:t>
      </w:r>
      <w:r w:rsidR="00097DD7">
        <w:tab/>
      </w:r>
      <w:r w:rsidR="004B741D">
        <w:tab/>
      </w:r>
      <w:r w:rsidR="004B741D">
        <w:tab/>
      </w:r>
      <w:r>
        <w:t xml:space="preserve">                                </w:t>
      </w:r>
      <w:r w:rsidR="009E4A1C">
        <w:t>STEČAJNA SUTKINJA</w:t>
      </w:r>
    </w:p>
    <w:p w:rsidRDefault="004B741D" w:rsidP="004B741D" w:rsidR="00710E12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</w:t>
      </w:r>
      <w:r w:rsidR="00710E12">
        <w:tab/>
      </w:r>
      <w:r w:rsidR="00710E12">
        <w:tab/>
      </w:r>
      <w:r w:rsidR="00710E12">
        <w:tab/>
      </w:r>
      <w:r w:rsidR="00710E12">
        <w:tab/>
      </w:r>
      <w:r w:rsidR="00CE19FA">
        <w:t xml:space="preserve"> </w:t>
      </w:r>
      <w:r w:rsidR="00857D02">
        <w:t xml:space="preserve"> </w:t>
      </w:r>
      <w:r w:rsidR="00097DD7">
        <w:t xml:space="preserve">    </w:t>
      </w:r>
      <w:r w:rsidR="00451DD6">
        <w:t>Nada Roso</w:t>
      </w:r>
    </w:p>
    <w:p w:rsidRDefault="00710E12" w:rsidP="004B741D" w:rsidR="00710E12">
      <w:pPr>
        <w:pStyle w:val="Tijeloteksta"/>
        <w:jc w:val="left"/>
      </w:pPr>
    </w:p>
    <w:p w:rsidRDefault="00710E12" w:rsidP="004B741D" w:rsidR="00710E1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B375CD" w:rsidP="004B741D" w:rsidR="00B375CD">
      <w:pPr>
        <w:pStyle w:val="Tijeloteksta"/>
        <w:jc w:val="left"/>
        <w:rPr>
          <w:sz w:val="18"/>
          <w:szCs w:val="18"/>
        </w:rPr>
      </w:pPr>
    </w:p>
    <w:p w:rsidRDefault="00710E12" w:rsidP="004B741D" w:rsidR="00710E12">
      <w:pPr>
        <w:pStyle w:val="Tijeloteksta"/>
        <w:jc w:val="left"/>
        <w:rPr>
          <w:sz w:val="18"/>
          <w:szCs w:val="18"/>
        </w:rPr>
      </w:pPr>
    </w:p>
    <w:p w:rsidRDefault="00710E12" w:rsidP="004B741D" w:rsidR="00710E12">
      <w:pPr>
        <w:pStyle w:val="Tijeloteksta"/>
        <w:jc w:val="left"/>
        <w:rPr>
          <w:sz w:val="18"/>
          <w:szCs w:val="18"/>
        </w:rPr>
      </w:pPr>
    </w:p>
    <w:p w:rsidRDefault="004B741D" w:rsidP="004B741D" w:rsidR="00B375CD">
      <w:pPr>
        <w:pStyle w:val="Tijeloteksta"/>
        <w:jc w:val="left"/>
      </w:pPr>
      <w:r w:rsidRPr="00710E12">
        <w:t>DNA</w:t>
      </w:r>
    </w:p>
    <w:p w:rsidRDefault="00710E12" w:rsidP="004B741D" w:rsidR="00710E12">
      <w:pPr>
        <w:pStyle w:val="Tijeloteksta"/>
        <w:jc w:val="left"/>
      </w:pPr>
    </w:p>
    <w:p w:rsidRDefault="00710E12" w:rsidP="004B741D" w:rsidR="00710E12" w:rsidRPr="00710E12">
      <w:pPr>
        <w:pStyle w:val="Tijeloteksta"/>
        <w:jc w:val="left"/>
      </w:pPr>
    </w:p>
    <w:p w:rsidRDefault="00097DD7" w:rsidP="00710E12" w:rsidR="005953D8" w:rsidRPr="00710E12">
      <w:pPr>
        <w:numPr>
          <w:ilvl w:val="0"/>
          <w:numId w:val="6"/>
        </w:numPr>
        <w:jc w:val="both"/>
      </w:pPr>
      <w:proofErr w:type="spellStart"/>
      <w:r>
        <w:t>z.z</w:t>
      </w:r>
      <w:proofErr w:type="spellEnd"/>
      <w:r>
        <w:t>. dužnika</w:t>
      </w:r>
      <w:r w:rsidR="00710E12" w:rsidRPr="00710E12">
        <w:t xml:space="preserve"> </w:t>
      </w:r>
      <w:r w:rsidR="008549EB" w:rsidRPr="00710E12">
        <w:t xml:space="preserve"> </w:t>
      </w:r>
    </w:p>
    <w:p w:rsidRDefault="00F81165" w:rsidP="00470B34" w:rsidR="005953D8" w:rsidRPr="00710E12">
      <w:pPr>
        <w:numPr>
          <w:ilvl w:val="0"/>
          <w:numId w:val="6"/>
        </w:numPr>
        <w:jc w:val="both"/>
      </w:pPr>
      <w:r w:rsidRPr="00710E12">
        <w:t>e-</w:t>
      </w:r>
      <w:r w:rsidR="00470B34" w:rsidRPr="00710E12">
        <w:t>oglasna ploča</w:t>
      </w:r>
      <w:r w:rsidR="00253A6A" w:rsidRPr="00710E12">
        <w:t xml:space="preserve"> </w:t>
      </w:r>
    </w:p>
    <w:p w:rsidRDefault="00710E12" w:rsidP="00470B34" w:rsidR="00470B34" w:rsidRPr="00710E12">
      <w:pPr>
        <w:numPr>
          <w:ilvl w:val="0"/>
          <w:numId w:val="6"/>
        </w:numPr>
        <w:jc w:val="both"/>
      </w:pPr>
      <w:r>
        <w:t xml:space="preserve">R </w:t>
      </w:r>
      <w:r w:rsidR="007D3DB8">
        <w:t xml:space="preserve">13/12 </w:t>
      </w:r>
    </w:p>
    <w:sectPr w:rsidSect="00D249AC" w:rsidR="00470B34" w:rsidRPr="00710E12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6679" w:rsidR="00AA6679">
      <w:r>
        <w:separator/>
      </w:r>
    </w:p>
  </w:endnote>
  <w:endnote w:id="0" w:type="continuationSeparator">
    <w:p w:rsidRDefault="00AA6679" w:rsidR="00AA66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6679" w:rsidR="00AA6679">
      <w:r>
        <w:separator/>
      </w:r>
    </w:p>
  </w:footnote>
  <w:footnote w:id="0" w:type="continuationSeparator">
    <w:p w:rsidRDefault="00AA6679" w:rsidR="00AA66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3A7"/>
    <w:rsid w:val="000038F1"/>
    <w:rsid w:val="0001202A"/>
    <w:rsid w:val="00015125"/>
    <w:rsid w:val="000209AD"/>
    <w:rsid w:val="0003531D"/>
    <w:rsid w:val="0005396D"/>
    <w:rsid w:val="000777DD"/>
    <w:rsid w:val="00086232"/>
    <w:rsid w:val="00097DD7"/>
    <w:rsid w:val="000A1F97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D44AA"/>
    <w:rsid w:val="001E75FC"/>
    <w:rsid w:val="002142C7"/>
    <w:rsid w:val="0021564C"/>
    <w:rsid w:val="00223C8E"/>
    <w:rsid w:val="00252C63"/>
    <w:rsid w:val="00253A6A"/>
    <w:rsid w:val="00255E1A"/>
    <w:rsid w:val="00291B9C"/>
    <w:rsid w:val="002C6560"/>
    <w:rsid w:val="00303DD7"/>
    <w:rsid w:val="00313F98"/>
    <w:rsid w:val="003258FC"/>
    <w:rsid w:val="00325955"/>
    <w:rsid w:val="00327B99"/>
    <w:rsid w:val="00341886"/>
    <w:rsid w:val="00344C74"/>
    <w:rsid w:val="00366021"/>
    <w:rsid w:val="003A4406"/>
    <w:rsid w:val="003B0E86"/>
    <w:rsid w:val="003B4C28"/>
    <w:rsid w:val="003D2F4F"/>
    <w:rsid w:val="003E08E5"/>
    <w:rsid w:val="003E147C"/>
    <w:rsid w:val="003E556F"/>
    <w:rsid w:val="003F28A4"/>
    <w:rsid w:val="00401B7E"/>
    <w:rsid w:val="004039B7"/>
    <w:rsid w:val="00405B85"/>
    <w:rsid w:val="00430797"/>
    <w:rsid w:val="00444787"/>
    <w:rsid w:val="00451DD6"/>
    <w:rsid w:val="00470B34"/>
    <w:rsid w:val="004806AD"/>
    <w:rsid w:val="00497410"/>
    <w:rsid w:val="004B741D"/>
    <w:rsid w:val="004E5065"/>
    <w:rsid w:val="00500BBD"/>
    <w:rsid w:val="0055624C"/>
    <w:rsid w:val="005953D8"/>
    <w:rsid w:val="005A552D"/>
    <w:rsid w:val="005B30A0"/>
    <w:rsid w:val="005B403D"/>
    <w:rsid w:val="005E5D90"/>
    <w:rsid w:val="00607E75"/>
    <w:rsid w:val="006139EC"/>
    <w:rsid w:val="006235FB"/>
    <w:rsid w:val="006826C2"/>
    <w:rsid w:val="006837ED"/>
    <w:rsid w:val="006A2408"/>
    <w:rsid w:val="006A56C2"/>
    <w:rsid w:val="00710E12"/>
    <w:rsid w:val="007242CD"/>
    <w:rsid w:val="00725641"/>
    <w:rsid w:val="0072710A"/>
    <w:rsid w:val="0074711B"/>
    <w:rsid w:val="00770E51"/>
    <w:rsid w:val="00786F1E"/>
    <w:rsid w:val="007A7E59"/>
    <w:rsid w:val="007C1241"/>
    <w:rsid w:val="007C3FEE"/>
    <w:rsid w:val="007D3DB8"/>
    <w:rsid w:val="0080666F"/>
    <w:rsid w:val="00814B1F"/>
    <w:rsid w:val="00845777"/>
    <w:rsid w:val="008549EB"/>
    <w:rsid w:val="00857D02"/>
    <w:rsid w:val="008737C5"/>
    <w:rsid w:val="008763AA"/>
    <w:rsid w:val="0088689D"/>
    <w:rsid w:val="0089312A"/>
    <w:rsid w:val="008A0787"/>
    <w:rsid w:val="009001D6"/>
    <w:rsid w:val="0093450C"/>
    <w:rsid w:val="00935547"/>
    <w:rsid w:val="00960C63"/>
    <w:rsid w:val="00961D63"/>
    <w:rsid w:val="00963406"/>
    <w:rsid w:val="009807E2"/>
    <w:rsid w:val="00994095"/>
    <w:rsid w:val="009A38FF"/>
    <w:rsid w:val="009B61F0"/>
    <w:rsid w:val="009C13EB"/>
    <w:rsid w:val="009E4A1C"/>
    <w:rsid w:val="00A025E8"/>
    <w:rsid w:val="00A07AC6"/>
    <w:rsid w:val="00A14779"/>
    <w:rsid w:val="00A15323"/>
    <w:rsid w:val="00A27295"/>
    <w:rsid w:val="00A402F9"/>
    <w:rsid w:val="00A45AC5"/>
    <w:rsid w:val="00A91ED3"/>
    <w:rsid w:val="00A96A2B"/>
    <w:rsid w:val="00AA6679"/>
    <w:rsid w:val="00AB56F9"/>
    <w:rsid w:val="00AC07BA"/>
    <w:rsid w:val="00AD24AA"/>
    <w:rsid w:val="00B11D59"/>
    <w:rsid w:val="00B36F3A"/>
    <w:rsid w:val="00B375CD"/>
    <w:rsid w:val="00B37A22"/>
    <w:rsid w:val="00B41F79"/>
    <w:rsid w:val="00B600FB"/>
    <w:rsid w:val="00BC33DE"/>
    <w:rsid w:val="00BD250E"/>
    <w:rsid w:val="00BF7940"/>
    <w:rsid w:val="00C15361"/>
    <w:rsid w:val="00C26291"/>
    <w:rsid w:val="00C34EAB"/>
    <w:rsid w:val="00C3548B"/>
    <w:rsid w:val="00C65CB7"/>
    <w:rsid w:val="00C9197B"/>
    <w:rsid w:val="00C942DF"/>
    <w:rsid w:val="00CA5EA9"/>
    <w:rsid w:val="00CB0F92"/>
    <w:rsid w:val="00CB2731"/>
    <w:rsid w:val="00CB2F09"/>
    <w:rsid w:val="00CC5360"/>
    <w:rsid w:val="00CE19FA"/>
    <w:rsid w:val="00CF4431"/>
    <w:rsid w:val="00D178DC"/>
    <w:rsid w:val="00D217E4"/>
    <w:rsid w:val="00D249AC"/>
    <w:rsid w:val="00D43D85"/>
    <w:rsid w:val="00D64559"/>
    <w:rsid w:val="00D7740E"/>
    <w:rsid w:val="00D85A5F"/>
    <w:rsid w:val="00D86163"/>
    <w:rsid w:val="00D913A9"/>
    <w:rsid w:val="00DC7BF5"/>
    <w:rsid w:val="00DD0220"/>
    <w:rsid w:val="00DD2365"/>
    <w:rsid w:val="00DE3087"/>
    <w:rsid w:val="00DE58F9"/>
    <w:rsid w:val="00E12525"/>
    <w:rsid w:val="00E1321F"/>
    <w:rsid w:val="00E17696"/>
    <w:rsid w:val="00E33E37"/>
    <w:rsid w:val="00E430E2"/>
    <w:rsid w:val="00E55AA4"/>
    <w:rsid w:val="00E73CF8"/>
    <w:rsid w:val="00E91BC9"/>
    <w:rsid w:val="00E9392A"/>
    <w:rsid w:val="00EB23CC"/>
    <w:rsid w:val="00EB3D75"/>
    <w:rsid w:val="00ED0232"/>
    <w:rsid w:val="00ED3737"/>
    <w:rsid w:val="00ED52A3"/>
    <w:rsid w:val="00EF224C"/>
    <w:rsid w:val="00F23FA1"/>
    <w:rsid w:val="00F24BBF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0018"/>
    <w:rsid w:val="00FA7686"/>
    <w:rsid w:val="00FD6240"/>
    <w:rsid w:val="00FE5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B30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30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30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30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30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B30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30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30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30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30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St-1501/2017-7</izvorni_sadrzaj>
    <derivirana_varijabla naziv="DomainObject.Oznaka_1">St-1501/2017-7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1501</izvorni_sadrzaj>
    <derivirana_varijabla naziv="DomainObject.Predmet.Broj_1">1501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St-1501/2017</izvorni_sadrzaj>
    <derivirana_varijabla naziv="DomainObject.Predmet.OznakaBroj_1">St-1501/2017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RED FOX TRADE j.d.o.o. za trgovinu i usluge</izvorni_sadrzaj>
    <derivirana_varijabla naziv="DomainObject.Predmet.ProtustrankaFormated_1">  RED FOX TRADE j.d.o.o. za trgovinu i usluge</derivirana_varijabla>
  </DomainObject.Predmet.ProtustrankaFormated>
  <DomainObject.Predmet.ProtustrankaFormatedOIB>
    <izvorni_sadrzaj>  RED FOX TRADE j.d.o.o. za trgovinu i usluge, OIB 87944363802</izvorni_sadrzaj>
    <derivirana_varijabla naziv="DomainObject.Predmet.ProtustrankaFormatedOIB_1">  RED FOX TRADE j.d.o.o. za trgovinu i usluge, OIB 87944363802</derivirana_varijabla>
  </DomainObject.Predmet.ProtustrankaFormatedOIB>
  <DomainObject.Predmet.ProtustrankaFormatedWithAdress>
    <izvorni_sadrzaj> RED FOX TRADE j.d.o.o. za trgovinu i usluge, Vijenac Ljube Babića 1, 31000 Osijek</izvorni_sadrzaj>
    <derivirana_varijabla naziv="DomainObject.Predmet.ProtustrankaFormatedWithAdress_1"> RED FOX TRADE j.d.o.o. za trgovinu i usluge, Vijenac Ljube Babića 1, 31000 Osijek</derivirana_varijabla>
  </DomainObject.Predmet.ProtustrankaFormatedWithAdress>
  <DomainObject.Predmet.ProtustrankaFormatedWithAdressOIB>
    <izvorni_sadrzaj> RED FOX TRADE j.d.o.o. za trgovinu i usluge, OIB 87944363802, Vijenac Ljube Babića 1, 31000 Osijek</izvorni_sadrzaj>
    <derivirana_varijabla naziv="DomainObject.Predmet.ProtustrankaFormatedWithAdressOIB_1"> RED FOX TRADE j.d.o.o. za trgovinu i usluge, OIB 87944363802, Vijenac Ljube Babića 1, 31000 Osijek</derivirana_varijabla>
  </DomainObject.Predmet.ProtustrankaFormatedWithAdressOIB>
  <DomainObject.Predmet.ProtustrankaWithAdress>
    <izvorni_sadrzaj>RED FOX TRADE j.d.o.o. za trgovinu i usluge Vijenac Ljube Babića 1, 31000 Osijek</izvorni_sadrzaj>
    <derivirana_varijabla naziv="DomainObject.Predmet.ProtustrankaWithAdress_1">RED FOX TRADE j.d.o.o. za trgovinu i usluge Vijenac Ljube Babića 1, 31000 Osijek</derivirana_varijabla>
  </DomainObject.Predmet.ProtustrankaWithAdress>
  <DomainObject.Predmet.ProtustrankaWithAdressOIB>
    <izvorni_sadrzaj>RED FOX TRADE j.d.o.o. za trgovinu i usluge, OIB 87944363802, Vijenac Ljube Babića 1, 31000 Osijek</izvorni_sadrzaj>
    <derivirana_varijabla naziv="DomainObject.Predmet.ProtustrankaWithAdressOIB_1">RED FOX TRADE j.d.o.o. za trgovinu i usluge, OIB 87944363802, Vijenac Ljube Babića 1, 31000 Osijek</derivirana_varijabla>
  </DomainObject.Predmet.ProtustrankaWithAdressOIB>
  <DomainObject.Predmet.ProtustrankaNazivFormated>
    <izvorni_sadrzaj>RED FOX TRADE j.d.o.o. za trgovinu i usluge</izvorni_sadrzaj>
    <derivirana_varijabla naziv="DomainObject.Predmet.ProtustrankaNazivFormated_1">RED FOX TRADE j.d.o.o. za trgovinu i usluge</derivirana_varijabla>
  </DomainObject.Predmet.ProtustrankaNazivFormated>
  <DomainObject.Predmet.ProtustrankaNazivFormatedOIB>
    <izvorni_sadrzaj>RED FOX TRADE j.d.o.o. za trgovinu i usluge, OIB 87944363802</izvorni_sadrzaj>
    <derivirana_varijabla naziv="DomainObject.Predmet.ProtustrankaNazivFormatedOIB_1">RED FOX TRADE j.d.o.o. za trgovinu i usluge, OIB 87944363802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RHA MF PUPODRUČNI URED OSIJEK</izvorni_sadrzaj>
    <derivirana_varijabla naziv="DomainObject.Predmet.StrankaFormated_1">  RHA MF PUPODRUČNI URED OSIJEK</derivirana_varijabla>
  </DomainObject.Predmet.StrankaFormated>
  <DomainObject.Predmet.StrankaFormatedOIB>
    <izvorni_sadrzaj>  RHA MF PUPODRUČNI URED OSIJEK, OIB 18683136487</izvorni_sadrzaj>
    <derivirana_varijabla naziv="DomainObject.Predmet.StrankaFormatedOIB_1">  RHA MF PUPODRUČNI URED OSIJEK, OIB 18683136487</derivirana_varijabla>
  </DomainObject.Predmet.StrankaFormatedOIB>
  <DomainObject.Predmet.StrankaFormatedWithAdress>
    <izvorni_sadrzaj> RHA MF PUPODRUČNI URED OSIJEK</izvorni_sadrzaj>
    <derivirana_varijabla naziv="DomainObject.Predmet.StrankaFormatedWithAdress_1"> RHA MF PUPODRUČNI URED OSIJEK</derivirana_varijabla>
  </DomainObject.Predmet.StrankaFormatedWithAdress>
  <DomainObject.Predmet.StrankaFormatedWithAdressOIB>
    <izvorni_sadrzaj> RHA MF PUPODRUČNI URED OSIJEK, OIB 18683136487</izvorni_sadrzaj>
    <derivirana_varijabla naziv="DomainObject.Predmet.StrankaFormatedWithAdressOIB_1"> RHA MF PUPODRUČNI URED OSIJEK, OIB 18683136487</derivirana_varijabla>
  </DomainObject.Predmet.StrankaFormatedWithAdressOIB>
  <DomainObject.Predmet.StrankaWithAdress>
    <izvorni_sadrzaj>RHA MF PUPODRUČNI URED OSIJEK </izvorni_sadrzaj>
    <derivirana_varijabla naziv="DomainObject.Predmet.StrankaWithAdress_1">RHA MF PUPODRUČNI URED OSIJEK </derivirana_varijabla>
  </DomainObject.Predmet.StrankaWithAdress>
  <DomainObject.Predmet.StrankaWithAdressOIB>
    <izvorni_sadrzaj>RHA MF PUPODRUČNI URED OSIJEK, OIB 18683136487</izvorni_sadrzaj>
    <derivirana_varijabla naziv="DomainObject.Predmet.StrankaWithAdressOIB_1">RHA MF PUPODRUČNI URED OSIJEK, OIB 18683136487</derivirana_varijabla>
  </DomainObject.Predmet.StrankaWithAdressOIB>
  <DomainObject.Predmet.StrankaNazivFormated>
    <izvorni_sadrzaj>RHA MF PUPODRUČNI URED OSIJEK</izvorni_sadrzaj>
    <derivirana_varijabla naziv="DomainObject.Predmet.StrankaNazivFormated_1">RHA MF PUPODRUČNI URED OSIJEK</derivirana_varijabla>
  </DomainObject.Predmet.StrankaNazivFormated>
  <DomainObject.Predmet.StrankaNazivFormatedOIB>
    <izvorni_sadrzaj>RHA MF PUPODRUČNI URED OSIJEK, OIB 18683136487</izvorni_sadrzaj>
    <derivirana_varijabla naziv="DomainObject.Predmet.StrankaNazivFormatedOIB_1">RHA MF PUPODRUČNI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RHA MF PUPODRUČNI URED OSIJEK</item>
    </izvorni_sadrzaj>
    <derivirana_varijabla naziv="DomainObject.Predmet.StrankaListFormated_1">
      <item>RHA MF PUPODRUČNI URED OSIJEK</item>
    </derivirana_varijabla>
  </DomainObject.Predmet.StrankaListFormated>
  <DomainObject.Predmet.StrankaListFormatedOIB>
    <izvorni_sadrzaj>
      <item>RHA MF PUPODRUČNI URED OSIJEK, OIB 18683136487</item>
    </izvorni_sadrzaj>
    <derivirana_varijabla naziv="DomainObject.Predmet.StrankaListFormatedOIB_1">
      <item>RHA MF PUPODRUČNI URED OSIJEK, OIB 18683136487</item>
    </derivirana_varijabla>
  </DomainObject.Predmet.StrankaListFormatedOIB>
  <DomainObject.Predmet.StrankaListFormatedWithAdress>
    <izvorni_sadrzaj>
      <item>RHA MF PUPODRUČNI URED OSIJEK</item>
    </izvorni_sadrzaj>
    <derivirana_varijabla naziv="DomainObject.Predmet.StrankaListFormatedWithAdress_1">
      <item>RHA MF PUPODRUČNI URED OSIJEK</item>
    </derivirana_varijabla>
  </DomainObject.Predmet.StrankaListFormatedWithAdress>
  <DomainObject.Predmet.StrankaListFormatedWithAdressOIB>
    <izvorni_sadrzaj>
      <item>RHA MF PUPODRUČNI URED OSIJEK, OIB 18683136487</item>
    </izvorni_sadrzaj>
    <derivirana_varijabla naziv="DomainObject.Predmet.StrankaListFormatedWithAdressOIB_1">
      <item>RHA MF PUPODRUČNI URED OSIJEK, OIB 18683136487</item>
    </derivirana_varijabla>
  </DomainObject.Predmet.StrankaListFormatedWithAdressOIB>
  <DomainObject.Predmet.StrankaListNazivFormated>
    <izvorni_sadrzaj>
      <item>RHA MF PUPODRUČNI URED OSIJEK</item>
    </izvorni_sadrzaj>
    <derivirana_varijabla naziv="DomainObject.Predmet.StrankaListNazivFormated_1">
      <item>RHA MF PUPODRUČNI URED OSIJEK</item>
    </derivirana_varijabla>
  </DomainObject.Predmet.StrankaListNazivFormated>
  <DomainObject.Predmet.StrankaListNazivFormatedOIB>
    <izvorni_sadrzaj>
      <item>RHA MF PUPODRUČNI URED OSIJEK, OIB 18683136487</item>
    </izvorni_sadrzaj>
    <derivirana_varijabla naziv="DomainObject.Predmet.StrankaListNazivFormatedOIB_1">
      <item>RHA MF PUPODRUČNI URED OSIJEK, OIB 18683136487</item>
    </derivirana_varijabla>
  </DomainObject.Predmet.StrankaListNazivFormatedOIB>
  <DomainObject.Predmet.ProtuStrankaListFormated>
    <izvorni_sadrzaj>
      <item>RED FOX TRADE j.d.o.o. za trgovinu i usluge</item>
    </izvorni_sadrzaj>
    <derivirana_varijabla naziv="DomainObject.Predmet.ProtuStrankaListFormated_1">
      <item>RED FOX TRADE j.d.o.o. za trgovinu i usluge</item>
    </derivirana_varijabla>
  </DomainObject.Predmet.ProtuStrankaListFormated>
  <DomainObject.Predmet.ProtuStrankaListFormatedOIB>
    <izvorni_sadrzaj>
      <item>RED FOX TRADE j.d.o.o. za trgovinu i usluge, OIB 87944363802</item>
    </izvorni_sadrzaj>
    <derivirana_varijabla naziv="DomainObject.Predmet.ProtuStrankaListFormatedOIB_1">
      <item>RED FOX TRADE j.d.o.o. za trgovinu i usluge, OIB 87944363802</item>
    </derivirana_varijabla>
  </DomainObject.Predmet.ProtuStrankaListFormatedOIB>
  <DomainObject.Predmet.ProtuStrankaListFormatedWithAdress>
    <izvorni_sadrzaj>
      <item>RED FOX TRADE j.d.o.o. za trgovinu i usluge, Vijenac Ljube Babića 1, 31000 Osijek</item>
    </izvorni_sadrzaj>
    <derivirana_varijabla naziv="DomainObject.Predmet.ProtuStrankaListFormatedWithAdress_1">
      <item>RED FOX TRADE j.d.o.o. za trgovinu i usluge, Vijenac Ljube Babića 1, 31000 Osijek</item>
    </derivirana_varijabla>
  </DomainObject.Predmet.ProtuStrankaListFormatedWithAdress>
  <DomainObject.Predmet.ProtuStrankaListFormatedWithAdressOIB>
    <izvorni_sadrzaj>
      <item>RED FOX TRADE j.d.o.o. za trgovinu i usluge, OIB 87944363802, Vijenac Ljube Babića 1, 31000 Osijek</item>
    </izvorni_sadrzaj>
    <derivirana_varijabla naziv="DomainObject.Predmet.ProtuStrankaListFormatedWithAdressOIB_1">
      <item>RED FOX TRADE j.d.o.o. za trgovinu i usluge, OIB 87944363802, Vijenac Ljube Babića 1, 31000 Osijek</item>
    </derivirana_varijabla>
  </DomainObject.Predmet.ProtuStrankaListFormatedWithAdressOIB>
  <DomainObject.Predmet.ProtuStrankaListNazivFormated>
    <izvorni_sadrzaj>
      <item>RED FOX TRADE j.d.o.o. za trgovinu i usluge</item>
    </izvorni_sadrzaj>
    <derivirana_varijabla naziv="DomainObject.Predmet.ProtuStrankaListNazivFormated_1">
      <item>RED FOX TRADE j.d.o.o. za trgovinu i usluge</item>
    </derivirana_varijabla>
  </DomainObject.Predmet.ProtuStrankaListNazivFormated>
  <DomainObject.Predmet.ProtuStrankaListNazivFormatedOIB>
    <izvorni_sadrzaj>
      <item>RED FOX TRADE j.d.o.o. za trgovinu i usluge, OIB 87944363802</item>
    </izvorni_sadrzaj>
    <derivirana_varijabla naziv="DomainObject.Predmet.ProtuStrankaListNazivFormatedOIB_1">
      <item>RED FOX TRADE j.d.o.o. za trgovinu i usluge, OIB 87944363802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>St-1501/2017-7</izvorni_sadrzaj>
    <derivirana_varijabla naziv="DomainObject.PoslovniBrojDokumenta_1">St-1501/2017-7</derivirana_varijabla>
  </DomainObject.PoslovniBrojDokumenta>
  <DomainObject.Predmet.StrankaIDrugi>
    <izvorni_sadrzaj>RHA MF PUPODRUČNI URED OSIJEK</izvorni_sadrzaj>
    <derivirana_varijabla naziv="DomainObject.Predmet.StrankaIDrugi_1">RHA MF PUPODRUČNI URED OSIJEK</derivirana_varijabla>
  </DomainObject.Predmet.StrankaIDrugi>
  <DomainObject.Predmet.ProtustrankaIDrugi>
    <izvorni_sadrzaj>RED FOX TRADE j.d.o.o. za trgovinu i usluge</izvorni_sadrzaj>
    <derivirana_varijabla naziv="DomainObject.Predmet.ProtustrankaIDrugi_1">RED FOX TRADE j.d.o.o. za trgovinu i usluge</derivirana_varijabla>
  </DomainObject.Predmet.ProtustrankaIDrugi>
  <DomainObject.Predmet.StrankaIDrugiAdressOIB>
    <izvorni_sadrzaj>RHA MF PUPODRUČNI URED OSIJEK, OIB 18683136487</izvorni_sadrzaj>
    <derivirana_varijabla naziv="DomainObject.Predmet.StrankaIDrugiAdressOIB_1">RHA MF PUPODRUČNI URED OSIJEK, OIB 18683136487</derivirana_varijabla>
  </DomainObject.Predmet.StrankaIDrugiAdressOIB>
  <DomainObject.Predmet.ProtustrankaIDrugiAdressOIB>
    <izvorni_sadrzaj>RED FOX TRADE j.d.o.o. za trgovinu i usluge, OIB 87944363802, Vijenac Ljube Babića 1, 31000 Osijek</izvorni_sadrzaj>
    <derivirana_varijabla naziv="DomainObject.Predmet.ProtustrankaIDrugiAdressOIB_1">RED FOX TRADE j.d.o.o. za trgovinu i usluge, OIB 87944363802, Vijenac Ljube Babića 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RED FOX TRADE j.d.o.o. za trgovinu i usluge</item>
      <item>RHA MF PUPODRUČNI URED OSIJEK</item>
    </izvorni_sadrzaj>
    <derivirana_varijabla naziv="DomainObject.Predmet.SudioniciListNaziv_1">
      <item>RED FOX TRADE j.d.o.o. za trgovinu i usluge</item>
      <item>RHA MF PUPODRUČNI URED OSIJEK</item>
    </derivirana_varijabla>
  </DomainObject.Predmet.SudioniciListNaziv>
  <DomainObject.Predmet.SudioniciListAdressOIB>
    <izvorni_sadrzaj>
      <item>RED FOX TRADE j.d.o.o. za trgovinu i usluge, OIB 87944363802, Vijenac Ljube Babića 1,31000 Osijek</item>
      <item>RHA MF PUPODRUČNI URED OSIJEK, OIB 18683136487</item>
    </izvorni_sadrzaj>
    <derivirana_varijabla naziv="DomainObject.Predmet.SudioniciListAdressOIB_1">
      <item>RED FOX TRADE j.d.o.o. za trgovinu i usluge, OIB 87944363802, Vijenac Ljube Babića 1,31000 Osijek</item>
      <item>RHA MF PUPODRUČNI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87944363802</item>
      <item>, OIB 18683136487</item>
    </izvorni_sadrzaj>
    <derivirana_varijabla naziv="DomainObject.Predmet.SudioniciListNazivOIB_1">
      <item>, OIB 87944363802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0E6244-CE99-462E-9047-E44A9575F5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2058</properties:Characters>
  <properties:Lines>77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2017-11-06T07:18:00Z</dcterms:created>
  <dc:creator>hermanj</dc:creator>
  <cp:lastModifiedBy>Žana Bem</cp:lastModifiedBy>
  <cp:lastPrinted>2017-08-30T10:01:00Z</cp:lastPrinted>
  <dcterms:modified xmlns:xsi="http://www.w3.org/2001/XMLSchema-instance" xsi:type="dcterms:W3CDTF">2017-11-06T07:20:00Z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St-1501/2017-7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