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9d76" w14:paraId="1309d76" w:rsidRDefault="002632E1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74855" w:rsidP="00285FE8" w:rsidR="00174855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F8690B">
        <w:rPr>
          <w:rFonts w:cs="Times New Roman" w:eastAsia="Times New Roman"/>
          <w:lang w:eastAsia="hr-HR"/>
        </w:rPr>
        <w:t>,  dana 04</w:t>
      </w:r>
      <w:r w:rsidRPr="00285FE8">
        <w:rPr>
          <w:rFonts w:cs="Times New Roman" w:eastAsia="Times New Roman"/>
          <w:lang w:eastAsia="hr-HR"/>
        </w:rPr>
        <w:t xml:space="preserve">. </w:t>
      </w:r>
      <w:r w:rsidR="00F8690B">
        <w:rPr>
          <w:rFonts w:cs="Times New Roman" w:eastAsia="Times New Roman"/>
          <w:lang w:eastAsia="hr-HR"/>
        </w:rPr>
        <w:t>listopada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razlučno pravo u korist razlučnog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F8690B">
        <w:rPr>
          <w:rFonts w:cs="Times New Roman" w:eastAsia="Times New Roman"/>
          <w:lang w:eastAsia="hr-HR"/>
        </w:rPr>
        <w:t>treću</w:t>
      </w:r>
      <w:r w:rsidR="00174855" w:rsidRPr="00174855">
        <w:rPr>
          <w:rFonts w:cs="Times New Roman" w:eastAsia="Times New Roman"/>
          <w:lang w:eastAsia="hr-HR"/>
        </w:rPr>
        <w:t xml:space="preserve"> 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07</w:t>
      </w:r>
      <w:r w:rsidR="00174855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studenog </w:t>
      </w:r>
      <w:r w:rsidR="009D5521">
        <w:rPr>
          <w:rFonts w:cs="Times New Roman" w:eastAsia="Times New Roman"/>
          <w:lang w:eastAsia="hr-HR"/>
        </w:rPr>
        <w:t>2017. godine u 10:15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</w:t>
      </w:r>
      <w:r w:rsidR="00F8690B">
        <w:rPr>
          <w:rFonts w:cs="Times New Roman" w:eastAsia="Times New Roman"/>
          <w:lang w:eastAsia="hr-HR"/>
        </w:rPr>
        <w:t>245.241,48</w:t>
      </w:r>
      <w:r w:rsidR="009D5521" w:rsidRPr="009D5521">
        <w:rPr>
          <w:rFonts w:cs="Times New Roman" w:eastAsia="Times New Roman"/>
          <w:lang w:eastAsia="hr-HR"/>
        </w:rPr>
        <w:t xml:space="preserve"> </w:t>
      </w:r>
      <w:r w:rsidRPr="00285FE8">
        <w:rPr>
          <w:rFonts w:cs="Times New Roman" w:eastAsia="Times New Roman"/>
          <w:lang w:eastAsia="hr-HR"/>
        </w:rPr>
        <w:t xml:space="preserve">kn </w:t>
      </w:r>
    </w:p>
    <w:p w:rsidRDefault="005D7596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Nekretnine iz točke I.</w:t>
      </w:r>
      <w:r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F8690B">
        <w:rPr>
          <w:rFonts w:cs="Times New Roman" w:eastAsia="Times New Roman"/>
          <w:lang w:eastAsia="hr-HR"/>
        </w:rPr>
        <w:t>trećem</w:t>
      </w:r>
      <w:r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F8690B">
        <w:rPr>
          <w:rFonts w:cs="Times New Roman" w:eastAsia="Times New Roman"/>
          <w:lang w:eastAsia="hr-HR"/>
        </w:rPr>
        <w:t>umanjena za 10% od utvrđene</w:t>
      </w:r>
      <w:r w:rsidRPr="005D7596">
        <w:rPr>
          <w:rFonts w:cs="Times New Roman" w:eastAsia="Times New Roman"/>
          <w:lang w:eastAsia="hr-HR"/>
        </w:rPr>
        <w:t xml:space="preserve"> vrijednos</w:t>
      </w:r>
      <w:r>
        <w:rPr>
          <w:rFonts w:cs="Times New Roman" w:eastAsia="Times New Roman"/>
          <w:lang w:eastAsia="hr-HR"/>
        </w:rPr>
        <w:t xml:space="preserve">ti nekretnina </w:t>
      </w:r>
      <w:r w:rsidR="00F8690B">
        <w:rPr>
          <w:rFonts w:cs="Times New Roman" w:eastAsia="Times New Roman"/>
          <w:lang w:eastAsia="hr-HR"/>
        </w:rPr>
        <w:t>iz točke</w:t>
      </w:r>
      <w:r>
        <w:rPr>
          <w:rFonts w:cs="Times New Roman" w:eastAsia="Times New Roman"/>
          <w:lang w:eastAsia="hr-HR"/>
        </w:rPr>
        <w:t xml:space="preserve"> I.</w:t>
      </w:r>
      <w:r w:rsidRPr="005D7596">
        <w:rPr>
          <w:rFonts w:cs="Times New Roman" w:eastAsia="Times New Roman"/>
          <w:lang w:eastAsia="hr-HR"/>
        </w:rPr>
        <w:t xml:space="preserve"> ovog zaključka 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285FE8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  <w:r w:rsidR="00F8690B">
        <w:rPr>
          <w:rFonts w:cs="Times New Roman" w:eastAsia="Times New Roman"/>
          <w:lang w:eastAsia="hr-HR"/>
        </w:rPr>
        <w:t>.</w:t>
      </w:r>
    </w:p>
    <w:p w:rsidRDefault="00F8690B" w:rsidP="00174855" w:rsidR="00F8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690B" w:rsidP="00174855" w:rsidR="00F869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4855" w:rsidP="00174855" w:rsidR="00285FE8" w:rsidRPr="00285FE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="00285FE8"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razlučno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Razlučni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>ažbine, ali je na drugom bezuspješnom ročištu za javnu dražbu dana 04. listopada 2017. dao suglasnost da se na idućem ročištu nekretnina prodaje po umanjenoj cijeni za</w:t>
      </w:r>
      <w:r w:rsidR="00F8690B" w:rsidRPr="00F8690B">
        <w:rPr>
          <w:rFonts w:cs="Times New Roman" w:eastAsia="Times New Roman"/>
          <w:lang w:eastAsia="hr-HR"/>
        </w:rPr>
        <w:t xml:space="preserve"> 10%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F8690B">
        <w:rPr>
          <w:rFonts w:cs="Times New Roman" w:eastAsia="Times New Roman"/>
          <w:lang w:eastAsia="hr-HR"/>
        </w:rPr>
        <w:t>04. listopada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E53D3D" w:rsidR="004B41BB">
      <w:pPr>
        <w:pStyle w:val="Uvuenotijeloteksta"/>
        <w:ind w:firstLine="141" w:left="1983"/>
        <w:jc w:val="right"/>
      </w:pPr>
      <w:r w:rsidRPr="00285FE8">
        <w:rPr>
          <w:rFonts w:cs="Times New Roman" w:eastAsia="Times New Roman"/>
          <w:lang w:eastAsia="hr-HR"/>
        </w:rPr>
        <w:tab/>
      </w:r>
      <w:r w:rsidR="00174855">
        <w:rPr>
          <w:rFonts w:cs="Times New Roman" w:eastAsia="Times New Roman"/>
          <w:lang w:eastAsia="hr-HR"/>
        </w:rPr>
        <w:t>Vesna Sremac Šoštar</w:t>
      </w:r>
      <w:r w:rsidR="004B41BB">
        <w:t>,v.r.</w:t>
      </w:r>
    </w:p>
    <w:p w:rsidRDefault="004B41BB" w:rsidP="00D338FD" w:rsidR="004B41BB">
      <w:pPr>
        <w:pStyle w:val="Uvuenotijeloteksta"/>
        <w:ind w:firstLine="141" w:left="1983"/>
        <w:jc w:val="right"/>
      </w:pPr>
      <w:r>
        <w:t>Za točnost otpravka</w:t>
      </w:r>
    </w:p>
    <w:p w:rsidRDefault="004B41BB" w:rsidP="004B41BB" w:rsidR="00285FE8">
      <w:pPr>
        <w:pStyle w:val="Uvuenotijeloteksta"/>
        <w:ind w:firstLine="141" w:left="1983"/>
        <w:jc w:val="right"/>
        <w:rPr>
          <w:rFonts w:cs="Times New Roman" w:eastAsia="Times New Roman"/>
          <w:lang w:eastAsia="hr-HR"/>
        </w:rPr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4B41BB" w:rsidP="004B41BB" w:rsidR="004B41BB" w:rsidRPr="004B41BB">
      <w:pPr>
        <w:pStyle w:val="ListaeSPIS"/>
        <w:numPr>
          <w:ilvl w:val="0"/>
          <w:numId w:val="0"/>
        </w:numPr>
        <w:ind w:firstLine="624"/>
      </w:pPr>
    </w:p>
    <w:sectPr w:rsidSect="00285FE8" w:rsidR="004B41BB" w:rsidRPr="004B41BB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AC1" w:rsidP="00537B78" w:rsidR="00963AC1">
      <w:r>
        <w:separator/>
      </w:r>
    </w:p>
  </w:endnote>
  <w:endnote w:id="0" w:type="continuationSeparator">
    <w:p w:rsidRDefault="00963AC1" w:rsidP="00537B78" w:rsidR="00963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AC1" w:rsidP="00537B78" w:rsidR="00963AC1">
      <w:r>
        <w:separator/>
      </w:r>
    </w:p>
  </w:footnote>
  <w:footnote w:id="0" w:type="continuationSeparator">
    <w:p w:rsidRDefault="00963AC1" w:rsidP="00537B78" w:rsidR="00963A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59600D"/>
    <w:multiLevelType w:val="hybridMultilevel"/>
    <w:tmpl w:val="F8C08D00"/>
    <w:lvl w:tplc="5038EB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1E0598"/>
    <w:multiLevelType w:val="hybridMultilevel"/>
    <w:tmpl w:val="AFACF002"/>
    <w:lvl w:tplc="6A8E37A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2"/>
  </w:num>
  <w:num w:numId="3">
    <w:abstractNumId w:val="20"/>
  </w:num>
  <w:num w:numId="4">
    <w:abstractNumId w:val="43"/>
  </w:num>
  <w:num w:numId="5">
    <w:abstractNumId w:val="45"/>
  </w:num>
  <w:num w:numId="6">
    <w:abstractNumId w:val="22"/>
  </w:num>
  <w:num w:numId="7">
    <w:abstractNumId w:val="23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6"/>
  </w:num>
  <w:num w:numId="50">
    <w:abstractNumId w:val="1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2E1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1B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AC1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EE318-E2EA-4B08-A1BD-3D0923783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5058</properties:Characters>
  <properties:Lines>136</properties:Lines>
  <properties:Paragraphs>45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2017-10-04T11:28:00Z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2017-10-05T06:53:00Z</cp:lastPrinted>
  <dcterms:modified xmlns:xsi="http://www.w3.org/2001/XMLSchema-instance" xsi:type="dcterms:W3CDTF">2017-10-05T06:54:00Z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