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eb74" w14:paraId="ab8eb74" w:rsidRDefault="007A64C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970AB">
        <w:rPr>
          <w:rFonts w:cs="Times New Roman" w:eastAsia="Times New Roman"/>
          <w:lang w:eastAsia="hr-HR"/>
        </w:rPr>
        <w:t>1918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970AB">
        <w:rPr>
          <w:rFonts w:eastAsia="Times New Roman"/>
          <w:lang w:eastAsia="hr-HR"/>
        </w:rPr>
        <w:t>GRANA-DOM d.o.o. Zagreb, Kozinčev breg 66, OIB: 28275976299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970AB">
        <w:rPr>
          <w:rFonts w:cs="Times New Roman" w:eastAsia="Times New Roman"/>
          <w:lang w:eastAsia="hr-HR"/>
        </w:rPr>
        <w:t>185.645,10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9C5" w:rsidP="00101D38" w:rsidR="00AC49C5">
      <w:pPr>
        <w:spacing w:after="0"/>
      </w:pPr>
      <w:r>
        <w:separator/>
      </w:r>
    </w:p>
  </w:endnote>
  <w:endnote w:id="0" w:type="continuationSeparator">
    <w:p w:rsidRDefault="00AC49C5" w:rsidP="00101D38" w:rsidR="00AC49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9C5" w:rsidP="00101D38" w:rsidR="00AC49C5">
      <w:pPr>
        <w:spacing w:after="0"/>
      </w:pPr>
      <w:r>
        <w:separator/>
      </w:r>
    </w:p>
  </w:footnote>
  <w:footnote w:id="0" w:type="continuationSeparator">
    <w:p w:rsidRDefault="00AC49C5" w:rsidP="00101D38" w:rsidR="00AC49C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4C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970AB">
      <w:t>1918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425054"/>
    <w:rsid w:val="00676E07"/>
    <w:rsid w:val="007A64C6"/>
    <w:rsid w:val="0087115D"/>
    <w:rsid w:val="008960AF"/>
    <w:rsid w:val="00A970AB"/>
    <w:rsid w:val="00AC49C5"/>
    <w:rsid w:val="00B440D8"/>
    <w:rsid w:val="00CE34FB"/>
    <w:rsid w:val="00D37F65"/>
    <w:rsid w:val="00E9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A6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A6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St-1918/2015</izvorni_sadrzaj>
    <derivirana_varijabla naziv="DomainObject.Predmet.OznakaBroj_1">St-1918/2015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GRANA-DOM d.o.o.</izvorni_sadrzaj>
    <derivirana_varijabla naziv="DomainObject.Predmet.ProtustrankaFormated_1">  GRANA-DOM d.o.o.</derivirana_varijabla>
  </DomainObject.Predmet.ProtustrankaFormated>
  <DomainObject.Predmet.ProtustrankaFormatedOIB>
    <izvorni_sadrzaj>  GRANA-DOM d.o.o., OIB 28275976299</izvorni_sadrzaj>
    <derivirana_varijabla naziv="DomainObject.Predmet.ProtustrankaFormatedOIB_1">  GRANA-DOM d.o.o., OIB 28275976299</derivirana_varijabla>
  </DomainObject.Predmet.ProtustrankaFormatedOIB>
  <DomainObject.Predmet.ProtustrankaFormatedWithAdress>
    <izvorni_sadrzaj> GRANA-DOM d.o.o., Kozinčev breg 66, 10000 Zagreb</izvorni_sadrzaj>
    <derivirana_varijabla naziv="DomainObject.Predmet.ProtustrankaFormatedWithAdress_1"> GRANA-DOM d.o.o., Kozinčev breg 66, 10000 Zagreb</derivirana_varijabla>
  </DomainObject.Predmet.ProtustrankaFormatedWithAdress>
  <DomainObject.Predmet.ProtustrankaFormatedWithAdressOIB>
    <izvorni_sadrzaj> GRANA-DOM d.o.o., OIB 28275976299, Kozinčev breg 66, 10000 Zagreb</izvorni_sadrzaj>
    <derivirana_varijabla naziv="DomainObject.Predmet.ProtustrankaFormatedWithAdressOIB_1"> GRANA-DOM d.o.o., OIB 28275976299, Kozinčev breg 66, 10000 Zagreb</derivirana_varijabla>
  </DomainObject.Predmet.ProtustrankaFormatedWithAdressOIB>
  <DomainObject.Predmet.ProtustrankaWithAdress>
    <izvorni_sadrzaj>GRANA-DOM d.o.o. Kozinčev breg 66, 10000 Zagreb</izvorni_sadrzaj>
    <derivirana_varijabla naziv="DomainObject.Predmet.ProtustrankaWithAdress_1">GRANA-DOM d.o.o. Kozinčev breg 66, 10000 Zagreb</derivirana_varijabla>
  </DomainObject.Predmet.ProtustrankaWithAdress>
  <DomainObject.Predmet.ProtustrankaWithAdressOIB>
    <izvorni_sadrzaj>GRANA-DOM d.o.o., OIB 28275976299, Kozinčev breg 66, 10000 Zagreb</izvorni_sadrzaj>
    <derivirana_varijabla naziv="DomainObject.Predmet.ProtustrankaWithAdressOIB_1">GRANA-DOM d.o.o., OIB 28275976299, Kozinčev breg 66, 10000 Zagreb</derivirana_varijabla>
  </DomainObject.Predmet.ProtustrankaWithAdressOIB>
  <DomainObject.Predmet.ProtustrankaNazivFormated>
    <izvorni_sadrzaj>GRANA-DOM d.o.o.</izvorni_sadrzaj>
    <derivirana_varijabla naziv="DomainObject.Predmet.ProtustrankaNazivFormated_1">GRANA-DOM d.o.o.</derivirana_varijabla>
  </DomainObject.Predmet.ProtustrankaNazivFormated>
  <DomainObject.Predmet.ProtustrankaNazivFormatedOIB>
    <izvorni_sadrzaj>GRANA-DOM d.o.o., OIB 28275976299</izvorni_sadrzaj>
    <derivirana_varijabla naziv="DomainObject.Predmet.ProtustrankaNazivFormatedOIB_1">GRANA-DOM d.o.o., OIB 28275976299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GRANA-DOM d.o.o.</item>
    </izvorni_sadrzaj>
    <derivirana_varijabla naziv="DomainObject.Predmet.ProtuStrankaListFormated_1">
      <item>GRANA-DOM d.o.o.</item>
    </derivirana_varijabla>
  </DomainObject.Predmet.ProtuStrankaListFormated>
  <DomainObject.Predmet.ProtuStrankaListFormatedOIB>
    <izvorni_sadrzaj>
      <item>GRANA-DOM d.o.o., OIB 28275976299</item>
    </izvorni_sadrzaj>
    <derivirana_varijabla naziv="DomainObject.Predmet.ProtuStrankaListFormatedOIB_1">
      <item>GRANA-DOM d.o.o., OIB 28275976299</item>
    </derivirana_varijabla>
  </DomainObject.Predmet.ProtuStrankaListFormatedOIB>
  <DomainObject.Predmet.ProtuStrankaListFormatedWithAdress>
    <izvorni_sadrzaj>
      <item>GRANA-DOM d.o.o., Kozinčev breg 66, 10000 Zagreb</item>
    </izvorni_sadrzaj>
    <derivirana_varijabla naziv="DomainObject.Predmet.ProtuStrankaListFormatedWithAdress_1">
      <item>GRANA-DOM d.o.o., Kozinčev breg 66, 10000 Zagreb</item>
    </derivirana_varijabla>
  </DomainObject.Predmet.ProtuStrankaListFormatedWithAdress>
  <DomainObject.Predmet.ProtuStrankaListFormatedWithAdressOIB>
    <izvorni_sadrzaj>
      <item>GRANA-DOM d.o.o., OIB 28275976299, Kozinčev breg 66, 10000 Zagreb</item>
    </izvorni_sadrzaj>
    <derivirana_varijabla naziv="DomainObject.Predmet.ProtuStrankaListFormatedWithAdressOIB_1">
      <item>GRANA-DOM d.o.o., OIB 28275976299, Kozinčev breg 66, 10000 Zagreb</item>
    </derivirana_varijabla>
  </DomainObject.Predmet.ProtuStrankaListFormatedWithAdressOIB>
  <DomainObject.Predmet.ProtuStrankaListNazivFormated>
    <izvorni_sadrzaj>
      <item>GRANA-DOM d.o.o.</item>
    </izvorni_sadrzaj>
    <derivirana_varijabla naziv="DomainObject.Predmet.ProtuStrankaListNazivFormated_1">
      <item>GRANA-DOM d.o.o.</item>
    </derivirana_varijabla>
  </DomainObject.Predmet.ProtuStrankaListNazivFormated>
  <DomainObject.Predmet.ProtuStrankaListNazivFormatedOIB>
    <izvorni_sadrzaj>
      <item>GRANA-DOM d.o.o., OIB 28275976299</item>
    </izvorni_sadrzaj>
    <derivirana_varijabla naziv="DomainObject.Predmet.ProtuStrankaListNazivFormatedOIB_1">
      <item>GRANA-DOM d.o.o., OIB 28275976299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GRANA-DOM d.o.o.</izvorni_sadrzaj>
    <derivirana_varijabla naziv="DomainObject.Predmet.ProtustrankaIDrugi_1">GRANA-DOM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GRANA-DOM d.o.o., OIB 28275976299, Kozinčev breg 66, 10000 Zagreb</izvorni_sadrzaj>
    <derivirana_varijabla naziv="DomainObject.Predmet.ProtustrankaIDrugiAdressOIB_1">GRANA-DOM d.o.o., OIB 28275976299, Kozinčev breg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GRANA-DOM d.o.o.</item>
      <item>FINA Regionalni centar Zagreb</item>
    </izvorni_sadrzaj>
    <derivirana_varijabla naziv="DomainObject.Predmet.SudioniciListNaziv_1">
      <item>GRANA-DOM d.o.o.</item>
      <item>FINA Regionalni centar Zagreb</item>
    </derivirana_varijabla>
  </DomainObject.Predmet.SudioniciListNaziv>
  <DomainObject.Predmet.SudioniciListAdressOIB>
    <izvorni_sadrzaj>
      <item>GRANA-DOM d.o.o., OIB 28275976299, Kozinčev breg 66,10000 Zagreb</item>
      <item>FINA Regionalni centar Zagreb, OIB 85821130368, Trg Svibanjskih žrtava 1995. br. 1,10000 Zagreb</item>
    </izvorni_sadrzaj>
    <derivirana_varijabla naziv="DomainObject.Predmet.SudioniciListAdressOIB_1">
      <item>GRANA-DOM d.o.o., OIB 28275976299, Kozinčev breg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28275976299</item>
      <item>, OIB 85821130368</item>
    </izvorni_sadrzaj>
    <derivirana_varijabla naziv="DomainObject.Predmet.SudioniciListNazivOIB_1">
      <item>, OIB 28275976299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2015-11-23T13:12:00Z</dcterms:created>
  <dc:creator>Draženka Prpić</dc:creator>
  <cp:lastModifiedBy>Draženka Prpić</cp:lastModifiedBy>
  <cp:lastPrinted>2015-11-23T13:12:00Z</cp:lastPrinted>
  <dcterms:modified xmlns:xsi="http://www.w3.org/2001/XMLSchema-instance" xsi:type="dcterms:W3CDTF">2015-11-23T13:14:00Z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