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7e3ad" w14:paraId="1f7e3ad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5F0B4C">
        <w:t>COEPTUM</w:t>
      </w:r>
      <w:r w:rsidR="00A22101">
        <w:t xml:space="preserve"> d.o.o. OIB: </w:t>
      </w:r>
      <w:r w:rsidR="005F0B4C">
        <w:t>16126076451</w:t>
      </w:r>
      <w:r w:rsidR="00A22101">
        <w:t xml:space="preserve">, </w:t>
      </w:r>
      <w:r w:rsidR="005F0B4C">
        <w:t>Višnjan, Vranići kod Višnjana 1A</w:t>
      </w:r>
      <w:r w:rsidR="00C0133E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5F0B4C">
        <w:t>COEPTUM d.o.o. OIB: 16126076451, Višnjan, Vranići kod Višnjana 1A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5F0B4C">
        <w:t>16126076451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5F0B4C">
        <w:t>04. svibnja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5F0B4C">
        <w:t>COEPTUM d.o.o. OIB: 16126076451, Višnjan, Vranići kod Višnjana 1A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5F0B4C">
        <w:t>02. svibnja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5F0B4C">
        <w:t>46.967,33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A22101">
      <w:pPr>
        <w:jc w:val="both"/>
      </w:pPr>
      <w:r w:rsidRPr="001E317F">
        <w:tab/>
      </w:r>
      <w:r w:rsidR="00A22101">
        <w:t xml:space="preserve">Dana </w:t>
      </w:r>
      <w:r w:rsidR="005F0B4C">
        <w:t>02. studenog</w:t>
      </w:r>
      <w:r w:rsidR="00A22101">
        <w:t xml:space="preserve"> 2018. godine u spis je dostavljen </w:t>
      </w:r>
      <w:r w:rsidR="005F0B4C">
        <w:t xml:space="preserve">podnesak FINE od 31.10.2018. (list 12 spisa) </w:t>
      </w:r>
      <w:r w:rsidR="00A22101">
        <w:t>iz koje</w:t>
      </w:r>
      <w:r w:rsidR="005F0B4C">
        <w:t>g</w:t>
      </w:r>
      <w:r w:rsidR="00A22101">
        <w:t xml:space="preserve"> je utvrđeno da je račun dužnika deblokiran. </w:t>
      </w:r>
    </w:p>
    <w:p w:rsidRDefault="00A22101" w:rsidP="007E67C4" w:rsidR="00A22101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>Odredbom čl. 128. st. 9. SZ-a propisano je da će sud obustaviti postupak ako dužnik do završetka prethodnog postupka postane sposoban za plaćanje. Kako je u konkretnom slučaju dužnik postao sposoban za plaćanje (jer je podmirio sve obveze</w:t>
      </w:r>
      <w:r w:rsidR="00CD3276">
        <w:t xml:space="preserve"> pa mu je račun deblokiran</w:t>
      </w:r>
      <w:r w:rsidR="00282473" w:rsidRPr="001E317F">
        <w:t xml:space="preserve">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lastRenderedPageBreak/>
        <w:tab/>
        <w:t>Na temelju čl. 112. st. 5. SZ-a FINA je na ime predujma za namirenje troškova stečajnog postupka zaplijenila iznos od 5.000,00 kn. Od tog iznosa namiriti će se troškovi 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A22101">
        <w:t>19. prosinca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FB0163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  <w:r w:rsidR="00CD3276">
        <w:t xml:space="preserve"> 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16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5F0B4C">
          <w:t>148</w:t>
        </w:r>
        <w:r w:rsidR="001B6A30">
          <w:t>/18</w:t>
        </w:r>
        <w:r w:rsidR="00846D43">
          <w:t>-</w:t>
        </w:r>
        <w:r w:rsidR="00FB0163">
          <w:t>11</w:t>
        </w:r>
      </w:p>
      <w:p w:rsidRDefault="00FB0163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5F0B4C">
      <w:t>148</w:t>
    </w:r>
    <w:r w:rsidR="001B6A30">
      <w:t>/18</w:t>
    </w:r>
    <w:r w:rsidR="00FB0163"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244D"/>
    <w:rsid w:val="001B6A30"/>
    <w:rsid w:val="001E317F"/>
    <w:rsid w:val="00203DD4"/>
    <w:rsid w:val="00230562"/>
    <w:rsid w:val="0027286E"/>
    <w:rsid w:val="00282473"/>
    <w:rsid w:val="002A0B16"/>
    <w:rsid w:val="002E4D4B"/>
    <w:rsid w:val="0033568D"/>
    <w:rsid w:val="00343F72"/>
    <w:rsid w:val="003C07C7"/>
    <w:rsid w:val="003F7348"/>
    <w:rsid w:val="0042051A"/>
    <w:rsid w:val="004223AD"/>
    <w:rsid w:val="00493499"/>
    <w:rsid w:val="004C7976"/>
    <w:rsid w:val="004F000E"/>
    <w:rsid w:val="004F1381"/>
    <w:rsid w:val="00590476"/>
    <w:rsid w:val="005F0B4C"/>
    <w:rsid w:val="00625A9F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63012"/>
    <w:rsid w:val="00790777"/>
    <w:rsid w:val="007C271C"/>
    <w:rsid w:val="007E67C4"/>
    <w:rsid w:val="007F1ADC"/>
    <w:rsid w:val="00815817"/>
    <w:rsid w:val="00845E0D"/>
    <w:rsid w:val="00846D43"/>
    <w:rsid w:val="00886477"/>
    <w:rsid w:val="0089621F"/>
    <w:rsid w:val="008968D6"/>
    <w:rsid w:val="008A2F01"/>
    <w:rsid w:val="008C68B5"/>
    <w:rsid w:val="008F131E"/>
    <w:rsid w:val="008F4789"/>
    <w:rsid w:val="008F6624"/>
    <w:rsid w:val="00913D04"/>
    <w:rsid w:val="00921CDC"/>
    <w:rsid w:val="0095611E"/>
    <w:rsid w:val="00965F47"/>
    <w:rsid w:val="00A15928"/>
    <w:rsid w:val="00A15D94"/>
    <w:rsid w:val="00A22101"/>
    <w:rsid w:val="00A4082E"/>
    <w:rsid w:val="00A772CC"/>
    <w:rsid w:val="00AD0708"/>
    <w:rsid w:val="00AD2205"/>
    <w:rsid w:val="00AF0E6A"/>
    <w:rsid w:val="00BE4654"/>
    <w:rsid w:val="00BE75D3"/>
    <w:rsid w:val="00C0133E"/>
    <w:rsid w:val="00C03F53"/>
    <w:rsid w:val="00C25D0F"/>
    <w:rsid w:val="00C52F3E"/>
    <w:rsid w:val="00C636FE"/>
    <w:rsid w:val="00C65641"/>
    <w:rsid w:val="00CD3276"/>
    <w:rsid w:val="00CD4AFF"/>
    <w:rsid w:val="00CE41C9"/>
    <w:rsid w:val="00CF193B"/>
    <w:rsid w:val="00CF6FF2"/>
    <w:rsid w:val="00D54AA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B0163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1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16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16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16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16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1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16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16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16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16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St-148/2018</izvorni_sadrzaj>
    <derivirana_varijabla naziv="DomainObject.Predmet.OznakaBroj_1">St-148/2018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COEPTUM d.o.o. VIŠNJAN zastupanog po punomoćniku Patricia Koraca</izvorni_sadrzaj>
    <derivirana_varijabla naziv="DomainObject.Predmet.ProtustrankaFormated_1">  COEPTUM d.o.o. VIŠNJAN zastupanog po punomoćniku Patricia Koraca</derivirana_varijabla>
  </DomainObject.Predmet.ProtustrankaFormated>
  <DomainObject.Predmet.ProtustrankaFormatedOIB>
    <izvorni_sadrzaj>  COEPTUM d.o.o. VIŠNJAN, OIB 16126076451 zastupanog po punomoćniku Patricia Koraca</izvorni_sadrzaj>
    <derivirana_varijabla naziv="DomainObject.Predmet.ProtustrankaFormatedOIB_1">  COEPTUM d.o.o. VIŠNJAN, OIB 16126076451 zastupanog po punomoćniku Patricia Koraca</derivirana_varijabla>
  </DomainObject.Predmet.ProtustrankaFormatedOIB>
  <DomainObject.Predmet.ProtustrankaFormatedWithAdress>
    <izvorni_sadrzaj> COEPTUM d.o.o. VIŠNJAN, Vranići kod Višnjana 1 A, 52463 Višnjan zastupanog po punomoćniku Patricia Koraca</izvorni_sadrzaj>
    <derivirana_varijabla naziv="DomainObject.Predmet.ProtustrankaFormatedWithAdress_1"> COEPTUM d.o.o. VIŠNJAN, Vranići kod Višnjana 1 A, 52463 Višnjan zastupanog po punomoćniku Patricia Koraca</derivirana_varijabla>
  </DomainObject.Predmet.ProtustrankaFormatedWithAdress>
  <DomainObject.Predmet.ProtustrankaFormatedWithAdressOIB>
    <izvorni_sadrzaj> COEPTUM d.o.o. VIŠNJAN, OIB 16126076451, Vranići kod Višnjana 1 A, 52463 Višnjan zastupanog po punomoćniku Patricia Koraca</izvorni_sadrzaj>
    <derivirana_varijabla naziv="DomainObject.Predmet.ProtustrankaFormatedWithAdressOIB_1"> COEPTUM d.o.o. VIŠNJAN, OIB 16126076451, Vranići kod Višnjana 1 A, 52463 Višnjan zastupanog po punomoćniku Patricia Koraca</derivirana_varijabla>
  </DomainObject.Predmet.ProtustrankaFormatedWithAdressOIB>
  <DomainObject.Predmet.ProtustrankaWithAdress>
    <izvorni_sadrzaj>COEPTUM d.o.o. VIŠNJAN Vranići kod Višnjana 1 A, 52463 Višnjan</izvorni_sadrzaj>
    <derivirana_varijabla naziv="DomainObject.Predmet.ProtustrankaWithAdress_1">COEPTUM d.o.o. VIŠNJAN Vranići kod Višnjana 1 A, 52463 Višnjan</derivirana_varijabla>
  </DomainObject.Predmet.ProtustrankaWithAdress>
  <DomainObject.Predmet.ProtustrankaWithAdressOIB>
    <izvorni_sadrzaj>COEPTUM d.o.o. VIŠNJAN, OIB 16126076451, Vranići kod Višnjana 1 A, 52463 Višnjan</izvorni_sadrzaj>
    <derivirana_varijabla naziv="DomainObject.Predmet.ProtustrankaWithAdressOIB_1">COEPTUM d.o.o. VIŠNJAN, OIB 16126076451, Vranići kod Višnjana 1 A, 52463 Višnjan</derivirana_varijabla>
  </DomainObject.Predmet.ProtustrankaWithAdressOIB>
  <DomainObject.Predmet.ProtustrankaNazivFormated>
    <izvorni_sadrzaj>COEPTUM d.o.o. VIŠNJAN</izvorni_sadrzaj>
    <derivirana_varijabla naziv="DomainObject.Predmet.ProtustrankaNazivFormated_1">COEPTUM d.o.o. VIŠNJAN</derivirana_varijabla>
  </DomainObject.Predmet.ProtustrankaNazivFormated>
  <DomainObject.Predmet.ProtustrankaNazivFormatedOIB>
    <izvorni_sadrzaj>COEPTUM d.o.o. VIŠNJAN, OIB 16126076451</izvorni_sadrzaj>
    <derivirana_varijabla naziv="DomainObject.Predmet.ProtustrankaNazivFormatedOIB_1">COEPTUM d.o.o. VIŠNJAN, OIB 16126076451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46967.33</izvorni_sadrzaj>
    <derivirana_varijabla naziv="DomainObject.Predmet.TrenutnaVrijednost_1">46967.33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COEPTUM d.o.o. VIŠNJAN zastupanog po punomoćniku Patricia Koraca</item>
    </izvorni_sadrzaj>
    <derivirana_varijabla naziv="DomainObject.Predmet.ProtuStrankaListFormated_1">
      <item>COEPTUM d.o.o. VIŠNJAN zastupanog po punomoćniku Patricia Koraca</item>
    </derivirana_varijabla>
  </DomainObject.Predmet.ProtuStrankaListFormated>
  <DomainObject.Predmet.ProtuStrankaListFormatedOIB>
    <izvorni_sadrzaj>
      <item>COEPTUM d.o.o. VIŠNJAN, OIB 16126076451 zastupanog po punomoćniku Patricia Koraca</item>
    </izvorni_sadrzaj>
    <derivirana_varijabla naziv="DomainObject.Predmet.ProtuStrankaListFormatedOIB_1">
      <item>COEPTUM d.o.o. VIŠNJAN, OIB 16126076451 zastupanog po punomoćniku Patricia Koraca</item>
    </derivirana_varijabla>
  </DomainObject.Predmet.ProtuStrankaListFormatedOIB>
  <DomainObject.Predmet.ProtuStrankaListFormatedWithAdress>
    <izvorni_sadrzaj>
      <item>COEPTUM d.o.o. VIŠNJAN, Vranići kod Višnjana 1 A, 52463 Višnjan zastupanog po punomoćniku Patricia Koraca</item>
    </izvorni_sadrzaj>
    <derivirana_varijabla naziv="DomainObject.Predmet.ProtuStrankaListFormatedWithAdress_1">
      <item>COEPTUM d.o.o. VIŠNJAN, Vranići kod Višnjana 1 A, 52463 Višnjan zastupanog po punomoćniku Patricia Koraca</item>
    </derivirana_varijabla>
  </DomainObject.Predmet.ProtuStrankaListFormatedWithAdress>
  <DomainObject.Predmet.ProtuStrankaListFormatedWithAdressOIB>
    <izvorni_sadrzaj>
      <item>COEPTUM d.o.o. VIŠNJAN, OIB 16126076451, Vranići kod Višnjana 1 A, 52463 Višnjan zastupanog po punomoćniku Patricia Koraca</item>
    </izvorni_sadrzaj>
    <derivirana_varijabla naziv="DomainObject.Predmet.ProtuStrankaListFormatedWithAdressOIB_1">
      <item>COEPTUM d.o.o. VIŠNJAN, OIB 16126076451, Vranići kod Višnjana 1 A, 52463 Višnjan zastupanog po punomoćniku Patricia Koraca</item>
    </derivirana_varijabla>
  </DomainObject.Predmet.ProtuStrankaListFormatedWithAdressOIB>
  <DomainObject.Predmet.ProtuStrankaListNazivFormated>
    <izvorni_sadrzaj>
      <item>COEPTUM d.o.o. VIŠNJAN</item>
    </izvorni_sadrzaj>
    <derivirana_varijabla naziv="DomainObject.Predmet.ProtuStrankaListNazivFormated_1">
      <item>COEPTUM d.o.o. VIŠNJAN</item>
    </derivirana_varijabla>
  </DomainObject.Predmet.ProtuStrankaListNazivFormated>
  <DomainObject.Predmet.ProtuStrankaListNazivFormatedOIB>
    <izvorni_sadrzaj>
      <item>COEPTUM d.o.o. VIŠNJAN, OIB 16126076451</item>
    </izvorni_sadrzaj>
    <derivirana_varijabla naziv="DomainObject.Predmet.ProtuStrankaListNazivFormatedOIB_1">
      <item>COEPTUM d.o.o. VIŠNJAN, OIB 16126076451</item>
    </derivirana_varijabla>
  </DomainObject.Predmet.ProtuStrankaListNazivFormatedOIB>
  <DomainObject.Predmet.OstaliListFormated>
    <izvorni_sadrzaj>
      <item>Patricia Koraca punomoćnica sudionika u postupku COEPTUM d.o.o. VIŠNJAN</item>
    </izvorni_sadrzaj>
    <derivirana_varijabla naziv="DomainObject.Predmet.OstaliListFormated_1">
      <item>Patricia Koraca punomoćnica sudionika u postupku COEPTUM d.o.o. VIŠNJAN</item>
    </derivirana_varijabla>
  </DomainObject.Predmet.OstaliListFormated>
  <DomainObject.Predmet.OstaliListFormatedOIB>
    <izvorni_sadrzaj>
      <item>Patricia Koraca, OIB 80983517293 punomoćnica sudionika u postupku COEPTUM d.o.o. VIŠNJAN</item>
    </izvorni_sadrzaj>
    <derivirana_varijabla naziv="DomainObject.Predmet.OstaliListFormatedOIB_1">
      <item>Patricia Koraca, OIB 80983517293 punomoćnica sudionika u postupku COEPTUM d.o.o. VIŠNJAN</item>
    </derivirana_varijabla>
  </DomainObject.Predmet.OstaliListFormatedOIB>
  <DomainObject.Predmet.OstaliListFormatedWithAdress>
    <izvorni_sadrzaj>
      <item>Patricia Koraca, Vranići Kod Višnjana 1a, 52463 Vranići Kod Višnjana punomoćnica sudionika u postupku COEPTUM d.o.o. VIŠNJAN</item>
    </izvorni_sadrzaj>
    <derivirana_varijabla naziv="DomainObject.Predmet.OstaliListFormatedWithAdress_1">
      <item>Patricia Koraca, Vranići Kod Višnjana 1a, 52463 Vranići Kod Višnjana punomoćnica sudionika u postupku COEPTUM d.o.o. VIŠNJAN</item>
    </derivirana_varijabla>
  </DomainObject.Predmet.OstaliListFormatedWithAdress>
  <DomainObject.Predmet.OstaliListFormatedWithAdressOIB>
    <izvorni_sadrzaj>
      <item>Patricia Koraca, OIB 80983517293, Vranići Kod Višnjana 1a, 52463 Vranići Kod Višnjana punomoćnica sudionika u postupku COEPTUM d.o.o. VIŠNJAN</item>
    </izvorni_sadrzaj>
    <derivirana_varijabla naziv="DomainObject.Predmet.OstaliListFormatedWithAdressOIB_1">
      <item>Patricia Koraca, OIB 80983517293, Vranići Kod Višnjana 1a, 52463 Vranići Kod Višnjana punomoćnica sudionika u postupku COEPTUM d.o.o. VIŠNJAN</item>
    </derivirana_varijabla>
  </DomainObject.Predmet.OstaliListFormatedWithAdressOIB>
  <DomainObject.Predmet.OstaliListNazivFormated>
    <izvorni_sadrzaj>
      <item>Patricia Koraca</item>
    </izvorni_sadrzaj>
    <derivirana_varijabla naziv="DomainObject.Predmet.OstaliListNazivFormated_1">
      <item>Patricia Koraca</item>
    </derivirana_varijabla>
  </DomainObject.Predmet.OstaliListNazivFormated>
  <DomainObject.Predmet.OstaliListNazivFormatedOIB>
    <izvorni_sadrzaj>
      <item>Patricia Koraca, OIB 80983517293</item>
    </izvorni_sadrzaj>
    <derivirana_varijabla naziv="DomainObject.Predmet.OstaliListNazivFormatedOIB_1">
      <item>Patricia Koraca, OIB 80983517293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COEPTUM d.o.o. VIŠNJAN</izvorni_sadrzaj>
    <derivirana_varijabla naziv="DomainObject.Predmet.ProtustrankaIDrugi_1">COEPTUM d.o.o. VIŠNJAN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COEPTUM d.o.o. VIŠNJAN, OIB 16126076451, Vranići kod Višnjana 1 A, 52463 Višnjan</izvorni_sadrzaj>
    <derivirana_varijabla naziv="DomainObject.Predmet.ProtustrankaIDrugiAdressOIB_1">COEPTUM d.o.o. VIŠNJAN, OIB 16126076451, Vranići kod Višnjana 1 A,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COEPTUM d.o.o. VIŠNJAN</item>
      <item>Patricia Koraca</item>
    </izvorni_sadrzaj>
    <derivirana_varijabla naziv="DomainObject.Predmet.SudioniciListNaziv_1">
      <item>FINANCIJSKA AGENCIJA, RC RIJEKA, PODRUŽNICA PULA, PULA</item>
      <item>COEPTUM d.o.o. VIŠNJAN</item>
      <item>Patricia Koraca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izvorni_sadrzaj>
    <derivirana_varijabla naziv="DomainObject.Predmet.SudioniciListAdressOIB_1">
      <item>FINANCIJSKA AGENCIJA, RC RIJEKA, PODRUŽNICA PULA, PULA, OIB 85821130368, F. Kurelca 8,51000 Rijeka</item>
      <item>COEPTUM d.o.o. VIŠNJAN, OIB 16126076451, Vranići kod Višnjana 1 A,52463 Višnjan</item>
      <item>Patricia Koraca, OIB 80983517293, Vranići Kod Višnjana 1a,52463 Vranići Kod Višnjana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16126076451</item>
      <item>, OIB 80983517293</item>
    </izvorni_sadrzaj>
    <derivirana_varijabla naziv="DomainObject.Predmet.SudioniciListNazivOIB_1">
      <item>, OIB 85821130368</item>
      <item>, OIB 16126076451</item>
      <item>, OIB 80983517293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St-148/2018-4</izvorni_sadrzaj>
    <derivirana_varijabla naziv="DomainObject.PredzadnjaOdlukaIzPredmeta.Oznaka_1">St-148/2018-4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2260</properties:Characters>
  <properties:Lines>72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2018-12-19T12:50:00Z</dcterms:created>
  <dc:creator>Tijana Licul</dc:creator>
  <cp:lastModifiedBy>Sanja Prodan</cp:lastModifiedBy>
  <cp:lastPrinted>2018-12-19T13:14:00Z</cp:lastPrinted>
  <dcterms:modified xmlns:xsi="http://www.w3.org/2001/XMLSchema-instance" xsi:type="dcterms:W3CDTF">2018-12-19T13:14:00Z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(st14818, coeptum.docx)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