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b8d4" w14:paraId="f75b8d4" w:rsidRDefault="00AE649C" w:rsidP="004F27AE" w:rsidR="00AE649C" w:rsidRPr="00B76F3C">
      <w:pPr>
        <w:pStyle w:val="NormaleSPIS"/>
        <w15:collapsed w:val="false"/>
      </w:pPr>
    </w:p>
    <w:p w:rsidRDefault="00AB4602" w:rsidP="00C876DE" w:rsidR="0076246B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6F67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246B">
        <w:t>REPUBLIKA HRVATSKA</w:t>
      </w:r>
    </w:p>
    <w:p w:rsidRDefault="0076246B" w:rsidP="0076246B" w:rsidR="0076246B">
      <w:pPr>
        <w:jc w:val="both"/>
      </w:pPr>
      <w:r>
        <w:t>TRGOVAČKI SUD U OSIJEKU</w:t>
      </w:r>
    </w:p>
    <w:p w:rsidRDefault="0076246B" w:rsidP="0076246B" w:rsidR="0076246B">
      <w:pPr>
        <w:jc w:val="both"/>
      </w:pPr>
      <w:r>
        <w:t>STALNA SLUŽBA U SLAVONSKOM  BRODU</w:t>
      </w:r>
    </w:p>
    <w:p w:rsidRDefault="0076246B" w:rsidP="0076246B" w:rsidR="0076246B">
      <w:pPr>
        <w:jc w:val="both"/>
      </w:pPr>
      <w:r>
        <w:t xml:space="preserve">Trg pobjede 13                                                                         </w:t>
      </w:r>
      <w:r>
        <w:tab/>
        <w:t>3 St-230/2018-1</w:t>
      </w:r>
      <w:r w:rsidR="004E710C">
        <w:t>5</w:t>
      </w:r>
    </w:p>
    <w:p w:rsidRDefault="0076246B" w:rsidP="0076246B" w:rsidR="0076246B">
      <w:pPr>
        <w:jc w:val="both"/>
      </w:pPr>
      <w:r>
        <w:t>35000 SLAVONSKI BROD</w:t>
      </w:r>
    </w:p>
    <w:p w:rsidRDefault="0076246B" w:rsidP="0076246B" w:rsidR="0076246B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76246B" w:rsidP="0076246B" w:rsidR="0076246B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76246B" w:rsidP="0076246B" w:rsidR="0076246B">
      <w:pPr>
        <w:jc w:val="both"/>
      </w:pPr>
      <w:r>
        <w:tab/>
      </w: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nad Stečajnom masom  </w:t>
      </w:r>
      <w:r>
        <w:rPr>
          <w:b/>
        </w:rPr>
        <w:t>SUVREMENOG UČILIŠTA U SLAVONSKOM BRODU - USTANOVE ZA OBRAZOVANJE ODRASLIH, Zagrebačka 165, Slavonski Brod, OIB: 47384858705</w:t>
      </w:r>
      <w:r>
        <w:t>, koga zastupa upravitelj stečajne mase Šimi Bošnjaku</w:t>
      </w:r>
      <w:r>
        <w:rPr>
          <w:b/>
        </w:rPr>
        <w:t xml:space="preserve">, </w:t>
      </w:r>
      <w:r>
        <w:t xml:space="preserve"> </w:t>
      </w:r>
      <w:r w:rsidR="004E710C">
        <w:t>02</w:t>
      </w:r>
      <w:r>
        <w:t xml:space="preserve">. </w:t>
      </w:r>
      <w:r w:rsidR="004E710C">
        <w:t>listopad</w:t>
      </w:r>
      <w:r>
        <w:t>a 2018.</w:t>
      </w:r>
    </w:p>
    <w:p w:rsidRDefault="003F6F67" w:rsidP="003F6F67" w:rsidR="003F6F67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  <w:t>r i j e š i o    j e</w:t>
      </w:r>
    </w:p>
    <w:p w:rsidRDefault="003F6F67" w:rsidP="003F6F67" w:rsidR="003F6F67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>
        <w:rPr>
          <w:rFonts w:cs="Times New Roman" w:eastAsia="Times New Roman"/>
          <w:shd w:fill="FFFFFF" w:color="auto" w:val="clear"/>
        </w:rPr>
        <w:tab/>
      </w:r>
    </w:p>
    <w:p w:rsidRDefault="002D3EB4" w:rsidP="00050B48" w:rsidR="002D3EB4">
      <w:pPr>
        <w:spacing w:after="0"/>
        <w:ind w:firstLine="708"/>
        <w:rPr>
          <w:b/>
        </w:rPr>
      </w:pPr>
      <w:r>
        <w:rPr>
          <w:rFonts w:cs="Times New Roman"/>
          <w:shd w:fill="FFFFFF" w:color="auto" w:val="clear"/>
        </w:rPr>
        <w:t>Određuje se upis u sudski regist</w:t>
      </w:r>
      <w:r w:rsidR="005F3DE6">
        <w:rPr>
          <w:rFonts w:cs="Times New Roman"/>
          <w:shd w:fill="FFFFFF" w:color="auto" w:val="clear"/>
        </w:rPr>
        <w:t>a</w:t>
      </w:r>
      <w:r>
        <w:rPr>
          <w:rFonts w:cs="Times New Roman"/>
          <w:shd w:fill="FFFFFF" w:color="auto" w:val="clear"/>
        </w:rPr>
        <w:t>r stečajne mase iza brisanog dužnika</w:t>
      </w:r>
      <w:r w:rsidR="00751B03">
        <w:rPr>
          <w:rFonts w:cs="Times New Roman"/>
          <w:shd w:fill="FFFFFF" w:color="auto" w:val="clear"/>
        </w:rPr>
        <w:t>:</w:t>
      </w:r>
    </w:p>
    <w:p w:rsidRDefault="00106EAE" w:rsidP="00865869" w:rsidR="004E3AA1">
      <w:pPr>
        <w:spacing w:after="0"/>
        <w:ind w:firstLine="708"/>
        <w:jc w:val="both"/>
      </w:pPr>
      <w:r>
        <w:rPr>
          <w:b/>
        </w:rPr>
        <w:t xml:space="preserve">SUVREMENOG UČILIŠTA U SLAVONSKOM BRODU - USTANOVE ZA OBRAZOVANJE ODRASLIH, Zagrebačka </w:t>
      </w:r>
      <w:proofErr w:type="spellStart"/>
      <w:r>
        <w:rPr>
          <w:b/>
        </w:rPr>
        <w:t>165</w:t>
      </w:r>
      <w:proofErr w:type="spellEnd"/>
      <w:r>
        <w:rPr>
          <w:b/>
        </w:rPr>
        <w:t xml:space="preserve">, Slavonski Brod, OIB: </w:t>
      </w:r>
      <w:proofErr w:type="spellStart"/>
      <w:r>
        <w:rPr>
          <w:b/>
        </w:rPr>
        <w:t>47384858705</w:t>
      </w:r>
      <w:proofErr w:type="spellEnd"/>
      <w:r>
        <w:t xml:space="preserve">, </w:t>
      </w:r>
      <w:r w:rsidR="003F6F67">
        <w:rPr>
          <w:rFonts w:cs="Times New Roman"/>
          <w:shd w:fill="FFFFFF" w:color="auto" w:val="clear"/>
        </w:rPr>
        <w:t xml:space="preserve"> </w:t>
      </w:r>
      <w:r w:rsidR="002D3EB4">
        <w:rPr>
          <w:rFonts w:cs="Times New Roman"/>
          <w:shd w:fill="FFFFFF" w:color="auto" w:val="clear"/>
        </w:rPr>
        <w:t>sa sjedištem na adresi upravitelja stečajne mase:</w:t>
      </w:r>
      <w:r w:rsidR="007B52FE">
        <w:rPr>
          <w:rFonts w:cs="Times New Roman"/>
          <w:shd w:fill="FFFFFF" w:color="auto" w:val="clear"/>
        </w:rPr>
        <w:t xml:space="preserve"> Šime Bošnjak iz Osijeka</w:t>
      </w:r>
      <w:r w:rsidR="008D7650">
        <w:rPr>
          <w:rFonts w:cs="Times New Roman"/>
          <w:shd w:fill="FFFFFF" w:color="auto" w:val="clear"/>
        </w:rPr>
        <w:t xml:space="preserve">, Vukovarska cesta </w:t>
      </w:r>
      <w:proofErr w:type="spellStart"/>
      <w:r w:rsidR="008D7650">
        <w:rPr>
          <w:rFonts w:cs="Times New Roman"/>
          <w:shd w:fill="FFFFFF" w:color="auto" w:val="clear"/>
        </w:rPr>
        <w:t>56</w:t>
      </w:r>
      <w:proofErr w:type="spellEnd"/>
      <w:r w:rsidR="008D7650">
        <w:rPr>
          <w:rFonts w:cs="Times New Roman"/>
          <w:shd w:fill="FFFFFF" w:color="auto" w:val="clear"/>
        </w:rPr>
        <w:t>, OIB</w:t>
      </w:r>
      <w:r w:rsidR="00865869">
        <w:rPr>
          <w:rFonts w:cs="Times New Roman"/>
          <w:shd w:fill="FFFFFF" w:color="auto" w:val="clear"/>
        </w:rPr>
        <w:t xml:space="preserve"> </w:t>
      </w:r>
      <w:proofErr w:type="spellStart"/>
      <w:r w:rsidR="00865869">
        <w:rPr>
          <w:rFonts w:cs="Times New Roman"/>
          <w:shd w:fill="FFFFFF" w:color="auto" w:val="clear"/>
        </w:rPr>
        <w:t>38523531471</w:t>
      </w:r>
      <w:proofErr w:type="spellEnd"/>
      <w:r w:rsidR="00865869">
        <w:rPr>
          <w:rFonts w:cs="Times New Roman"/>
          <w:shd w:fill="FFFFFF" w:color="auto" w:val="clear"/>
        </w:rPr>
        <w:t xml:space="preserve"> ,</w:t>
      </w:r>
      <w:r w:rsidR="004E3AA1">
        <w:t>uz upis istog Šime Bošnjak</w:t>
      </w:r>
      <w:r w:rsidR="00865869">
        <w:t xml:space="preserve"> </w:t>
      </w:r>
      <w:r w:rsidR="004E3AA1">
        <w:t>kao upravitelja stečajne mase.</w:t>
      </w:r>
      <w:r w:rsidR="003F6F67">
        <w:tab/>
      </w:r>
      <w:r w:rsidR="003F6F67">
        <w:tab/>
      </w:r>
      <w:r w:rsidR="003F6F67">
        <w:tab/>
      </w:r>
    </w:p>
    <w:p w:rsidRDefault="004E3AA1" w:rsidP="004E3AA1" w:rsidR="003F6F67">
      <w:pPr>
        <w:ind w:firstLine="708" w:left="2832"/>
        <w:jc w:val="both"/>
      </w:pPr>
      <w:r>
        <w:t xml:space="preserve">          o</w:t>
      </w:r>
      <w:r w:rsidR="003F6F67">
        <w:t>brazloženje</w:t>
      </w:r>
    </w:p>
    <w:p w:rsidRDefault="00751B03" w:rsidP="003F6F67" w:rsidR="00751B03">
      <w:pPr>
        <w:ind w:firstLine="708"/>
        <w:jc w:val="both"/>
      </w:pPr>
      <w:r>
        <w:t>Nad dužnikom je otvoren i istovremeno zaključen  stečajni postupak</w:t>
      </w:r>
      <w:r w:rsidR="00050B48">
        <w:t xml:space="preserve">  </w:t>
      </w:r>
      <w:r>
        <w:t xml:space="preserve">te je isti brisan iz Registra. </w:t>
      </w:r>
    </w:p>
    <w:p w:rsidRDefault="00751B03" w:rsidP="003F6F67" w:rsidR="003F6F67">
      <w:pPr>
        <w:ind w:firstLine="708"/>
        <w:jc w:val="both"/>
      </w:pPr>
      <w:r>
        <w:t>Naknadno je utvrđeno da  postoji upis u zemljišnim knjigama u korist dužnika ne nekretninama- dva stana</w:t>
      </w:r>
      <w:r w:rsidR="00CA624F">
        <w:t>.</w:t>
      </w:r>
      <w:bookmarkStart w:name="_GoBack" w:id="0"/>
      <w:bookmarkEnd w:id="0"/>
      <w:r w:rsidR="00CA624F">
        <w:t xml:space="preserve"> </w:t>
      </w:r>
    </w:p>
    <w:p w:rsidRDefault="00751B03" w:rsidP="003F6F67" w:rsidR="003F6F67">
      <w:pPr>
        <w:ind w:firstLine="708"/>
        <w:jc w:val="both"/>
      </w:pPr>
      <w:r>
        <w:t xml:space="preserve">Odlučeno je kao u izreci po čl. </w:t>
      </w:r>
      <w:proofErr w:type="spellStart"/>
      <w:r>
        <w:t>133</w:t>
      </w:r>
      <w:proofErr w:type="spellEnd"/>
      <w:r>
        <w:t xml:space="preserve">. stavak 2 </w:t>
      </w:r>
      <w:r w:rsidR="003F6F67">
        <w:t xml:space="preserve">Stečajnog zakona NN </w:t>
      </w:r>
      <w:proofErr w:type="spellStart"/>
      <w:r w:rsidR="003F6F67">
        <w:t>71</w:t>
      </w:r>
      <w:proofErr w:type="spellEnd"/>
      <w:r w:rsidR="003F6F67">
        <w:t>/</w:t>
      </w:r>
      <w:proofErr w:type="spellStart"/>
      <w:r w:rsidR="002F69B3"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>.</w:t>
      </w:r>
    </w:p>
    <w:p w:rsidRDefault="00943015" w:rsidP="003F6F67" w:rsidR="00831670">
      <w:pPr>
        <w:jc w:val="both"/>
      </w:pPr>
      <w:r>
        <w:rPr>
          <w:sz w:val="20"/>
          <w:szCs w:val="20"/>
        </w:rPr>
        <w:tab/>
      </w:r>
      <w:r w:rsidR="00B51983">
        <w:rPr>
          <w:sz w:val="20"/>
          <w:szCs w:val="20"/>
        </w:rPr>
        <w:t xml:space="preserve">  </w:t>
      </w:r>
      <w:r w:rsidR="00B51983" w:rsidRPr="00B51983">
        <w:t xml:space="preserve">U </w:t>
      </w:r>
      <w:r w:rsidR="00B51983">
        <w:t xml:space="preserve"> Slavonskom  </w:t>
      </w:r>
      <w:r w:rsidR="00B51983" w:rsidRPr="00B51983">
        <w:rPr>
          <w:rFonts w:cs="Times New Roman"/>
        </w:rPr>
        <w:t>Brodu</w:t>
      </w:r>
      <w:r w:rsidR="00B51983">
        <w:rPr>
          <w:rFonts w:cs="Times New Roman"/>
        </w:rPr>
        <w:t xml:space="preserve">, </w:t>
      </w:r>
      <w:proofErr w:type="spellStart"/>
      <w:r w:rsidR="00B51983" w:rsidRPr="00B51983">
        <w:rPr>
          <w:rFonts w:cs="Times New Roman"/>
        </w:rPr>
        <w:t>02</w:t>
      </w:r>
      <w:proofErr w:type="spellEnd"/>
      <w:r w:rsidR="00B51983">
        <w:t xml:space="preserve">. listopada </w:t>
      </w:r>
      <w:proofErr w:type="spellStart"/>
      <w:r w:rsidR="00B51983">
        <w:t>2018</w:t>
      </w:r>
      <w:proofErr w:type="spellEnd"/>
      <w:r w:rsidR="00B51983"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51983">
        <w:rPr>
          <w:sz w:val="20"/>
          <w:szCs w:val="20"/>
        </w:rPr>
        <w:tab/>
      </w:r>
      <w:r w:rsidR="00B51983">
        <w:rPr>
          <w:sz w:val="20"/>
          <w:szCs w:val="20"/>
        </w:rPr>
        <w:tab/>
      </w:r>
      <w:r w:rsidR="00B51983">
        <w:rPr>
          <w:sz w:val="20"/>
          <w:szCs w:val="20"/>
        </w:rPr>
        <w:tab/>
      </w:r>
      <w:r w:rsidR="00B51983">
        <w:rPr>
          <w:sz w:val="20"/>
          <w:szCs w:val="20"/>
        </w:rPr>
        <w:tab/>
      </w:r>
      <w:r w:rsidR="00B51983">
        <w:rPr>
          <w:sz w:val="20"/>
          <w:szCs w:val="20"/>
        </w:rPr>
        <w:tab/>
      </w:r>
      <w:r w:rsidR="00B51983">
        <w:rPr>
          <w:sz w:val="20"/>
          <w:szCs w:val="20"/>
        </w:rPr>
        <w:tab/>
      </w:r>
      <w:r w:rsidR="00B51983">
        <w:rPr>
          <w:sz w:val="20"/>
          <w:szCs w:val="20"/>
        </w:rPr>
        <w:tab/>
      </w:r>
      <w:r w:rsidR="00B51983">
        <w:rPr>
          <w:sz w:val="20"/>
          <w:szCs w:val="20"/>
        </w:rPr>
        <w:tab/>
      </w:r>
      <w:r w:rsidR="00B51983">
        <w:rPr>
          <w:sz w:val="20"/>
          <w:szCs w:val="20"/>
        </w:rPr>
        <w:tab/>
      </w:r>
      <w:r>
        <w:t>stečajn</w:t>
      </w:r>
      <w:r>
        <w:t>a</w:t>
      </w:r>
      <w:r>
        <w:t xml:space="preserve"> sutkinj</w:t>
      </w:r>
      <w:r>
        <w:t>a</w:t>
      </w:r>
    </w:p>
    <w:p w:rsidRDefault="00943015" w:rsidP="00831670" w:rsidR="003F6F67">
      <w:pPr>
        <w:ind w:firstLine="708" w:left="2832"/>
        <w:jc w:val="both"/>
        <w:rPr>
          <w:sz w:val="20"/>
          <w:szCs w:val="20"/>
        </w:rPr>
      </w:pPr>
      <w:r>
        <w:t xml:space="preserve"> </w:t>
      </w:r>
      <w:r w:rsidR="00831670">
        <w:tab/>
      </w:r>
      <w:r w:rsidR="00831670">
        <w:tab/>
      </w:r>
      <w:r w:rsidR="00831670">
        <w:tab/>
      </w:r>
      <w:r>
        <w:t>Daniel</w:t>
      </w:r>
      <w:r>
        <w:t>a</w:t>
      </w:r>
      <w:r>
        <w:t xml:space="preserve"> Martini Maoduš</w:t>
      </w:r>
    </w:p>
    <w:p w:rsidRDefault="003F6F67" w:rsidP="003F6F67" w:rsidR="003F6F67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 LIJEKU:</w:t>
      </w:r>
    </w:p>
    <w:p w:rsidRDefault="003F6F67" w:rsidP="003F6F67" w:rsidR="003F6F6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 se izjaviti žalba u roku od 8 dana od dana dostave rješenja, a dostava se smatra obavljenom istekom 8 dana od dana objave rješenja na mrežnoj stanici e-Oglasna ploča sudova. Žalba se upućuje Trgovačkom sudu u Osijeku Stalna služba u </w:t>
      </w:r>
      <w:proofErr w:type="spellStart"/>
      <w:r>
        <w:rPr>
          <w:sz w:val="20"/>
          <w:szCs w:val="20"/>
        </w:rPr>
        <w:t>Slav.Brodu</w:t>
      </w:r>
      <w:proofErr w:type="spellEnd"/>
      <w:r>
        <w:rPr>
          <w:sz w:val="20"/>
          <w:szCs w:val="20"/>
        </w:rPr>
        <w:t xml:space="preserve"> u tri primjerka, a o žalbi odlučuje Visoki trgovački sud RH Zagreb.</w:t>
      </w:r>
    </w:p>
    <w:p w:rsidRDefault="003F6F67" w:rsidP="003F6F67" w:rsidR="003F6F67">
      <w:pPr>
        <w:rPr>
          <w:sz w:val="20"/>
          <w:szCs w:val="20"/>
        </w:rPr>
      </w:pPr>
      <w:r>
        <w:rPr>
          <w:sz w:val="20"/>
          <w:szCs w:val="20"/>
        </w:rPr>
        <w:lastRenderedPageBreak/>
        <w:t>Dostaviti:</w:t>
      </w:r>
    </w:p>
    <w:p w:rsidRDefault="003F6F67" w:rsidP="003F6F67" w:rsidR="003F6F67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  radi dostave</w:t>
      </w:r>
    </w:p>
    <w:p w:rsidRDefault="003F6F67" w:rsidP="003F6F67" w:rsidR="003F6F67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kalendar: 17 dana</w:t>
      </w:r>
    </w:p>
    <w:p w:rsidRDefault="003F6F67" w:rsidP="003F6F67" w:rsidR="003F6F67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3F6F67" w:rsidP="003F6F67" w:rsidR="003F6F67">
      <w:pPr>
        <w:rPr>
          <w:rFonts w:cs="Times New Roman"/>
        </w:rPr>
      </w:pPr>
    </w:p>
    <w:p w:rsidRDefault="003F6F67" w:rsidP="003F6F67" w:rsidR="003F6F67">
      <w:pPr>
        <w:rPr>
          <w:rFonts w:cs="Times New Roman"/>
        </w:rPr>
      </w:pPr>
    </w:p>
    <w:p w:rsidRDefault="003F6F67" w:rsidP="003F6F67" w:rsidR="003F6F67">
      <w:pPr>
        <w:rPr>
          <w:rFonts w:cs="Times New Roman"/>
        </w:rPr>
      </w:pPr>
    </w:p>
    <w:p w:rsidRDefault="003F6F67" w:rsidP="003F6F67" w:rsidR="003F6F67">
      <w:pPr>
        <w:rPr>
          <w:rFonts w:cs="Times New Roman"/>
        </w:rPr>
      </w:pPr>
    </w:p>
    <w:p w:rsidRDefault="003F6F67" w:rsidP="003F6F67" w:rsidR="003F6F67">
      <w:pPr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E16" w:rsidP="00537B78" w:rsidR="009B2E16">
      <w:r>
        <w:separator/>
      </w:r>
    </w:p>
  </w:endnote>
  <w:endnote w:id="0" w:type="continuationSeparator">
    <w:p w:rsidRDefault="009B2E16" w:rsidP="00537B78" w:rsidR="009B2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E16" w:rsidP="00537B78" w:rsidR="009B2E16">
      <w:r>
        <w:separator/>
      </w:r>
    </w:p>
  </w:footnote>
  <w:footnote w:id="0" w:type="continuationSeparator">
    <w:p w:rsidRDefault="009B2E16" w:rsidP="00537B78" w:rsidR="009B2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927D1D"/>
    <w:multiLevelType w:val="hybridMultilevel"/>
    <w:tmpl w:val="C41E3482"/>
    <w:lvl w:tplc="85D4B8C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B48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4BD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4B1"/>
    <w:rsid w:val="000C5CA1"/>
    <w:rsid w:val="000C6A1B"/>
    <w:rsid w:val="000C7986"/>
    <w:rsid w:val="000D090D"/>
    <w:rsid w:val="000D1B54"/>
    <w:rsid w:val="000D1DD2"/>
    <w:rsid w:val="000D209D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E1E"/>
    <w:rsid w:val="00100E9B"/>
    <w:rsid w:val="00101BA5"/>
    <w:rsid w:val="00104558"/>
    <w:rsid w:val="0010469C"/>
    <w:rsid w:val="001048D4"/>
    <w:rsid w:val="00106D9B"/>
    <w:rsid w:val="00106EA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1E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A76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3EB4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002"/>
    <w:rsid w:val="002F138D"/>
    <w:rsid w:val="002F1D95"/>
    <w:rsid w:val="002F52D1"/>
    <w:rsid w:val="002F5DDC"/>
    <w:rsid w:val="002F69B3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F67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AA1"/>
    <w:rsid w:val="004E464F"/>
    <w:rsid w:val="004E4736"/>
    <w:rsid w:val="004E47D4"/>
    <w:rsid w:val="004E490D"/>
    <w:rsid w:val="004E550C"/>
    <w:rsid w:val="004E6112"/>
    <w:rsid w:val="004E6FB2"/>
    <w:rsid w:val="004E710C"/>
    <w:rsid w:val="004E7DF9"/>
    <w:rsid w:val="004F0D5C"/>
    <w:rsid w:val="004F1656"/>
    <w:rsid w:val="004F197A"/>
    <w:rsid w:val="004F27AE"/>
    <w:rsid w:val="004F28D8"/>
    <w:rsid w:val="004F356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DE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8F8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1CA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1B03"/>
    <w:rsid w:val="007538C3"/>
    <w:rsid w:val="00755552"/>
    <w:rsid w:val="00756389"/>
    <w:rsid w:val="00756438"/>
    <w:rsid w:val="00757C02"/>
    <w:rsid w:val="007619A8"/>
    <w:rsid w:val="0076246B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5B2"/>
    <w:rsid w:val="007A6AFC"/>
    <w:rsid w:val="007A7394"/>
    <w:rsid w:val="007A748C"/>
    <w:rsid w:val="007A7CCA"/>
    <w:rsid w:val="007B3913"/>
    <w:rsid w:val="007B4345"/>
    <w:rsid w:val="007B52F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670"/>
    <w:rsid w:val="00831B9F"/>
    <w:rsid w:val="008333A9"/>
    <w:rsid w:val="00834525"/>
    <w:rsid w:val="008360BC"/>
    <w:rsid w:val="00837539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869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86"/>
    <w:rsid w:val="008D44EB"/>
    <w:rsid w:val="008D45D1"/>
    <w:rsid w:val="008D4743"/>
    <w:rsid w:val="008D49ED"/>
    <w:rsid w:val="008D5187"/>
    <w:rsid w:val="008D51FD"/>
    <w:rsid w:val="008D58CC"/>
    <w:rsid w:val="008D7650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015"/>
    <w:rsid w:val="009472A7"/>
    <w:rsid w:val="00950290"/>
    <w:rsid w:val="00955DE0"/>
    <w:rsid w:val="00957179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6D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E16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EC1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81C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8C7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983"/>
    <w:rsid w:val="00B52FC4"/>
    <w:rsid w:val="00B54655"/>
    <w:rsid w:val="00B61EED"/>
    <w:rsid w:val="00B62D2E"/>
    <w:rsid w:val="00B655E0"/>
    <w:rsid w:val="00B6639F"/>
    <w:rsid w:val="00B67FE9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716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6DE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24F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6E0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FB0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0B5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E7A"/>
    <w:rsid w:val="00EE13C1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333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8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St-230/2018-15</izvorni_sadrzaj>
    <derivirana_varijabla naziv="DomainObject.Oznaka_1">St-230/2018-15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</izvorni_sadrzaj>
    <derivirana_varijabla naziv="DomainObject.Predmet.PrimjedbaSuca_1">I, 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St-230/2018-15</izvorni_sadrzaj>
    <derivirana_varijabla naziv="DomainObject.PoslovniBrojDokumenta_1">St-230/2018-15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Suvremeno učilište u Slavonskom Brodu - ustanova za obrazovanje odraslih</item>
      <item>Šimo Bošnjak-stečajni upravitelj</item>
    </izvorni_sadrzaj>
    <derivirana_varijabla naziv="DomainObject.Predmet.SudioniciListNaziv_1">
      <item>Financijska agencija</item>
      <item>Suvremeno učilište u Slavonskom Brodu - ustanova za obrazovanje odraslih</item>
      <item>Šimo Bošnjak-stečajni upravitelj</item>
    </derivirana_varijabla>
  </DomainObject.Predmet.SudioniciListNaziv>
  <DomainObject.Predmet.SudioniciListAdressOIB>
    <izvorni_sadrzaj>
      <item>Financijska agencija, OIB 85821130368, Ulica grada Vukovara 70,Zagreb</item>
      <item>Suvremeno učilište u Slavonskom Brodu - ustanova za obrazovanje odraslih, OIB 47384858705, Zagrebačka 165,35000 Slavonski Brod</item>
      <item>Šimo Bošnjak-stečajni upravitelj</item>
    </izvorni_sadrzaj>
    <derivirana_varijabla naziv="DomainObject.Predmet.SudioniciListAdressOIB_1">
      <item>Financijska agencija, OIB 85821130368, Ulica grada Vukovara 70,Zagreb</item>
      <item>Suvremeno učilište u Slavonskom Brodu - ustanova za obrazovanje odraslih, OIB 47384858705, Zagrebačka 165,35000 Slavonski Brod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BE03F-3EA8-4AEE-8B7E-B1038BA4B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284</properties:Words>
  <properties:Characters>1434</properties:Characters>
  <properties:Lines>44</properties:Lines>
  <properties:Paragraphs>22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2018-10-05T08:52:00Z</dcterms:modified>
  <cp:revision>106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St-230/2018-15 / Odluka - Rješenje (odluka_St-230_2018-15.docx)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