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655B39" w:rsidRDefault="000E1F39" w:rsidP="000E1F39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>Obrazac 20.</w:t>
      </w:r>
    </w:p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Pr="003726DD" w:rsidRDefault="000E1F39" w:rsidP="000E1F39">
      <w:pPr>
        <w:jc w:val="center"/>
        <w:rPr>
          <w:rFonts w:ascii="Times New Roman" w:hAnsi="Times New Roman"/>
          <w:sz w:val="24"/>
        </w:rPr>
      </w:pPr>
    </w:p>
    <w:p w:rsidR="000E1F39" w:rsidRPr="00B176E8" w:rsidRDefault="000E1F39" w:rsidP="000E1F39">
      <w:pPr>
        <w:jc w:val="both"/>
        <w:rPr>
          <w:rFonts w:ascii="Times New Roman" w:hAnsi="Times New Roman"/>
          <w:sz w:val="24"/>
          <w:u w:val="single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40BEB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sud</w:t>
      </w:r>
      <w:r w:rsidRPr="00655B39">
        <w:rPr>
          <w:rFonts w:ascii="Times New Roman" w:hAnsi="Times New Roman"/>
          <w:sz w:val="24"/>
        </w:rPr>
        <w:t xml:space="preserve"> _______</w:t>
      </w:r>
      <w:r w:rsidR="00B176E8" w:rsidRPr="00B176E8">
        <w:rPr>
          <w:rFonts w:ascii="Times New Roman" w:hAnsi="Times New Roman"/>
          <w:sz w:val="24"/>
          <w:u w:val="single"/>
        </w:rPr>
        <w:t>Trgovački sud u Zagrebu</w:t>
      </w:r>
      <w:r w:rsidR="00B176E8">
        <w:rPr>
          <w:rFonts w:ascii="Times New Roman" w:hAnsi="Times New Roman"/>
          <w:sz w:val="24"/>
          <w:u w:val="single"/>
        </w:rPr>
        <w:t>__</w:t>
      </w:r>
    </w:p>
    <w:p w:rsidR="000E1F39" w:rsidRPr="00B40BEB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Poslovni broj spisa __________</w:t>
      </w:r>
      <w:r w:rsidR="004B7AA0">
        <w:rPr>
          <w:rFonts w:ascii="Times New Roman" w:hAnsi="Times New Roman"/>
          <w:sz w:val="24"/>
          <w:szCs w:val="24"/>
          <w:u w:val="single"/>
          <w:lang w:val="pl-PL"/>
        </w:rPr>
        <w:t>St-140/2015</w:t>
      </w:r>
      <w:r w:rsidRPr="00B40BEB">
        <w:rPr>
          <w:rFonts w:ascii="Times New Roman" w:hAnsi="Times New Roman"/>
          <w:sz w:val="24"/>
          <w:szCs w:val="24"/>
          <w:lang w:val="pl-PL"/>
        </w:rPr>
        <w:t>______________</w:t>
      </w:r>
    </w:p>
    <w:p w:rsidR="001C7121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Dužnik (ime i prezime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tvrtka</w:t>
      </w:r>
      <w:r w:rsidRPr="002903A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40BEB">
        <w:rPr>
          <w:rFonts w:ascii="Times New Roman" w:hAnsi="Times New Roman"/>
          <w:sz w:val="24"/>
          <w:szCs w:val="24"/>
          <w:lang w:val="pl-PL"/>
        </w:rPr>
        <w:t>naziv, OIB, adresa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1C7121">
        <w:rPr>
          <w:rFonts w:ascii="Times New Roman" w:hAnsi="Times New Roman"/>
          <w:sz w:val="24"/>
          <w:szCs w:val="24"/>
          <w:lang w:val="pl-PL"/>
        </w:rPr>
        <w:t>sjedište) ______________________</w:t>
      </w:r>
    </w:p>
    <w:p w:rsidR="001C7121" w:rsidRDefault="004B7AA0" w:rsidP="000E1F39">
      <w:pPr>
        <w:rPr>
          <w:rFonts w:ascii="Times New Roman" w:hAnsi="Times New Roman"/>
          <w:sz w:val="24"/>
          <w:szCs w:val="24"/>
          <w:u w:val="single"/>
          <w:lang w:val="pl-PL"/>
        </w:rPr>
      </w:pPr>
      <w:r>
        <w:rPr>
          <w:rFonts w:ascii="Times New Roman" w:hAnsi="Times New Roman"/>
          <w:sz w:val="24"/>
          <w:szCs w:val="24"/>
          <w:u w:val="single"/>
          <w:lang w:val="pl-PL"/>
        </w:rPr>
        <w:t>MEGAPULS</w:t>
      </w:r>
      <w:r w:rsidR="001C7121">
        <w:rPr>
          <w:rFonts w:ascii="Times New Roman" w:hAnsi="Times New Roman"/>
          <w:sz w:val="24"/>
          <w:szCs w:val="24"/>
          <w:u w:val="single"/>
          <w:lang w:val="pl-PL"/>
        </w:rPr>
        <w:t xml:space="preserve"> d.o.o.</w:t>
      </w:r>
      <w:r w:rsidR="00B176E8">
        <w:rPr>
          <w:rFonts w:ascii="Times New Roman" w:hAnsi="Times New Roman"/>
          <w:sz w:val="24"/>
          <w:szCs w:val="24"/>
          <w:u w:val="single"/>
          <w:lang w:val="pl-PL"/>
        </w:rPr>
        <w:t xml:space="preserve"> u stečaju, OIB: </w:t>
      </w:r>
      <w:r>
        <w:rPr>
          <w:rFonts w:ascii="Times New Roman" w:hAnsi="Times New Roman"/>
          <w:sz w:val="24"/>
          <w:szCs w:val="24"/>
          <w:u w:val="single"/>
          <w:lang w:val="pl-PL"/>
        </w:rPr>
        <w:t>40539291917</w:t>
      </w:r>
      <w:r w:rsidR="00B176E8">
        <w:rPr>
          <w:rFonts w:ascii="Times New Roman" w:hAnsi="Times New Roman"/>
          <w:sz w:val="24"/>
          <w:szCs w:val="24"/>
          <w:u w:val="single"/>
          <w:lang w:val="pl-PL"/>
        </w:rPr>
        <w:t xml:space="preserve">, </w:t>
      </w:r>
      <w:r>
        <w:rPr>
          <w:rFonts w:ascii="Times New Roman" w:hAnsi="Times New Roman"/>
          <w:sz w:val="24"/>
          <w:szCs w:val="24"/>
          <w:u w:val="single"/>
          <w:lang w:val="pl-PL"/>
        </w:rPr>
        <w:t>Zagreb</w:t>
      </w:r>
      <w:r w:rsidR="001C7121">
        <w:rPr>
          <w:rFonts w:ascii="Times New Roman" w:hAnsi="Times New Roman"/>
          <w:sz w:val="24"/>
          <w:szCs w:val="24"/>
          <w:u w:val="single"/>
          <w:lang w:val="pl-PL"/>
        </w:rPr>
        <w:t>,</w:t>
      </w:r>
      <w:r>
        <w:rPr>
          <w:rFonts w:ascii="Times New Roman" w:hAnsi="Times New Roman"/>
          <w:sz w:val="24"/>
          <w:szCs w:val="24"/>
          <w:u w:val="single"/>
          <w:lang w:val="pl-PL"/>
        </w:rPr>
        <w:t xml:space="preserve"> Svetice 26A</w:t>
      </w:r>
      <w:r w:rsidR="001C7121">
        <w:rPr>
          <w:rFonts w:ascii="Times New Roman" w:hAnsi="Times New Roman"/>
          <w:sz w:val="24"/>
          <w:szCs w:val="24"/>
          <w:u w:val="single"/>
          <w:lang w:val="pl-PL"/>
        </w:rPr>
        <w:t>____________</w:t>
      </w:r>
      <w:r>
        <w:rPr>
          <w:rFonts w:ascii="Times New Roman" w:hAnsi="Times New Roman"/>
          <w:sz w:val="24"/>
          <w:szCs w:val="24"/>
          <w:u w:val="single"/>
          <w:lang w:val="pl-PL"/>
        </w:rPr>
        <w:t>___</w:t>
      </w:r>
    </w:p>
    <w:p w:rsidR="000E1F39" w:rsidRPr="00B176E8" w:rsidRDefault="004B7AA0" w:rsidP="000E1F39">
      <w:pPr>
        <w:rPr>
          <w:rFonts w:ascii="Times New Roman" w:hAnsi="Times New Roman"/>
          <w:sz w:val="24"/>
          <w:szCs w:val="24"/>
          <w:u w:val="single"/>
          <w:lang w:val="pl-PL"/>
        </w:rPr>
      </w:pPr>
      <w:r>
        <w:rPr>
          <w:rFonts w:ascii="Times New Roman" w:hAnsi="Times New Roman"/>
          <w:sz w:val="24"/>
          <w:szCs w:val="24"/>
          <w:u w:val="single"/>
          <w:lang w:val="pl-PL"/>
        </w:rPr>
        <w:t>_________________</w:t>
      </w:r>
      <w:r w:rsidR="001C7121">
        <w:rPr>
          <w:rFonts w:ascii="Times New Roman" w:hAnsi="Times New Roman"/>
          <w:sz w:val="24"/>
          <w:szCs w:val="24"/>
          <w:u w:val="single"/>
          <w:lang w:val="pl-PL"/>
        </w:rPr>
        <w:t>________________________________________________________</w:t>
      </w:r>
    </w:p>
    <w:p w:rsidR="000E1F39" w:rsidRDefault="000E1F39" w:rsidP="000E1F39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I.  TIJEK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="006230E8">
        <w:rPr>
          <w:rFonts w:ascii="Times New Roman" w:hAnsi="Times New Roman"/>
          <w:sz w:val="24"/>
          <w:szCs w:val="24"/>
          <w:lang w:val="pl-PL"/>
        </w:rPr>
        <w:t xml:space="preserve"> POSTUPKA U RAZDOBLJU OD</w:t>
      </w:r>
      <w:r w:rsidR="00A66E0E">
        <w:rPr>
          <w:rFonts w:ascii="Times New Roman" w:hAnsi="Times New Roman"/>
          <w:sz w:val="24"/>
          <w:szCs w:val="24"/>
          <w:lang w:val="pl-PL"/>
        </w:rPr>
        <w:t xml:space="preserve"> 23.09</w:t>
      </w:r>
      <w:r w:rsidR="00754212">
        <w:rPr>
          <w:rFonts w:ascii="Times New Roman" w:hAnsi="Times New Roman"/>
          <w:sz w:val="24"/>
          <w:szCs w:val="24"/>
          <w:lang w:val="pl-PL"/>
        </w:rPr>
        <w:t>.2016</w:t>
      </w:r>
      <w:r w:rsidR="00B176E8">
        <w:rPr>
          <w:rFonts w:ascii="Times New Roman" w:hAnsi="Times New Roman"/>
          <w:sz w:val="24"/>
          <w:szCs w:val="24"/>
          <w:lang w:val="pl-PL"/>
        </w:rPr>
        <w:t>.</w:t>
      </w:r>
      <w:r w:rsidR="006230E8">
        <w:rPr>
          <w:rFonts w:ascii="Times New Roman" w:hAnsi="Times New Roman"/>
          <w:sz w:val="24"/>
          <w:szCs w:val="24"/>
          <w:lang w:val="pl-PL"/>
        </w:rPr>
        <w:t xml:space="preserve"> DO14.02.2017.</w:t>
      </w:r>
    </w:p>
    <w:p w:rsidR="000E1F39" w:rsidRPr="00B40BEB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plana, dati mišljenje o mogućnosti zaključenja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postupka, odnosno što sprječava zaključenje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</w:t>
      </w:r>
      <w:r>
        <w:rPr>
          <w:rFonts w:ascii="Times New Roman" w:hAnsi="Times New Roman"/>
          <w:sz w:val="24"/>
          <w:szCs w:val="24"/>
          <w:lang w:val="pl-PL"/>
        </w:rPr>
        <w:t>.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0E1F39" w:rsidRDefault="004B7AA0" w:rsidP="007542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NEKRETNINE </w:t>
      </w:r>
    </w:p>
    <w:p w:rsidR="004B7AA0" w:rsidRPr="004B7AA0" w:rsidRDefault="004B7AA0" w:rsidP="004B7A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  <w:u w:val="single"/>
        </w:rPr>
      </w:pPr>
      <w:r w:rsidRPr="004B7AA0">
        <w:rPr>
          <w:rFonts w:ascii="Times New Roman" w:hAnsi="Times New Roman"/>
          <w:sz w:val="24"/>
          <w:szCs w:val="24"/>
          <w:u w:val="single"/>
        </w:rPr>
        <w:t>1. Nekretnina u Zagrebu -  zk.ul. 3133 KO Trnje</w:t>
      </w:r>
    </w:p>
    <w:p w:rsidR="001C1728" w:rsidRDefault="004B7AA0" w:rsidP="004B7A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</w:rPr>
      </w:pPr>
      <w:r w:rsidRPr="004B7AA0">
        <w:rPr>
          <w:rFonts w:ascii="Times New Roman" w:hAnsi="Times New Roman"/>
          <w:sz w:val="24"/>
          <w:szCs w:val="24"/>
        </w:rPr>
        <w:t>Općinskom građanskom sudu u Zagrebu upućen je podnesak u predmet poslovni broj Ovr-792/2011 sa zahtjevom da sud razdvoji postupak u odnosu na nekretnine koje čine stečajnu masu stečajnog dužnika (tamo I-ovršenika) pa da potom utvrdi prekid postupka, oglasi se nenadležnim te predmet ustupi Trgovačkom sudu u Zagrebu</w:t>
      </w:r>
      <w:r w:rsidR="00A66E0E">
        <w:rPr>
          <w:rFonts w:ascii="Times New Roman" w:hAnsi="Times New Roman"/>
          <w:sz w:val="24"/>
          <w:szCs w:val="24"/>
        </w:rPr>
        <w:t>. Općinski građanski sud u Zagrebu formalno utvrdio prekid postupka, odmah nastavio postupak i odbio prijedlog za oglašavanje nenadležnim.</w:t>
      </w:r>
      <w:r w:rsidR="006230E8">
        <w:rPr>
          <w:rFonts w:ascii="Times New Roman" w:hAnsi="Times New Roman"/>
          <w:sz w:val="24"/>
          <w:szCs w:val="24"/>
        </w:rPr>
        <w:t xml:space="preserve"> Zagrebačka banka d.d. i Veneto banka d.d. još su u srpnju 2015.g. dale suglasnost da se nekretnina proda u stečajnom postupku, dok je Štedbanka d.d. suglasnost dala u studenom 2016.g. </w:t>
      </w:r>
      <w:r w:rsidR="001C1728">
        <w:rPr>
          <w:rFonts w:ascii="Times New Roman" w:hAnsi="Times New Roman"/>
          <w:sz w:val="24"/>
          <w:szCs w:val="24"/>
        </w:rPr>
        <w:t>Odmah po primitku posljednje suglasnosti kao stečajni upravitelj predala sam Općinskom građanskom sudu podnesak kojim molim obustavu u odnosu na nekretninu stečajnog dužnika kako bi se ista mogla prodavati u stečaju. Međutim, spis je povodom revizije otišao na Vrhovni sud RH.</w:t>
      </w:r>
    </w:p>
    <w:p w:rsidR="004B7AA0" w:rsidRPr="004B7AA0" w:rsidRDefault="004B7AA0" w:rsidP="004B7A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 predmetnu nekretninu sklopljen je ugovor o zakupu poslovnog prostora. Mjesečni iznos zakupnine je 6.250,00 kn.</w:t>
      </w:r>
    </w:p>
    <w:p w:rsidR="004B7AA0" w:rsidRDefault="004B7AA0" w:rsidP="007542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  <w:lang w:val="pl-PL"/>
        </w:rPr>
      </w:pPr>
    </w:p>
    <w:p w:rsidR="004B7AA0" w:rsidRPr="004B7AA0" w:rsidRDefault="004B7AA0" w:rsidP="004B7A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  <w:u w:val="single"/>
        </w:rPr>
      </w:pPr>
      <w:r w:rsidRPr="004B7AA0">
        <w:rPr>
          <w:rFonts w:ascii="Times New Roman" w:hAnsi="Times New Roman"/>
          <w:sz w:val="24"/>
          <w:szCs w:val="24"/>
          <w:u w:val="single"/>
        </w:rPr>
        <w:t>2. Nekretnina u Rijeci – zk.ul. 5309 KO Rijeka, poduložak broj 9</w:t>
      </w:r>
    </w:p>
    <w:p w:rsidR="004B7AA0" w:rsidRDefault="004B7AA0" w:rsidP="004B7A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</w:rPr>
      </w:pPr>
      <w:r w:rsidRPr="004B7AA0">
        <w:rPr>
          <w:rFonts w:ascii="Times New Roman" w:hAnsi="Times New Roman"/>
          <w:sz w:val="24"/>
          <w:szCs w:val="24"/>
        </w:rPr>
        <w:t>Općinskom sudu u Rijeci upućen je podnesak u predmet poslovni broj Ovr-3920/2014 sa zahtjevom da sud utvrdi prekid postupka, oglasi se nenadležnim te predmet ustupi Trgovačkom sudu u Zagrebu, sve sa pozivom na članak 441. stavak 2. u vezi s člankom 169. stavcima 5.-8. Stečajnog zakona (NN 71/15).</w:t>
      </w:r>
      <w:r>
        <w:rPr>
          <w:rFonts w:ascii="Times New Roman" w:hAnsi="Times New Roman"/>
          <w:sz w:val="24"/>
          <w:szCs w:val="24"/>
        </w:rPr>
        <w:t xml:space="preserve"> </w:t>
      </w:r>
      <w:r w:rsidR="00A66E0E">
        <w:rPr>
          <w:rFonts w:ascii="Times New Roman" w:hAnsi="Times New Roman"/>
          <w:sz w:val="24"/>
          <w:szCs w:val="24"/>
        </w:rPr>
        <w:t>Općinski sud u Rijeci dionio je rješenje kojim se oglašava nenadležnim i ustupio predmet Trgovačkom sudu u Zagrebu gdje je predmet zaveden pod poslovnim brojem Ovr-216/2016. Trgovački sud u Zagrebu je potom izazvao sukob nadležnosti te predmet dostavio Vrhovnom sudu radi donošenja odluke.</w:t>
      </w:r>
      <w:r w:rsidR="00C342D6">
        <w:rPr>
          <w:rFonts w:ascii="Times New Roman" w:hAnsi="Times New Roman"/>
          <w:sz w:val="24"/>
          <w:szCs w:val="24"/>
        </w:rPr>
        <w:t xml:space="preserve"> Vrhovni sud odlučio je da je nadležan Općinski sud u Rijeci te je spis dostavljen navedenom sudu. Predmet se vodi pod poslovnim brojem Ovr-8716/2016 i zasad nema sudskih radnji.</w:t>
      </w:r>
    </w:p>
    <w:p w:rsidR="00C342D6" w:rsidRDefault="00C342D6" w:rsidP="004B7A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stečajni upravitelj uputila sam u više navrata podnesak Općinskom sudu u Rijeci u predmet broj Ovr-3477/2013 gdje se predmet ovrhe gore opisana nekretnina, dok je ovršenik </w:t>
      </w:r>
      <w:r>
        <w:rPr>
          <w:rFonts w:ascii="Times New Roman" w:hAnsi="Times New Roman"/>
          <w:sz w:val="24"/>
          <w:szCs w:val="24"/>
        </w:rPr>
        <w:lastRenderedPageBreak/>
        <w:t xml:space="preserve">Global puls d.o.o. iako je u zemljišnim knjigama kao vlasnik upisa Megapuls d.o.o. Zatražila sam obustavu navedenog postupka obzirom da je uknjižba prava vlasništva u korist Megapulsa izvršena prije upisa zabilježbe ovrhe broj Ovr-3477/2013. </w:t>
      </w:r>
    </w:p>
    <w:p w:rsidR="004B7AA0" w:rsidRPr="004B7AA0" w:rsidRDefault="004B7AA0" w:rsidP="007542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 ovu n</w:t>
      </w:r>
      <w:r w:rsidR="00A66E0E">
        <w:rPr>
          <w:rFonts w:ascii="Times New Roman" w:hAnsi="Times New Roman"/>
          <w:sz w:val="24"/>
          <w:szCs w:val="24"/>
        </w:rPr>
        <w:t>ekretninu sklopljen je ugovor o</w:t>
      </w:r>
      <w:r>
        <w:rPr>
          <w:rFonts w:ascii="Times New Roman" w:hAnsi="Times New Roman"/>
          <w:sz w:val="24"/>
          <w:szCs w:val="24"/>
        </w:rPr>
        <w:t xml:space="preserve"> zakupu poslovnog pros</w:t>
      </w:r>
      <w:r w:rsidR="00A66E0E">
        <w:rPr>
          <w:rFonts w:ascii="Times New Roman" w:hAnsi="Times New Roman"/>
          <w:sz w:val="24"/>
          <w:szCs w:val="24"/>
        </w:rPr>
        <w:t>tora.</w:t>
      </w:r>
      <w:r>
        <w:rPr>
          <w:rFonts w:ascii="Times New Roman" w:hAnsi="Times New Roman"/>
          <w:sz w:val="24"/>
          <w:szCs w:val="24"/>
        </w:rPr>
        <w:t xml:space="preserve"> Mjesečni iznos zakupnine je 2.500,00 kn.</w:t>
      </w:r>
    </w:p>
    <w:p w:rsidR="002439A5" w:rsidRDefault="002439A5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II. STANJE STEČAJNE MASE</w:t>
      </w:r>
    </w:p>
    <w:p w:rsidR="000E1F39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</w:p>
    <w:p w:rsidR="00EF413F" w:rsidRDefault="00EF413F" w:rsidP="00EF41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NEKRETNINE</w:t>
      </w:r>
    </w:p>
    <w:p w:rsidR="00EF413F" w:rsidRPr="00EF413F" w:rsidRDefault="00EF413F" w:rsidP="00EF41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</w:rPr>
      </w:pPr>
      <w:r w:rsidRPr="00EF413F">
        <w:rPr>
          <w:rFonts w:ascii="Times New Roman" w:hAnsi="Times New Roman"/>
          <w:sz w:val="24"/>
          <w:szCs w:val="24"/>
        </w:rPr>
        <w:t>1. Nekretnina u Zagrebu -  zk.ul. 3133 KO Trnje</w:t>
      </w:r>
    </w:p>
    <w:p w:rsidR="002439A5" w:rsidRPr="00EF413F" w:rsidRDefault="00EF413F" w:rsidP="00EF41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  <w:u w:val="single"/>
        </w:rPr>
      </w:pPr>
      <w:r w:rsidRPr="00EF413F">
        <w:rPr>
          <w:rFonts w:ascii="Times New Roman" w:hAnsi="Times New Roman"/>
          <w:sz w:val="24"/>
          <w:szCs w:val="24"/>
        </w:rPr>
        <w:t>2. Nekretnina u Rijeci – zk.ul. 5309 KO Rijeka, poduložak broj</w:t>
      </w:r>
      <w:r w:rsidRPr="004B7AA0">
        <w:rPr>
          <w:rFonts w:ascii="Times New Roman" w:hAnsi="Times New Roman"/>
          <w:sz w:val="24"/>
          <w:szCs w:val="24"/>
          <w:u w:val="single"/>
        </w:rPr>
        <w:t xml:space="preserve"> 9</w:t>
      </w:r>
    </w:p>
    <w:p w:rsidR="000E1F39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koji su predmeti stečajne mase unovčeni i u kojem iznosu</w:t>
      </w:r>
    </w:p>
    <w:p w:rsidR="000E1F39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koji predmeti stečajne mase nisu unovčeni i zbog kojeg razloga</w:t>
      </w:r>
    </w:p>
    <w:p w:rsidR="002439A5" w:rsidRPr="00B40BEB" w:rsidRDefault="00754212" w:rsidP="002439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Nekretnin</w:t>
      </w:r>
      <w:r w:rsidR="00EF413F">
        <w:rPr>
          <w:rFonts w:ascii="Times New Roman" w:hAnsi="Times New Roman"/>
          <w:sz w:val="24"/>
          <w:szCs w:val="24"/>
          <w:lang w:val="pl-PL"/>
        </w:rPr>
        <w:t xml:space="preserve">e nisu unovčene </w:t>
      </w:r>
      <w:r w:rsidR="00FF4116">
        <w:rPr>
          <w:rFonts w:ascii="Times New Roman" w:hAnsi="Times New Roman"/>
          <w:sz w:val="24"/>
          <w:szCs w:val="24"/>
          <w:lang w:val="pl-PL"/>
        </w:rPr>
        <w:t>pošto</w:t>
      </w:r>
      <w:r w:rsidR="00EF413F">
        <w:rPr>
          <w:rFonts w:ascii="Times New Roman" w:hAnsi="Times New Roman"/>
          <w:sz w:val="24"/>
          <w:szCs w:val="24"/>
          <w:lang w:val="pl-PL"/>
        </w:rPr>
        <w:t xml:space="preserve"> se čeka da općinski sudovi dostave predmete nadležnom trgovačkom sudu ili ako inzistiraju na svojoj nadležnosti, da  nastave ovršne postupke.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dati podatak o tome kako je ostvareno razlučno pravo, ako ono postoji 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tome kako je ostvareno izlučno pravo, ako ono postoji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vjerovnicima stečajne mase i njihovom namirenju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isplatama plaća radnika ako su nastavili s radom nakon otvaranja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namirenju stečajnih vjerovnika (diobe).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ostali podaci</w:t>
      </w:r>
      <w:r>
        <w:rPr>
          <w:rFonts w:ascii="Times New Roman" w:hAnsi="Times New Roman"/>
          <w:sz w:val="24"/>
          <w:szCs w:val="24"/>
          <w:lang w:val="pl-PL"/>
        </w:rPr>
        <w:t>.</w:t>
      </w:r>
    </w:p>
    <w:p w:rsidR="000E1F39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III. RADNJE KOJE ĆE SE PODUZETI U NAREDNOM RAZDOBLJU</w:t>
      </w:r>
    </w:p>
    <w:p w:rsidR="000E1F39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Naznačiti radnje koje će se poduzeti u naredom razdoblju od </w:t>
      </w:r>
      <w:r w:rsidR="00C342D6">
        <w:rPr>
          <w:rFonts w:ascii="Times New Roman" w:hAnsi="Times New Roman"/>
          <w:sz w:val="24"/>
          <w:szCs w:val="24"/>
          <w:lang w:val="pl-PL"/>
        </w:rPr>
        <w:t>14.02</w:t>
      </w:r>
      <w:r w:rsidR="00A66E0E">
        <w:rPr>
          <w:rFonts w:ascii="Times New Roman" w:hAnsi="Times New Roman"/>
          <w:sz w:val="24"/>
          <w:szCs w:val="24"/>
          <w:lang w:val="pl-PL"/>
        </w:rPr>
        <w:t>.</w:t>
      </w:r>
      <w:r w:rsidR="00C342D6">
        <w:rPr>
          <w:rFonts w:ascii="Times New Roman" w:hAnsi="Times New Roman"/>
          <w:sz w:val="24"/>
          <w:szCs w:val="24"/>
          <w:lang w:val="pl-PL"/>
        </w:rPr>
        <w:t>2017</w:t>
      </w:r>
      <w:r w:rsidR="002439A5">
        <w:rPr>
          <w:rFonts w:ascii="Times New Roman" w:hAnsi="Times New Roman"/>
          <w:sz w:val="24"/>
          <w:szCs w:val="24"/>
          <w:lang w:val="pl-PL"/>
        </w:rPr>
        <w:t>.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do</w:t>
      </w:r>
      <w:r w:rsidR="00C342D6">
        <w:rPr>
          <w:rFonts w:ascii="Times New Roman" w:hAnsi="Times New Roman"/>
          <w:sz w:val="24"/>
          <w:szCs w:val="24"/>
          <w:lang w:val="pl-PL"/>
        </w:rPr>
        <w:t xml:space="preserve"> 14.05.2017</w:t>
      </w:r>
      <w:r w:rsidR="002439A5">
        <w:rPr>
          <w:rFonts w:ascii="Times New Roman" w:hAnsi="Times New Roman"/>
          <w:sz w:val="24"/>
          <w:szCs w:val="24"/>
          <w:lang w:val="pl-PL"/>
        </w:rPr>
        <w:t>.g.</w:t>
      </w:r>
    </w:p>
    <w:p w:rsidR="002439A5" w:rsidRDefault="00C342D6" w:rsidP="002439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Požurivati</w:t>
      </w:r>
      <w:r w:rsidR="00A66E0E">
        <w:rPr>
          <w:rFonts w:ascii="Times New Roman" w:hAnsi="Times New Roman"/>
          <w:sz w:val="24"/>
          <w:szCs w:val="24"/>
          <w:lang w:val="pl-PL"/>
        </w:rPr>
        <w:t xml:space="preserve"> ovršne postupke u kojima se prodaju nekretnine.</w:t>
      </w:r>
      <w:r w:rsidR="00FF4116">
        <w:rPr>
          <w:rFonts w:ascii="Times New Roman" w:hAnsi="Times New Roman"/>
          <w:sz w:val="24"/>
          <w:szCs w:val="24"/>
          <w:lang w:val="pl-PL"/>
        </w:rPr>
        <w:t xml:space="preserve"> U međuvremenu brinuti o naplati zakupnine.</w:t>
      </w:r>
    </w:p>
    <w:p w:rsidR="002439A5" w:rsidRPr="00B40BEB" w:rsidRDefault="002439A5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Mjesto i datum 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Pr="00B40BEB">
        <w:rPr>
          <w:rFonts w:ascii="Times New Roman" w:hAnsi="Times New Roman"/>
          <w:sz w:val="24"/>
          <w:szCs w:val="24"/>
          <w:lang w:val="pl-PL"/>
        </w:rPr>
        <w:t>Stečajni upravitelj</w:t>
      </w:r>
    </w:p>
    <w:p w:rsidR="000E1F39" w:rsidRPr="00B40BEB" w:rsidRDefault="00C342D6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Zagreb, 14.02</w:t>
      </w:r>
      <w:r w:rsidR="00A66E0E">
        <w:rPr>
          <w:rFonts w:ascii="Times New Roman" w:hAnsi="Times New Roman"/>
          <w:sz w:val="24"/>
          <w:szCs w:val="24"/>
          <w:lang w:val="pl-PL"/>
        </w:rPr>
        <w:t>.</w:t>
      </w:r>
      <w:r>
        <w:rPr>
          <w:rFonts w:ascii="Times New Roman" w:hAnsi="Times New Roman"/>
          <w:sz w:val="24"/>
          <w:szCs w:val="24"/>
          <w:lang w:val="pl-PL"/>
        </w:rPr>
        <w:t>2017</w:t>
      </w:r>
      <w:r w:rsidR="002439A5">
        <w:rPr>
          <w:rFonts w:ascii="Times New Roman" w:hAnsi="Times New Roman"/>
          <w:sz w:val="24"/>
          <w:szCs w:val="24"/>
          <w:lang w:val="pl-PL"/>
        </w:rPr>
        <w:t>.g.</w:t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2439A5">
        <w:rPr>
          <w:rFonts w:ascii="Times New Roman" w:hAnsi="Times New Roman"/>
          <w:sz w:val="24"/>
          <w:szCs w:val="24"/>
          <w:lang w:val="pl-PL"/>
        </w:rPr>
        <w:tab/>
        <w:t>Antonija Galić</w:t>
      </w:r>
    </w:p>
    <w:p w:rsidR="000E1F39" w:rsidRPr="00B40BEB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C61F72" w:rsidRPr="000E1F39" w:rsidRDefault="00C61F72">
      <w:pPr>
        <w:rPr>
          <w:lang w:val="pl-PL"/>
        </w:rPr>
      </w:pPr>
    </w:p>
    <w:sectPr w:rsidR="00C61F72" w:rsidRPr="000E1F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C18B4"/>
    <w:multiLevelType w:val="hybridMultilevel"/>
    <w:tmpl w:val="8578DC4C"/>
    <w:lvl w:ilvl="0" w:tplc="041A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647" w:hanging="360"/>
      </w:pPr>
    </w:lvl>
    <w:lvl w:ilvl="2" w:tplc="041A001B" w:tentative="1">
      <w:start w:val="1"/>
      <w:numFmt w:val="lowerRoman"/>
      <w:lvlText w:val="%3."/>
      <w:lvlJc w:val="right"/>
      <w:pPr>
        <w:ind w:left="2367" w:hanging="180"/>
      </w:pPr>
    </w:lvl>
    <w:lvl w:ilvl="3" w:tplc="041A000F" w:tentative="1">
      <w:start w:val="1"/>
      <w:numFmt w:val="decimal"/>
      <w:lvlText w:val="%4."/>
      <w:lvlJc w:val="left"/>
      <w:pPr>
        <w:ind w:left="3087" w:hanging="360"/>
      </w:pPr>
    </w:lvl>
    <w:lvl w:ilvl="4" w:tplc="041A0019" w:tentative="1">
      <w:start w:val="1"/>
      <w:numFmt w:val="lowerLetter"/>
      <w:lvlText w:val="%5."/>
      <w:lvlJc w:val="left"/>
      <w:pPr>
        <w:ind w:left="3807" w:hanging="360"/>
      </w:pPr>
    </w:lvl>
    <w:lvl w:ilvl="5" w:tplc="041A001B" w:tentative="1">
      <w:start w:val="1"/>
      <w:numFmt w:val="lowerRoman"/>
      <w:lvlText w:val="%6."/>
      <w:lvlJc w:val="right"/>
      <w:pPr>
        <w:ind w:left="4527" w:hanging="180"/>
      </w:pPr>
    </w:lvl>
    <w:lvl w:ilvl="6" w:tplc="041A000F" w:tentative="1">
      <w:start w:val="1"/>
      <w:numFmt w:val="decimal"/>
      <w:lvlText w:val="%7."/>
      <w:lvlJc w:val="left"/>
      <w:pPr>
        <w:ind w:left="5247" w:hanging="360"/>
      </w:pPr>
    </w:lvl>
    <w:lvl w:ilvl="7" w:tplc="041A0019" w:tentative="1">
      <w:start w:val="1"/>
      <w:numFmt w:val="lowerLetter"/>
      <w:lvlText w:val="%8."/>
      <w:lvlJc w:val="left"/>
      <w:pPr>
        <w:ind w:left="5967" w:hanging="360"/>
      </w:pPr>
    </w:lvl>
    <w:lvl w:ilvl="8" w:tplc="041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E1F39"/>
    <w:rsid w:val="001C1728"/>
    <w:rsid w:val="001C7121"/>
    <w:rsid w:val="002439A5"/>
    <w:rsid w:val="004B7AA0"/>
    <w:rsid w:val="004C74B0"/>
    <w:rsid w:val="006230E8"/>
    <w:rsid w:val="00754212"/>
    <w:rsid w:val="008512FB"/>
    <w:rsid w:val="00A66E0E"/>
    <w:rsid w:val="00B176E8"/>
    <w:rsid w:val="00C342D6"/>
    <w:rsid w:val="00C61F72"/>
    <w:rsid w:val="00E949AF"/>
    <w:rsid w:val="00EF413F"/>
    <w:rsid w:val="00FF181A"/>
    <w:rsid w:val="00FF4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2439A5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2439A5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704</Words>
  <Characters>4015</Characters>
  <Application>Microsoft Office Word</Application>
  <DocSecurity>4</DocSecurity>
  <Lines>33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4710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Monika Grbac</cp:lastModifiedBy>
  <cp:revision>2</cp:revision>
  <cp:lastPrinted>2015-12-16T13:36:00Z</cp:lastPrinted>
  <dcterms:created xsi:type="dcterms:W3CDTF">2017-02-16T06:25:00Z</dcterms:created>
  <dcterms:modified xsi:type="dcterms:W3CDTF">2017-02-16T06:25:00Z</dcterms:modified>
</cp:coreProperties>
</file>