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b006" w14:paraId="b3bb006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25587F">
        <w:t>23/2017</w:t>
      </w:r>
      <w:r w:rsidR="002E0F2D">
        <w:t>-</w:t>
      </w:r>
      <w:r w:rsidR="0025587F">
        <w:t>37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25587F" w:rsidRPr="004745D2">
        <w:t>Stečajna masa iza T.E.S. d.o.o. u stečaju, Zagreb, Zdenački zavoj 14, OIB: 54055221017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25587F">
        <w:t>Renatu Sabljiću</w:t>
      </w:r>
      <w:r w:rsidR="003816A4">
        <w:t>,</w:t>
      </w:r>
      <w:r w:rsidR="00DF0B85">
        <w:t xml:space="preserve"> </w:t>
      </w:r>
      <w:r w:rsidR="005C13DC">
        <w:t>19</w:t>
      </w:r>
      <w:r w:rsidR="009460CC">
        <w:t xml:space="preserve">. </w:t>
      </w:r>
      <w:r w:rsidR="0025587F">
        <w:t>rujna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25587F" w:rsidRPr="004745D2">
        <w:t>Stečajna masa iza T.E.S. d.o.o. u stečaju, Zagreb, Zdenački zavoj 14, OIB: 54055221017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>dostavlja sudskom registru ovog suda radi brisanja</w:t>
      </w:r>
      <w:r w:rsidR="005C13DC">
        <w:t xml:space="preserve"> stečajne mase</w:t>
      </w:r>
      <w:r w:rsidRPr="00FB0FAF">
        <w:t xml:space="preserve">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25587F">
        <w:t>3</w:t>
      </w:r>
      <w:r w:rsidR="00F73FFA">
        <w:t xml:space="preserve">. </w:t>
      </w:r>
      <w:r w:rsidR="0025587F">
        <w:t>srpnja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F55C55">
        <w:t>om</w:t>
      </w:r>
      <w:r w:rsidR="0079120F" w:rsidRPr="00FB0FAF">
        <w:t xml:space="preserve"> upravitelj</w:t>
      </w:r>
      <w:r w:rsidR="00F55C55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</w:t>
      </w:r>
      <w:r w:rsidR="00F55C55">
        <w:t>prihvaćeno je izvješće stečajnog</w:t>
      </w:r>
      <w:r>
        <w:t xml:space="preserve"> upravitelj</w:t>
      </w:r>
      <w:r w:rsidR="00F55C55">
        <w:t>a</w:t>
      </w:r>
      <w:r>
        <w:t xml:space="preserve"> i dana suglasnost na završni račun. </w:t>
      </w:r>
    </w:p>
    <w:p w:rsidRDefault="00F55C55" w:rsidP="0079120F" w:rsidR="00B97328" w:rsidRPr="00850527">
      <w:pPr>
        <w:ind w:firstLine="708"/>
        <w:jc w:val="both"/>
      </w:pPr>
      <w:r>
        <w:t>S</w:t>
      </w:r>
      <w:r w:rsidR="00B97328" w:rsidRPr="00850527">
        <w:t>tečajn</w:t>
      </w:r>
      <w:r>
        <w:t>i</w:t>
      </w:r>
      <w:r w:rsidR="00DC6517" w:rsidRPr="00850527">
        <w:t xml:space="preserve"> upravitelj</w:t>
      </w:r>
      <w:r w:rsidR="00B97328" w:rsidRPr="00850527">
        <w:t xml:space="preserve"> je</w:t>
      </w:r>
      <w:r w:rsidR="00A833FB" w:rsidRPr="00850527">
        <w:t xml:space="preserve"> podneskom od </w:t>
      </w:r>
      <w:r w:rsidR="0025587F">
        <w:t>23</w:t>
      </w:r>
      <w:r w:rsidR="00D148D5" w:rsidRPr="00850527">
        <w:t xml:space="preserve">. </w:t>
      </w:r>
      <w:r w:rsidR="0025587F">
        <w:t>srpnja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="00B97328" w:rsidRPr="00850527">
        <w:t xml:space="preserve"> izvijesti</w:t>
      </w:r>
      <w:r>
        <w:t>o</w:t>
      </w:r>
      <w:r w:rsidR="00B97328"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5C13DC" w:rsidP="0079120F" w:rsidR="0079120F" w:rsidRPr="00FB0FAF">
      <w:pPr>
        <w:jc w:val="center"/>
      </w:pPr>
      <w:r>
        <w:t>U Zadru, 19</w:t>
      </w:r>
      <w:r w:rsidR="009460CC">
        <w:t xml:space="preserve">. </w:t>
      </w:r>
      <w:r w:rsidR="0025587F">
        <w:t>rujna</w:t>
      </w:r>
      <w:r w:rsidR="000063FB">
        <w:t xml:space="preserve"> 2018</w:t>
      </w:r>
      <w:r w:rsidR="0079120F"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1721C5" w:rsidP="005F17E6" w:rsidR="0079120F" w:rsidRPr="00FB0FAF">
      <w:r>
        <w:t>Za točnost otpravka – ovlašteni službenik</w:t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1721C5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7604E0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1721C5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25587F">
      <w:t>23/2017</w:t>
    </w:r>
    <w:r w:rsidR="000F26DF">
      <w:t>-</w:t>
    </w:r>
    <w:r w:rsidR="0025587F">
      <w:t>37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52BAA"/>
    <w:rsid w:val="00073974"/>
    <w:rsid w:val="000F26DF"/>
    <w:rsid w:val="00114C59"/>
    <w:rsid w:val="001721C5"/>
    <w:rsid w:val="001D2CE8"/>
    <w:rsid w:val="0025587F"/>
    <w:rsid w:val="00290DB4"/>
    <w:rsid w:val="002E0F2D"/>
    <w:rsid w:val="002E719F"/>
    <w:rsid w:val="003229CD"/>
    <w:rsid w:val="00330ED4"/>
    <w:rsid w:val="003816A4"/>
    <w:rsid w:val="003C4119"/>
    <w:rsid w:val="003E15D3"/>
    <w:rsid w:val="004A298D"/>
    <w:rsid w:val="005C13DC"/>
    <w:rsid w:val="005F17E6"/>
    <w:rsid w:val="006367AB"/>
    <w:rsid w:val="00691D21"/>
    <w:rsid w:val="006C71FE"/>
    <w:rsid w:val="00740EC7"/>
    <w:rsid w:val="007604E0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5543C"/>
    <w:rsid w:val="00D74762"/>
    <w:rsid w:val="00DC6517"/>
    <w:rsid w:val="00DF0B85"/>
    <w:rsid w:val="00DF5EAA"/>
    <w:rsid w:val="00E260EC"/>
    <w:rsid w:val="00E72FF8"/>
    <w:rsid w:val="00E945A2"/>
    <w:rsid w:val="00EA35E8"/>
    <w:rsid w:val="00EE67BE"/>
    <w:rsid w:val="00F23F7A"/>
    <w:rsid w:val="00F337BB"/>
    <w:rsid w:val="00F55C55"/>
    <w:rsid w:val="00F61E20"/>
    <w:rsid w:val="00F73FFA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E. S. d.o.o. PREMANTURA</item>
      <item>FINANCIJSKA AGENCIJA, RC RIJEKA, PODRUŽNICA PULA, PULA</item>
    </izvorni_sadrzaj>
    <derivirana_varijabla naziv="DomainObject.Predmet.SudioniciListNaziv_1">
      <item>T. E. S. d.o.o. PREMANTURA</item>
      <item>FINANCIJSKA AGENCIJA, RC RIJEKA, PODRUŽNICA PULA, PULA</item>
    </derivirana_varijabla>
  </DomainObject.Predmet.SudioniciListNaziv>
  <DomainObject.Predmet.SudioniciListAdressOIB>
    <izvorni_sadrzaj>
      <item>T. E. S. d.o.o. PREMANTURA, OIB 91554413462, Munte 142,52100 Premantura</item>
      <item>FINANCIJSKA AGENCIJA, RC RIJEKA, PODRUŽNICA PULA, PULA, OIB 85821130368, Ulica grada Vukovara 70,10000 Zagreb</item>
    </izvorni_sadrzaj>
    <derivirana_varijabla naziv="DomainObject.Predmet.SudioniciListAdressOIB_1">
      <item>T. E. S. d.o.o. PREMANTURA, OIB 91554413462, Munte 142,52100 Premantura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91554413462</item>
      <item>, OIB 85821130368</item>
    </izvorni_sadrzaj>
    <derivirana_varijabla naziv="DomainObject.Predmet.SudioniciListNazivOIB_1">
      <item>, OIB 91554413462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315</properties:Words>
  <properties:Characters>1569</properties:Characters>
  <properties:Lines>58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2018-09-19T06:17:00Z</dcterms:created>
  <dc:creator>Korisnik</dc:creator>
  <cp:lastModifiedBy>Ante Rubelj</cp:lastModifiedBy>
  <cp:lastPrinted>2018-09-21T10:55:00Z</cp:lastPrinted>
  <dcterms:modified xmlns:xsi="http://www.w3.org/2001/XMLSchema-instance" xsi:type="dcterms:W3CDTF">2018-09-21T10:56:00Z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(1St-23-17 - t.e.s. d.o.o.- zaključenje po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