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dadc7" w14:paraId="a2dadc7" w:rsidRDefault="00E17EF8" w:rsidR="00E17EF8">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414A89">
        <w:t xml:space="preserve">                     </w:t>
      </w:r>
      <w:r w:rsidR="00414A89">
        <w:tab/>
        <w:t>67. St-395</w:t>
      </w:r>
      <w:r w:rsidR="00F24636">
        <w:t>/15</w:t>
      </w:r>
      <w:r w:rsidR="00953910">
        <w:t>-18</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414A89" w:rsidP="0070027B" w:rsidR="00EB51F8" w:rsidRPr="003A7D16">
      <w:pPr>
        <w:jc w:val="both"/>
      </w:pPr>
      <w:r w:rsidRPr="00414A89">
        <w:rPr>
          <w:lang w:val="pt-BR"/>
        </w:rPr>
        <w:t>Trgovački sud u Zagrebu, po sucu Gordanu Zubaku, u stečajnom p</w:t>
      </w:r>
      <w:r>
        <w:rPr>
          <w:lang w:val="pt-BR"/>
        </w:rPr>
        <w:t>ostupku</w:t>
      </w:r>
      <w:r w:rsidRPr="00414A89">
        <w:rPr>
          <w:lang w:val="pt-BR"/>
        </w:rPr>
        <w:t xml:space="preserve"> u povodu prijedloga AGRO PROFESIONAL d.o.o., Zagreb, Lučko, Dolenica b.b., kojeg zastupa punomoćnica Alemka Šodan, odvjetnica u Zagrebu, Bogovićeva 1b, za otvaranje stečajnog postupka nad dužnikom AGRO PROFESIONAL d.o.o., Zagreb, Lučko, Dolenica b.b., OIB: 46877434136</w:t>
      </w:r>
      <w:r w:rsidR="00DC268C" w:rsidRPr="00372077">
        <w:t xml:space="preserve">, </w:t>
      </w:r>
      <w:r w:rsidR="00E17EF8">
        <w:rPr>
          <w:lang w:val="pt-BR"/>
        </w:rPr>
        <w:t>03. svibnja</w:t>
      </w:r>
      <w:r w:rsidR="00F24636" w:rsidRPr="00372077">
        <w:rPr>
          <w:lang w:val="pt-BR"/>
        </w:rPr>
        <w:t xml:space="preserve"> 2016</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414A89" w:rsidRPr="00414A89">
        <w:rPr>
          <w:lang w:val="pt-BR"/>
        </w:rPr>
        <w:t xml:space="preserve">AGRO PROFESIONAL d.o.o., Zagreb, Lučko, Dolenica b.b., OIB: 46877434136, MBS: </w:t>
      </w:r>
      <w:r w:rsidR="00414A89" w:rsidRPr="00414A89">
        <w:t>080650737</w:t>
      </w:r>
      <w:r w:rsidRPr="003A7D16">
        <w:t xml:space="preserve">. </w:t>
      </w:r>
      <w:r w:rsidR="009B52EA">
        <w:t>Rješenje</w:t>
      </w:r>
      <w:r w:rsidRPr="003A7D16">
        <w:t xml:space="preserve"> o otvaranju stečajnog postupka nad dužnikom istaknut je na </w:t>
      </w:r>
      <w:r w:rsidR="009B52EA">
        <w:t>e-</w:t>
      </w:r>
      <w:r w:rsidRPr="003A7D16">
        <w:t xml:space="preserve">oglasnoj ploči Trgovačkog suda u Zagrebu </w:t>
      </w:r>
      <w:r w:rsidRPr="00372077">
        <w:t>dan</w:t>
      </w:r>
      <w:r w:rsidR="00347CA4" w:rsidRPr="00372077">
        <w:t xml:space="preserve">a </w:t>
      </w:r>
      <w:r w:rsidR="00E17EF8">
        <w:t>03</w:t>
      </w:r>
      <w:r w:rsidR="00953910">
        <w:t>.</w:t>
      </w:r>
      <w:r w:rsidR="00E17EF8">
        <w:t xml:space="preserve"> svibnja </w:t>
      </w:r>
      <w:r w:rsidR="00F24636" w:rsidRPr="00372077">
        <w:t>2016</w:t>
      </w:r>
      <w:r w:rsidR="009C6B90" w:rsidRPr="003A7D16">
        <w:t xml:space="preserve">. u </w:t>
      </w:r>
      <w:r w:rsidR="00E17EF8" w:rsidRPr="00E17EF8">
        <w:t>14,00</w:t>
      </w:r>
      <w:r w:rsidRPr="00E17EF8">
        <w:t xml:space="preserve"> sati</w:t>
      </w:r>
      <w:r w:rsidRPr="003A7D16">
        <w:t>.</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414A89" w:rsidRPr="00414A89">
        <w:t>Branka Malbašić iz Zagreba, Tina Ujevića 13, OIB: 93517569919</w:t>
      </w:r>
      <w:r w:rsidR="00CC6A3E" w:rsidRPr="003A7D16">
        <w:t>.</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414A89" w:rsidRPr="00414A89">
        <w:rPr>
          <w:lang w:val="pt-BR"/>
        </w:rPr>
        <w:t xml:space="preserve">AGRO PROFESIONAL d.o.o., Zagreb, Lučko, Dolenica b.b., OIB: 46877434136, MBS: </w:t>
      </w:r>
      <w:r w:rsidR="00414A89" w:rsidRPr="00414A89">
        <w:t>080650737</w:t>
      </w:r>
      <w:r w:rsidR="004971B3">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414A89" w:rsidP="00414A89" w:rsidR="00414A89" w:rsidRPr="00414A89">
      <w:pPr>
        <w:ind w:firstLine="708"/>
        <w:jc w:val="both"/>
      </w:pPr>
      <w:r w:rsidRPr="00414A89">
        <w:t>Predlagatelj je kao dužnik podnio prijedlog da se nad njim otvori stečaj u kojem je naveo da mu je račun duže vrijeme blokiran, kao i da nema imovinu dostatnu za pokriće dospjelih obveza jer nema ni pokretnine ni nekretnine te je u prilogu dostavio potvrdu FINE od 26. svibnja 2015. prema kojoj je dužnikov račun blokiran duže od 60 dana.</w:t>
      </w:r>
    </w:p>
    <w:p w:rsidRDefault="00414A89" w:rsidP="00414A89" w:rsidR="00414A89" w:rsidRPr="00414A89">
      <w:pPr>
        <w:jc w:val="both"/>
      </w:pPr>
    </w:p>
    <w:p w:rsidRDefault="00414A89" w:rsidP="00414A89" w:rsidR="00414A89" w:rsidRPr="00414A89">
      <w:pPr>
        <w:jc w:val="both"/>
      </w:pPr>
      <w:r w:rsidRPr="00414A89">
        <w:tab/>
        <w:t xml:space="preserve">Prema odredbi čl. </w:t>
      </w:r>
      <w:smartTag w:element="metricconverter" w:uri="urn:schemas-microsoft-com:office:smarttags">
        <w:smartTagPr>
          <w:attr w:val="39. st" w:name="ProductID"/>
        </w:smartTagPr>
        <w:r w:rsidRPr="00414A89">
          <w:t>39. st</w:t>
        </w:r>
      </w:smartTag>
      <w:r w:rsidRPr="00414A89">
        <w:t xml:space="preserve">. 4  Stečajnog zakona („Narodne novine“ broj 44/96, 29/99, 129/00, 123/03, 82/06, 116/10, 25/12 i 133/12, dalje: SZ)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414A89" w:rsidP="00414A89" w:rsidR="00414A89" w:rsidRPr="00414A89">
      <w:pPr>
        <w:jc w:val="both"/>
      </w:pPr>
    </w:p>
    <w:p w:rsidRDefault="00414A89" w:rsidP="00414A89" w:rsidR="00414A89" w:rsidRPr="00414A89">
      <w:pPr>
        <w:jc w:val="both"/>
      </w:pPr>
      <w:r w:rsidRPr="00414A89">
        <w:lastRenderedPageBreak/>
        <w:tab/>
        <w:t>Provjerom u sudskom registru sud je utvrdio kako je Branko Golubić jedina osoba ovlaštena za zastupanje dužnika.</w:t>
      </w:r>
    </w:p>
    <w:p w:rsidRDefault="00414A89" w:rsidP="00414A89" w:rsidR="00414A89" w:rsidRPr="00414A89">
      <w:pPr>
        <w:jc w:val="both"/>
      </w:pPr>
    </w:p>
    <w:p w:rsidRDefault="00414A89" w:rsidP="00414A89" w:rsidR="00414A89" w:rsidRPr="00414A89">
      <w:pPr>
        <w:jc w:val="both"/>
      </w:pPr>
      <w:r w:rsidRPr="00414A89">
        <w:tab/>
        <w:t xml:space="preserve">Slijedom navedenog, sud je na temelju odredbe čl. </w:t>
      </w:r>
      <w:smartTag w:element="metricconverter" w:uri="urn:schemas-microsoft-com:office:smarttags">
        <w:smartTagPr>
          <w:attr w:val="42. st" w:name="ProductID"/>
        </w:smartTagPr>
        <w:r w:rsidRPr="00414A89">
          <w:t>42. st</w:t>
        </w:r>
      </w:smartTag>
      <w:r w:rsidRPr="00414A89">
        <w:t>. 1. SZ-a donio rješenje o pokretanju prethodnog postupka radi utvrđivanja uvjeta za otvaranje stečajnog postupka nad dužnikom.</w:t>
      </w:r>
    </w:p>
    <w:p w:rsidRDefault="00414A89" w:rsidP="00414A89" w:rsidR="00414A89" w:rsidRPr="00414A89">
      <w:pPr>
        <w:jc w:val="both"/>
      </w:pPr>
    </w:p>
    <w:p w:rsidRDefault="00414A89" w:rsidP="00414A89" w:rsidR="00414A89" w:rsidRPr="00414A89">
      <w:pPr>
        <w:ind w:firstLine="708"/>
        <w:jc w:val="both"/>
      </w:pPr>
      <w:r w:rsidRPr="00414A89">
        <w:t>Rješenjem od 7. srpnja 2015. imenovana je Branka Malbašić privremenim stečajnim upraviteljem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414A89" w:rsidP="00414A89" w:rsidR="00414A89" w:rsidRPr="00414A89">
      <w:pPr>
        <w:jc w:val="both"/>
      </w:pPr>
    </w:p>
    <w:p w:rsidRDefault="00414A89" w:rsidP="00414A89" w:rsidR="00414A89" w:rsidRPr="00414A89">
      <w:pPr>
        <w:ind w:firstLine="708"/>
        <w:jc w:val="both"/>
      </w:pPr>
      <w:r w:rsidRPr="00414A89">
        <w:t xml:space="preserve">Iz izvješća privremene stečajne upraviteljice, kao i njezinog iskaza na ročištu od </w:t>
      </w:r>
      <w:r w:rsidRPr="00414A89">
        <w:br/>
        <w:t>16. rujna 2015., proizlazi da kod dužnika postoji stečajni razlog  nesposobnost za plaćanje. Nadalje, navela je kako dužnik nema imovinu koja bi bila dostatna pokriće troškova prethodnog i stečajnog postupka</w:t>
      </w:r>
      <w:r w:rsidRPr="00414A89">
        <w:rPr>
          <w:bCs/>
        </w:rPr>
        <w:t>.</w:t>
      </w:r>
      <w:r w:rsidRPr="00414A89">
        <w:t xml:space="preserve"> Slijedom navedenog, predložila je da se osobe koje imaju pravni interes za provedbom stečajnoga postupaka  pozovu na uplatu predujma na vođenje stečajnog postupka u iznosu od 11.900,00 kn pa ako taj predujam ne bude uplaćen predložila je  stečaj istovremeno otvoriti i zaključiti sukladno čl. 132. u vezi s čl. 441. st. 2.  Stečajnog zakona („Narodne novine“ broj 71/15, dalje SZ/2015).</w:t>
      </w:r>
    </w:p>
    <w:p w:rsidRDefault="00414A89" w:rsidP="00414A89" w:rsidR="00414A89" w:rsidRPr="00414A89">
      <w:pPr>
        <w:jc w:val="both"/>
      </w:pPr>
    </w:p>
    <w:p w:rsidRDefault="00414A89" w:rsidP="00414A89" w:rsidR="00414A89" w:rsidRPr="00414A89">
      <w:pPr>
        <w:ind w:firstLine="708"/>
        <w:jc w:val="both"/>
      </w:pPr>
      <w:r w:rsidRPr="00414A89">
        <w:t>Predlagatelj i zastupnik po zakonu dužnika nisu imali primjedbi na izvješće privremene stečajne upraviteljice.</w:t>
      </w:r>
    </w:p>
    <w:p w:rsidRDefault="00414A89" w:rsidP="00414A89" w:rsidR="00414A89" w:rsidRPr="00414A89">
      <w:pPr>
        <w:jc w:val="both"/>
      </w:pPr>
    </w:p>
    <w:p w:rsidRDefault="00414A89" w:rsidP="00414A89" w:rsidR="00414A89" w:rsidRPr="00414A89">
      <w:pPr>
        <w:ind w:firstLine="708"/>
        <w:jc w:val="both"/>
      </w:pPr>
      <w:r w:rsidRPr="00414A89">
        <w:t>Sud je uvidom u potvrdu Financijske agencije od 4. rujna 2015. (list 50. spisa) utvrdio kako je dužnikov račun blokiran duže od 60 dana.</w:t>
      </w:r>
    </w:p>
    <w:p w:rsidRDefault="005A2B10" w:rsidP="00AE30AB" w:rsidR="005A2B10">
      <w:pPr>
        <w:jc w:val="both"/>
      </w:pPr>
    </w:p>
    <w:p w:rsidRDefault="005224DC" w:rsidP="00414A89" w:rsidR="00C12410" w:rsidRPr="003A7D16">
      <w:pPr>
        <w:ind w:firstLine="708"/>
        <w:jc w:val="both"/>
      </w:pPr>
      <w:r w:rsidRPr="003A7D16">
        <w:t xml:space="preserve">Sud je rješenjem od </w:t>
      </w:r>
      <w:r w:rsidR="007020DF">
        <w:t xml:space="preserve">16. </w:t>
      </w:r>
      <w:r w:rsidR="00414A89">
        <w:t>rujna</w:t>
      </w:r>
      <w:r w:rsidR="00AE30AB">
        <w:t xml:space="preserve"> 2015</w:t>
      </w:r>
      <w:r w:rsidR="0023149C" w:rsidRPr="003A7D16">
        <w:t>. pozvao vjerovnike</w:t>
      </w:r>
      <w:r w:rsidR="007A570C" w:rsidRPr="003A7D16">
        <w:t xml:space="preserve"> stečajnog dužnika </w:t>
      </w:r>
      <w:r w:rsidR="009C6B90" w:rsidRPr="003A7D16">
        <w:t xml:space="preserve">predujmiti iznos od </w:t>
      </w:r>
      <w:r w:rsidR="00414A89">
        <w:t>11.900</w:t>
      </w:r>
      <w:r w:rsidR="007020DF" w:rsidRPr="00FE39E6">
        <w:t>,00 kn</w:t>
      </w:r>
      <w:r w:rsidR="00D85CC6" w:rsidRPr="003A7D16">
        <w:t xml:space="preserve"> </w:t>
      </w:r>
      <w:r w:rsidR="00C12410" w:rsidRPr="003A7D16">
        <w:t xml:space="preserve">za pokriće troškova </w:t>
      </w:r>
      <w:r w:rsidR="00D85CC6" w:rsidRPr="003A7D16">
        <w:t xml:space="preserve">prethodnog i stečajnog postupka. </w:t>
      </w:r>
      <w:r w:rsidR="00414A89">
        <w:t xml:space="preserve">Oglas kojim su vjerovnici pozvani na predujam navedenog iznosa objavljen je u „Narodnim novinama“ broj 100/15 od 18. rujna 2015. </w:t>
      </w:r>
      <w:r w:rsidR="00363447" w:rsidRPr="003A7D16">
        <w:t>V</w:t>
      </w:r>
      <w:r w:rsidR="00C12410" w:rsidRPr="003A7D16">
        <w:t>jerovnici</w:t>
      </w:r>
      <w:r w:rsidR="00363447" w:rsidRPr="003A7D16">
        <w:t xml:space="preserve"> nisu predujmili iznos od </w:t>
      </w:r>
      <w:r w:rsidR="00414A89">
        <w:t>11.900</w:t>
      </w:r>
      <w:r w:rsidR="007020DF" w:rsidRPr="00FE39E6">
        <w:t xml:space="preserve">,00 kn </w:t>
      </w:r>
      <w:r w:rsidR="00C12410" w:rsidRPr="003A7D16">
        <w:t xml:space="preserve">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350F72">
        <w:t>, u konkretnom slučaju,</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B6336F" w:rsidP="00B6336F" w:rsidR="00B6336F">
      <w:pPr>
        <w:ind w:firstLine="708"/>
        <w:jc w:val="both"/>
      </w:pPr>
    </w:p>
    <w:p w:rsidRDefault="00B6336F" w:rsidP="00B6336F" w:rsidR="00B6336F" w:rsidRPr="00CD3E07">
      <w:pPr>
        <w:ind w:firstLine="708"/>
        <w:jc w:val="both"/>
      </w:pPr>
      <w:r w:rsidRPr="00CD3E07">
        <w:t>S obzirom na to da je kod dužnika ostvar</w:t>
      </w:r>
      <w:r w:rsidR="007020DF">
        <w:t>en stečajni razlog nesposobnost</w:t>
      </w:r>
      <w:r w:rsidRPr="00CD3E07">
        <w:t xml:space="preserve"> za plaćanje te njegova imovina, koja bi ušla u stečajnu masu, nije dovoljna za namirenje troškova postupka i nije predujmljen iznos za pokriće troškova prethodnog i stečajnog postupka određen </w:t>
      </w:r>
      <w:r w:rsidRPr="00CD3E07">
        <w:lastRenderedPageBreak/>
        <w:t xml:space="preserve">rješenjem suda, valjalo je u skladu s citiranom odredbom čl. </w:t>
      </w:r>
      <w:smartTag w:element="metricconverter" w:uri="urn:schemas-microsoft-com:office:smarttags">
        <w:smartTagPr>
          <w:attr w:val="63. st" w:name="ProductID"/>
        </w:smartTagPr>
        <w:r w:rsidRPr="00CD3E07">
          <w:t>63. st</w:t>
        </w:r>
      </w:smartTag>
      <w:r w:rsidRPr="00CD3E07">
        <w:t>. 1. SZ-a otvoriti i zaključiti stečajni postupak nad dužnikom.</w:t>
      </w:r>
    </w:p>
    <w:p w:rsidRDefault="00C12410" w:rsidP="00C12410" w:rsidR="00C12410" w:rsidRPr="003A7D16"/>
    <w:p w:rsidRDefault="00363447" w:rsidP="00363447" w:rsidR="00C12410" w:rsidRPr="00372077">
      <w:pPr>
        <w:jc w:val="center"/>
      </w:pPr>
      <w:r w:rsidRPr="00372077">
        <w:t xml:space="preserve">U </w:t>
      </w:r>
      <w:r w:rsidR="00C12410" w:rsidRPr="00372077">
        <w:t>Zagreb</w:t>
      </w:r>
      <w:r w:rsidR="00CA4E71" w:rsidRPr="00372077">
        <w:t xml:space="preserve">u </w:t>
      </w:r>
      <w:r w:rsidR="00E17EF8">
        <w:t>03. svibnja</w:t>
      </w:r>
      <w:r w:rsidR="00B6336F" w:rsidRPr="00372077">
        <w:t xml:space="preserve"> 2016</w:t>
      </w:r>
      <w:r w:rsidR="00C12410" w:rsidRPr="00372077">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953910">
        <w:t>, v.r.</w:t>
      </w:r>
      <w:r w:rsidR="00C12410" w:rsidRPr="003A7D16">
        <w:t xml:space="preserve"> </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C12410" w:rsidP="00B6336F" w:rsidR="00C12410">
      <w:pPr>
        <w:ind w:left="360"/>
      </w:pPr>
    </w:p>
    <w:p w:rsidRDefault="00953910" w:rsidP="00B6336F" w:rsidR="00953910">
      <w:pPr>
        <w:ind w:left="360"/>
      </w:pPr>
    </w:p>
    <w:p w:rsidRDefault="00953910" w:rsidP="001745C1" w:rsidR="00953910" w:rsidRPr="007546E0">
      <w:pPr>
        <w:jc w:val="right"/>
      </w:pPr>
      <w:r>
        <w:t>Za točnost otpravka-ovlašteni službenik:</w:t>
      </w:r>
      <w:r>
        <w:br/>
        <w:t>Ivana Rogić</w:t>
      </w:r>
    </w:p>
    <w:p w:rsidRDefault="00953910" w:rsidP="00B6336F" w:rsidR="00953910" w:rsidRPr="003A7D16">
      <w:pPr>
        <w:ind w:left="360"/>
      </w:pPr>
    </w:p>
    <w:sectPr w:rsidSect="00E17EF8" w:rsidR="009539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953910">
          <w:rPr>
            <w:noProof/>
          </w:rPr>
          <w:t>3</w:t>
        </w:r>
        <w:r>
          <w:fldChar w:fldCharType="end"/>
        </w:r>
        <w:r>
          <w:tab/>
          <w:t>67. St-395/15</w:t>
        </w:r>
        <w:r w:rsidR="00953910">
          <w:t>-18</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1D0B43"/>
    <w:rsid w:val="001D472A"/>
    <w:rsid w:val="0023149C"/>
    <w:rsid w:val="002B4737"/>
    <w:rsid w:val="002C25CA"/>
    <w:rsid w:val="002E0229"/>
    <w:rsid w:val="00347CA4"/>
    <w:rsid w:val="00350F72"/>
    <w:rsid w:val="00363447"/>
    <w:rsid w:val="00372077"/>
    <w:rsid w:val="0038259F"/>
    <w:rsid w:val="00392E4D"/>
    <w:rsid w:val="003A7D16"/>
    <w:rsid w:val="00410190"/>
    <w:rsid w:val="00414A89"/>
    <w:rsid w:val="00470722"/>
    <w:rsid w:val="00471353"/>
    <w:rsid w:val="004963DC"/>
    <w:rsid w:val="004971B3"/>
    <w:rsid w:val="004C5B58"/>
    <w:rsid w:val="004D34E6"/>
    <w:rsid w:val="0051697E"/>
    <w:rsid w:val="005224DC"/>
    <w:rsid w:val="005448EA"/>
    <w:rsid w:val="005A2B10"/>
    <w:rsid w:val="00603A21"/>
    <w:rsid w:val="00693D34"/>
    <w:rsid w:val="006F05DF"/>
    <w:rsid w:val="0070027B"/>
    <w:rsid w:val="007020DF"/>
    <w:rsid w:val="007859F3"/>
    <w:rsid w:val="007A570C"/>
    <w:rsid w:val="007E349A"/>
    <w:rsid w:val="00830ADC"/>
    <w:rsid w:val="008E59F9"/>
    <w:rsid w:val="008F6699"/>
    <w:rsid w:val="008F76E8"/>
    <w:rsid w:val="0093392E"/>
    <w:rsid w:val="00953910"/>
    <w:rsid w:val="00975210"/>
    <w:rsid w:val="009B52EA"/>
    <w:rsid w:val="009B7AB6"/>
    <w:rsid w:val="009C6B90"/>
    <w:rsid w:val="009E4E4C"/>
    <w:rsid w:val="00AD1CFD"/>
    <w:rsid w:val="00AE30AB"/>
    <w:rsid w:val="00B42CB3"/>
    <w:rsid w:val="00B6336F"/>
    <w:rsid w:val="00B8024A"/>
    <w:rsid w:val="00BD17D3"/>
    <w:rsid w:val="00C12410"/>
    <w:rsid w:val="00C12C33"/>
    <w:rsid w:val="00C47008"/>
    <w:rsid w:val="00C6375B"/>
    <w:rsid w:val="00C755A1"/>
    <w:rsid w:val="00CA4E71"/>
    <w:rsid w:val="00CC6A3E"/>
    <w:rsid w:val="00D85510"/>
    <w:rsid w:val="00D85CC6"/>
    <w:rsid w:val="00DC268C"/>
    <w:rsid w:val="00E17EF8"/>
    <w:rsid w:val="00E23F79"/>
    <w:rsid w:val="00E46026"/>
    <w:rsid w:val="00E67E76"/>
    <w:rsid w:val="00EB51F8"/>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Tekstrezerviranogmjesta" w:type="character">
    <w:name w:val="Placeholder Text"/>
    <w:basedOn w:val="Zadanifontodlomka"/>
    <w:uiPriority w:val="99"/>
    <w:semiHidden/>
    <w:rsid w:val="00953910"/>
    <w:rPr>
      <w:color w:val="808080"/>
      <w:bdr w:space="0" w:sz="0" w:color="auto" w:val="none"/>
      <w:shd w:fill="auto" w:color="auto" w:val="clear"/>
    </w:rPr>
  </w:style>
  <w:style w:customStyle="true" w:styleId="eSPISCCParagraphDefaultFont" w:type="character">
    <w:name w:val="eSPIS_CC_Paragraph Default Font"/>
    <w:basedOn w:val="Zadanifontodlomka"/>
    <w:rsid w:val="009539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910"/>
    <w:rPr>
      <w:bdr w:space="0" w:sz="0" w:color="auto" w:val="none"/>
      <w:shd w:fill="FFFFCC" w:color="auto" w:val="clear"/>
      <w:lang w:val="hr-HR"/>
    </w:rPr>
  </w:style>
  <w:style w:customStyle="true" w:styleId="PozadinaSvijetloCrvena" w:type="character">
    <w:name w:val="Pozadina_SvijetloCrvena"/>
    <w:basedOn w:val="eSPISCCParagraphDefaultFont"/>
    <w:rsid w:val="009539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9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Tekstrezerviranogmjesta" w:type="character">
    <w:name w:val="Placeholder Text"/>
    <w:basedOn w:val="Zadanifontodlomka"/>
    <w:uiPriority w:val="99"/>
    <w:semiHidden/>
    <w:rsid w:val="00953910"/>
    <w:rPr>
      <w:color w:val="808080"/>
      <w:bdr w:color="auto" w:space="0" w:sz="0" w:val="none"/>
      <w:shd w:color="auto" w:fill="auto" w:val="clear"/>
    </w:rPr>
  </w:style>
  <w:style w:customStyle="1" w:styleId="eSPISCCParagraphDefaultFont" w:type="character">
    <w:name w:val="eSPIS_CC_Paragraph Default Font"/>
    <w:basedOn w:val="Zadanifontodlomka"/>
    <w:rsid w:val="009539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910"/>
    <w:rPr>
      <w:bdr w:color="auto" w:space="0" w:sz="0" w:val="none"/>
      <w:shd w:color="auto" w:fill="FFFFCC" w:val="clear"/>
      <w:lang w:val="hr-HR"/>
    </w:rPr>
  </w:style>
  <w:style w:customStyle="1" w:styleId="PozadinaSvijetloCrvena" w:type="character">
    <w:name w:val="Pozadina_SvijetloCrvena"/>
    <w:basedOn w:val="eSPISCCParagraphDefaultFont"/>
    <w:rsid w:val="009539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9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2015.</izvorni_sadrzaj>
    <derivirana_varijabla naziv="DomainObject.Predmet.DatumOsnivanja_1">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St-395/2015</izvorni_sadrzaj>
    <derivirana_varijabla naziv="DomainObject.Predmet.OznakaBroj_1">St-395/2015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profesional d.o.o.</izvorni_sadrzaj>
    <derivirana_varijabla naziv="DomainObject.Predmet.ProtustrankaFormated_1">  Agro profesional d.o.o.</derivirana_varijabla>
  </DomainObject.Predmet.ProtustrankaFormated>
  <DomainObject.Predmet.ProtustrankaFormatedOIB>
    <izvorni_sadrzaj>  Agro profesional d.o.o., OIB 46877434136</izvorni_sadrzaj>
    <derivirana_varijabla naziv="DomainObject.Predmet.ProtustrankaFormatedOIB_1">  Agro profesional d.o.o., OIB 46877434136</derivirana_varijabla>
  </DomainObject.Predmet.ProtustrankaFormatedOIB>
  <DomainObject.Predmet.ProtustrankaFormatedWithAdress>
    <izvorni_sadrzaj> Agro profesional d.o.o., Dolenica/bb, 10250 Lučko</izvorni_sadrzaj>
    <derivirana_varijabla naziv="DomainObject.Predmet.ProtustrankaFormatedWithAdress_1"> Agro profesional d.o.o., Dolenica/bb, 10250 Lučko</derivirana_varijabla>
  </DomainObject.Predmet.ProtustrankaFormatedWithAdress>
  <DomainObject.Predmet.ProtustrankaFormatedWithAdressOIB>
    <izvorni_sadrzaj> Agro profesional d.o.o., OIB 46877434136, Dolenica/bb, 10250 Lučko</izvorni_sadrzaj>
    <derivirana_varijabla naziv="DomainObject.Predmet.ProtustrankaFormatedWithAdressOIB_1"> Agro profesional d.o.o., OIB 46877434136, Dolenica/bb, 10250 Lučko</derivirana_varijabla>
  </DomainObject.Predmet.ProtustrankaFormatedWithAdressOIB>
  <DomainObject.Predmet.ProtustrankaWithAdress>
    <izvorni_sadrzaj>Agro profesional d.o.o. Dolenica/bb, 10250 Lučko</izvorni_sadrzaj>
    <derivirana_varijabla naziv="DomainObject.Predmet.ProtustrankaWithAdress_1">Agro profesional d.o.o. Dolenica/bb, 10250 Lučko</derivirana_varijabla>
  </DomainObject.Predmet.ProtustrankaWithAdress>
  <DomainObject.Predmet.ProtustrankaWithAdressOIB>
    <izvorni_sadrzaj>Agro profesional d.o.o., OIB 46877434136, Dolenica/bb, 10250 Lučko</izvorni_sadrzaj>
    <derivirana_varijabla naziv="DomainObject.Predmet.ProtustrankaWithAdressOIB_1">Agro profesional d.o.o., OIB 46877434136, Dolenica/bb, 10250 Lučko</derivirana_varijabla>
  </DomainObject.Predmet.ProtustrankaWithAdressOIB>
  <DomainObject.Predmet.ProtustrankaNazivFormated>
    <izvorni_sadrzaj>Agro profesional d.o.o.</izvorni_sadrzaj>
    <derivirana_varijabla naziv="DomainObject.Predmet.ProtustrankaNazivFormated_1">Agro profesional d.o.o.</derivirana_varijabla>
  </DomainObject.Predmet.ProtustrankaNazivFormated>
  <DomainObject.Predmet.ProtustrankaNazivFormatedOIB>
    <izvorni_sadrzaj>Agro profesional d.o.o., OIB 46877434136</izvorni_sadrzaj>
    <derivirana_varijabla naziv="DomainObject.Predmet.ProtustrankaNazivFormatedOIB_1">Agro profesional d.o.o., OIB 46877434136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 profesional d.o.o.; BRANKO GOLUBIĆ; VJEROVNICI</izvorni_sadrzaj>
    <derivirana_varijabla naziv="DomainObject.Predmet.StrankaFormated_1">  Agro profesional d.o.o.; BRANKO GOLUBIĆ; VJEROVNICI</derivirana_varijabla>
  </DomainObject.Predmet.StrankaFormated>
  <DomainObject.Predmet.StrankaFormatedOIB>
    <izvorni_sadrzaj>  Agro profesional d.o.o., OIB 46877434136; BRANKO GOLUBIĆ; VJEROVNICI</izvorni_sadrzaj>
    <derivirana_varijabla naziv="DomainObject.Predmet.StrankaFormatedOIB_1">  Agro profesional d.o.o., OIB 46877434136; BRANKO GOLUBIĆ; VJEROVNICI</derivirana_varijabla>
  </DomainObject.Predmet.StrankaFormatedOIB>
  <DomainObject.Predmet.StrankaFormatedWithAdress>
    <izvorni_sadrzaj> Agro profesional d.o.o., Dolenica/bb, 10250 Lučko; BRANKO GOLUBIĆ; VJEROVNICI</izvorni_sadrzaj>
    <derivirana_varijabla naziv="DomainObject.Predmet.StrankaFormatedWithAdress_1"> Agro profesional d.o.o., Dolenica/bb, 10250 Lučko; BRANKO GOLUBIĆ; VJEROVNICI</derivirana_varijabla>
  </DomainObject.Predmet.StrankaFormatedWithAdress>
  <DomainObject.Predmet.StrankaFormatedWithAdressOIB>
    <izvorni_sadrzaj> Agro profesional d.o.o., OIB 46877434136, Dolenica/bb, 10250 Lučko; BRANKO GOLUBIĆ; VJEROVNICI</izvorni_sadrzaj>
    <derivirana_varijabla naziv="DomainObject.Predmet.StrankaFormatedWithAdressOIB_1"> Agro profesional d.o.o., OIB 46877434136, Dolenica/bb, 10250 Lučko; BRANKO GOLUBIĆ; VJEROVNICI</derivirana_varijabla>
  </DomainObject.Predmet.StrankaFormatedWithAdressOIB>
  <DomainObject.Predmet.StrankaWithAdress>
    <izvorni_sadrzaj>Agro profesional d.o.o. Dolenica/bb,10250 Lučko,BRANKO GOLUBIĆ ,VJEROVNICI </izvorni_sadrzaj>
    <derivirana_varijabla naziv="DomainObject.Predmet.StrankaWithAdress_1">Agro profesional d.o.o. Dolenica/bb,10250 Lučko,BRANKO GOLUBIĆ ,VJEROVNICI </derivirana_varijabla>
  </DomainObject.Predmet.StrankaWithAdress>
  <DomainObject.Predmet.StrankaWithAdressOIB>
    <izvorni_sadrzaj>Agro profesional d.o.o., OIB 46877434136, Dolenica/bb,10250 Lučko,BRANKO GOLUBIĆ,VJEROVNICI</izvorni_sadrzaj>
    <derivirana_varijabla naziv="DomainObject.Predmet.StrankaWithAdressOIB_1">Agro profesional d.o.o., OIB 46877434136, Dolenica/bb,10250 Lučko,BRANKO GOLUBIĆ,VJEROVNICI</derivirana_varijabla>
  </DomainObject.Predmet.StrankaWithAdressOIB>
  <DomainObject.Predmet.StrankaNazivFormated>
    <izvorni_sadrzaj>Agro profesional d.o.o.,BRANKO GOLUBIĆ,VJEROVNICI</izvorni_sadrzaj>
    <derivirana_varijabla naziv="DomainObject.Predmet.StrankaNazivFormated_1">Agro profesional d.o.o.,BRANKO GOLUBIĆ,VJEROVNICI</derivirana_varijabla>
  </DomainObject.Predmet.StrankaNazivFormated>
  <DomainObject.Predmet.StrankaNazivFormatedOIB>
    <izvorni_sadrzaj>Agro profesional d.o.o., OIB 46877434136,BRANKO GOLUBIĆ,VJEROVNICI</izvorni_sadrzaj>
    <derivirana_varijabla naziv="DomainObject.Predmet.StrankaNazivFormatedOIB_1">Agro profesional d.o.o., OIB 46877434136,BRANKO GOLUBIĆ,VJEROVNICI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Agro profesional d.o.o.</item>
      <item>BRANKO GOLUBIĆ</item>
      <item>VJEROVNICI</item>
    </izvorni_sadrzaj>
    <derivirana_varijabla naziv="DomainObject.Predmet.StrankaListFormated_1">
      <item>Agro profesional d.o.o.</item>
      <item>BRANKO GOLUBIĆ</item>
      <item>VJEROVNICI</item>
    </derivirana_varijabla>
  </DomainObject.Predmet.StrankaListFormated>
  <DomainObject.Predmet.StrankaListFormatedOIB>
    <izvorni_sadrzaj>
      <item>Agro profesional d.o.o., OIB 46877434136</item>
      <item>BRANKO GOLUBIĆ</item>
      <item>VJEROVNICI</item>
    </izvorni_sadrzaj>
    <derivirana_varijabla naziv="DomainObject.Predmet.StrankaListFormatedOIB_1">
      <item>Agro profesional d.o.o., OIB 46877434136</item>
      <item>BRANKO GOLUBIĆ</item>
      <item>VJEROVNICI</item>
    </derivirana_varijabla>
  </DomainObject.Predmet.StrankaListFormatedOIB>
  <DomainObject.Predmet.StrankaListFormatedWithAdress>
    <izvorni_sadrzaj>
      <item>Agro profesional d.o.o., Dolenica/bb, 10250 Lučko</item>
      <item>BRANKO GOLUBIĆ</item>
      <item>VJEROVNICI</item>
    </izvorni_sadrzaj>
    <derivirana_varijabla naziv="DomainObject.Predmet.StrankaListFormatedWithAdress_1">
      <item>Agro profesional d.o.o., Dolenica/bb, 10250 Lučko</item>
      <item>BRANKO GOLUBIĆ</item>
      <item>VJEROVNICI</item>
    </derivirana_varijabla>
  </DomainObject.Predmet.StrankaListFormatedWithAdress>
  <DomainObject.Predmet.StrankaListFormatedWithAdressOIB>
    <izvorni_sadrzaj>
      <item>Agro profesional d.o.o., OIB 46877434136, Dolenica/bb, 10250 Lučko</item>
      <item>BRANKO GOLUBIĆ</item>
      <item>VJEROVNICI</item>
    </izvorni_sadrzaj>
    <derivirana_varijabla naziv="DomainObject.Predmet.StrankaListFormatedWithAdressOIB_1">
      <item>Agro profesional d.o.o., OIB 46877434136, Dolenica/bb, 10250 Lučko</item>
      <item>BRANKO GOLUBIĆ</item>
      <item>VJEROVNICI</item>
    </derivirana_varijabla>
  </DomainObject.Predmet.StrankaListFormatedWithAdressOIB>
  <DomainObject.Predmet.StrankaListNazivFormated>
    <izvorni_sadrzaj>
      <item>Agro profesional d.o.o.</item>
      <item>BRANKO GOLUBIĆ</item>
      <item>VJEROVNICI</item>
    </izvorni_sadrzaj>
    <derivirana_varijabla naziv="DomainObject.Predmet.StrankaListNazivFormated_1">
      <item>Agro profesional d.o.o.</item>
      <item>BRANKO GOLUBIĆ</item>
      <item>VJEROVNICI</item>
    </derivirana_varijabla>
  </DomainObject.Predmet.StrankaListNazivFormated>
  <DomainObject.Predmet.StrankaListNazivFormatedOIB>
    <izvorni_sadrzaj>
      <item>Agro profesional d.o.o., OIB 46877434136</item>
      <item>BRANKO GOLUBIĆ</item>
      <item>VJEROVNICI</item>
    </izvorni_sadrzaj>
    <derivirana_varijabla naziv="DomainObject.Predmet.StrankaListNazivFormatedOIB_1">
      <item>Agro profesional d.o.o., OIB 46877434136</item>
      <item>BRANKO GOLUBIĆ</item>
      <item>VJEROVNICI</item>
    </derivirana_varijabla>
  </DomainObject.Predmet.StrankaListNazivFormatedOIB>
  <DomainObject.Predmet.ProtuStrankaListFormated>
    <izvorni_sadrzaj>
      <item>Agro profesional d.o.o.</item>
    </izvorni_sadrzaj>
    <derivirana_varijabla naziv="DomainObject.Predmet.ProtuStrankaListFormated_1">
      <item>Agro profesional d.o.o.</item>
    </derivirana_varijabla>
  </DomainObject.Predmet.ProtuStrankaListFormated>
  <DomainObject.Predmet.ProtuStrankaListFormatedOIB>
    <izvorni_sadrzaj>
      <item>Agro profesional d.o.o., OIB 46877434136</item>
    </izvorni_sadrzaj>
    <derivirana_varijabla naziv="DomainObject.Predmet.ProtuStrankaListFormatedOIB_1">
      <item>Agro profesional d.o.o., OIB 46877434136</item>
    </derivirana_varijabla>
  </DomainObject.Predmet.ProtuStrankaListFormatedOIB>
  <DomainObject.Predmet.ProtuStrankaListFormatedWithAdress>
    <izvorni_sadrzaj>
      <item>Agro profesional d.o.o., Dolenica/bb, 10250 Lučko</item>
    </izvorni_sadrzaj>
    <derivirana_varijabla naziv="DomainObject.Predmet.ProtuStrankaListFormatedWithAdress_1">
      <item>Agro profesional d.o.o., Dolenica/bb, 10250 Lučko</item>
    </derivirana_varijabla>
  </DomainObject.Predmet.ProtuStrankaListFormatedWithAdress>
  <DomainObject.Predmet.ProtuStrankaListFormatedWithAdressOIB>
    <izvorni_sadrzaj>
      <item>Agro profesional d.o.o., OIB 46877434136, Dolenica/bb, 10250 Lučko</item>
    </izvorni_sadrzaj>
    <derivirana_varijabla naziv="DomainObject.Predmet.ProtuStrankaListFormatedWithAdressOIB_1">
      <item>Agro profesional d.o.o., OIB 46877434136, Dolenica/bb, 10250 Lučko</item>
    </derivirana_varijabla>
  </DomainObject.Predmet.ProtuStrankaListFormatedWithAdressOIB>
  <DomainObject.Predmet.ProtuStrankaListNazivFormated>
    <izvorni_sadrzaj>
      <item>Agro profesional d.o.o.</item>
    </izvorni_sadrzaj>
    <derivirana_varijabla naziv="DomainObject.Predmet.ProtuStrankaListNazivFormated_1">
      <item>Agro profesional d.o.o.</item>
    </derivirana_varijabla>
  </DomainObject.Predmet.ProtuStrankaListNazivFormated>
  <DomainObject.Predmet.ProtuStrankaListNazivFormatedOIB>
    <izvorni_sadrzaj>
      <item>Agro profesional d.o.o., OIB 46877434136</item>
    </izvorni_sadrzaj>
    <derivirana_varijabla naziv="DomainObject.Predmet.ProtuStrankaListNazivFormatedOIB_1">
      <item>Agro profesional d.o.o., OIB 46877434136</item>
    </derivirana_varijabla>
  </DomainObject.Predmet.ProtuStrankaListNazivFormatedOIB>
  <DomainObject.Predmet.OstaliListFormated>
    <izvorni_sadrzaj>
      <item>ALEMKA ŠODAN</item>
      <item>BRANKA MALBAŠIĆ</item>
    </izvorni_sadrzaj>
    <derivirana_varijabla naziv="DomainObject.Predmet.OstaliListFormated_1">
      <item>ALEMKA ŠODAN</item>
      <item>BRANKA MALBAŠIĆ</item>
    </derivirana_varijabla>
  </DomainObject.Predmet.OstaliListFormated>
  <DomainObject.Predmet.OstaliListFormatedOIB>
    <izvorni_sadrzaj>
      <item>ALEMKA ŠODAN</item>
      <item>BRANKA MALBAŠIĆ, OIB 93517569919</item>
    </izvorni_sadrzaj>
    <derivirana_varijabla naziv="DomainObject.Predmet.OstaliListFormatedOIB_1">
      <item>ALEMKA ŠODAN</item>
      <item>BRANKA MALBAŠIĆ, OIB 93517569919</item>
    </derivirana_varijabla>
  </DomainObject.Predmet.OstaliListFormatedOIB>
  <DomainObject.Predmet.OstaliListFormatedWithAdress>
    <izvorni_sadrzaj>
      <item>ALEMKA ŠODAN, Bogovićeva 1b, 10000 Zagreb</item>
      <item>BRANKA MALBAŠIĆ, Tina Ujevića 13, 10000 Zagreb</item>
    </izvorni_sadrzaj>
    <derivirana_varijabla naziv="DomainObject.Predmet.OstaliListFormatedWithAdress_1">
      <item>ALEMKA ŠODAN, Bogovićeva 1b, 10000 Zagreb</item>
      <item>BRANKA MALBAŠIĆ, Tina Ujevića 13, 10000 Zagreb</item>
    </derivirana_varijabla>
  </DomainObject.Predmet.OstaliListFormatedWithAdress>
  <DomainObject.Predmet.OstaliListFormatedWithAdressOIB>
    <izvorni_sadrzaj>
      <item>ALEMKA ŠODAN, Bogovićeva 1b, 10000 Zagreb</item>
      <item>BRANKA MALBAŠIĆ, OIB 93517569919, Tina Ujevića 13, 10000 Zagreb</item>
    </izvorni_sadrzaj>
    <derivirana_varijabla naziv="DomainObject.Predmet.OstaliListFormatedWithAdressOIB_1">
      <item>ALEMKA ŠODAN, Bogovićeva 1b, 10000 Zagreb</item>
      <item>BRANKA MALBAŠIĆ, OIB 93517569919, Tina Ujevića 13, 10000 Zagreb</item>
    </derivirana_varijabla>
  </DomainObject.Predmet.OstaliListFormatedWithAdressOIB>
  <DomainObject.Predmet.OstaliListNazivFormated>
    <izvorni_sadrzaj>
      <item>ALEMKA ŠODAN</item>
      <item>BRANKA MALBAŠIĆ</item>
    </izvorni_sadrzaj>
    <derivirana_varijabla naziv="DomainObject.Predmet.OstaliListNazivFormated_1">
      <item>ALEMKA ŠODAN</item>
      <item>BRANKA MALBAŠIĆ</item>
    </derivirana_varijabla>
  </DomainObject.Predmet.OstaliListNazivFormated>
  <DomainObject.Predmet.OstaliListNazivFormatedOIB>
    <izvorni_sadrzaj>
      <item>ALEMKA ŠODAN</item>
      <item>BRANKA MALBAŠIĆ, OIB 93517569919</item>
    </izvorni_sadrzaj>
    <derivirana_varijabla naziv="DomainObject.Predmet.OstaliListNazivFormatedOIB_1">
      <item>ALEMKA ŠODAN</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Agro profesional d.o.o. i dr.</izvorni_sadrzaj>
    <derivirana_varijabla naziv="DomainObject.Predmet.StrankaIDrugi_1">Agro profesional d.o.o. i dr.</derivirana_varijabla>
  </DomainObject.Predmet.StrankaIDrugi>
  <DomainObject.Predmet.ProtustrankaIDrugi>
    <izvorni_sadrzaj>Agro profesional d.o.o.</izvorni_sadrzaj>
    <derivirana_varijabla naziv="DomainObject.Predmet.ProtustrankaIDrugi_1">Agro profesional d.o.o.</derivirana_varijabla>
  </DomainObject.Predmet.ProtustrankaIDrugi>
  <DomainObject.Predmet.StrankaIDrugiAdressOIB>
    <izvorni_sadrzaj>Agro profesional d.o.o., OIB 46877434136, Dolenica/bb, 10250 Lučko i dr.</izvorni_sadrzaj>
    <derivirana_varijabla naziv="DomainObject.Predmet.StrankaIDrugiAdressOIB_1">Agro profesional d.o.o., OIB 46877434136, Dolenica/bb, 10250 Lučko i dr.</derivirana_varijabla>
  </DomainObject.Predmet.StrankaIDrugiAdressOIB>
  <DomainObject.Predmet.ProtustrankaIDrugiAdressOIB>
    <izvorni_sadrzaj>Agro profesional d.o.o., OIB 46877434136, Dolenica/bb, 10250 Lučko</izvorni_sadrzaj>
    <derivirana_varijabla naziv="DomainObject.Predmet.ProtustrankaIDrugiAdressOIB_1">Agro profesional d.o.o., OIB 46877434136, Dolenica/bb,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profesional d.o.o.</item>
      <item>Agro profesional d.o.o.</item>
      <item>ALEMKA ŠODAN</item>
      <item>BRANKO GOLUBIĆ</item>
      <item>BRANKA MALBAŠIĆ</item>
      <item>VJEROVNICI</item>
    </izvorni_sadrzaj>
    <derivirana_varijabla naziv="DomainObject.Predmet.SudioniciListNaziv_1">
      <item>Agro profesional d.o.o.</item>
      <item>Agro profesional d.o.o.</item>
      <item>ALEMKA ŠODAN</item>
      <item>BRANKO GOLUBIĆ</item>
      <item>BRANKA MALBAŠIĆ</item>
      <item>VJEROVNICI</item>
    </derivirana_varijabla>
  </DomainObject.Predmet.SudioniciListNaziv>
  <DomainObject.Predmet.SudioniciListAdressOIB>
    <izvorni_sadrzaj>
      <item>Agro profesional d.o.o., OIB 46877434136, Dolenica/bb,10250 Lučko</item>
      <item>Agro profesional d.o.o., OIB 46877434136, Dolenica/bb,10250 Lučko</item>
      <item>ALEMKA ŠODAN, Bogovićeva 1b,10000 Zagreb</item>
      <item>BRANKO GOLUBIĆ</item>
      <item>BRANKA MALBAŠIĆ, OIB 93517569919, Tina Ujevića 13,10000 Zagreb</item>
      <item>VJEROVNICI</item>
    </izvorni_sadrzaj>
    <derivirana_varijabla naziv="DomainObject.Predmet.SudioniciListAdressOIB_1">
      <item>Agro profesional d.o.o., OIB 46877434136, Dolenica/bb,10250 Lučko</item>
      <item>Agro profesional d.o.o., OIB 46877434136, Dolenica/bb,10250 Lučko</item>
      <item>ALEMKA ŠODAN, Bogovićeva 1b,10000 Zagreb</item>
      <item>BRANKO GOLUBIĆ</item>
      <item>BRANKA MALBAŠIĆ, OIB 93517569919, Tina Ujevića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46877434136</item>
      <item>, OIB 46877434136</item>
      <item>, OIB null</item>
      <item>, OIB null</item>
      <item>, OIB 93517569919</item>
      <item>, OIB null</item>
    </izvorni_sadrzaj>
    <derivirana_varijabla naziv="DomainObject.Predmet.SudioniciListNazivOIB_1">
      <item>, OIB 46877434136</item>
      <item>, OIB 46877434136</item>
      <item>, OIB null</item>
      <item>, OIB null</item>
      <item>, OIB 93517569919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925</properties:Words>
  <properties:Characters>5002</properties:Characters>
  <properties:Lines>114</properties:Lines>
  <properties:Paragraphs>31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2016-05-03T09:41:00Z</dcterms:created>
  <dc:creator>gzubak</dc:creator>
  <cp:lastModifiedBy>Ivana Rogić</cp:lastModifiedBy>
  <cp:lastPrinted>2016-05-03T11:16:00Z</cp:lastPrinted>
  <dcterms:modified xmlns:xsi="http://www.w3.org/2001/XMLSchema-instance" xsi:type="dcterms:W3CDTF">2016-05-03T11:17:00Z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