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9f1b1" w14:paraId="4c9f1b1" w:rsidRDefault="00E50107" w:rsidR="00E50107">
      <w:pPr>
        <w15:collapsed w:val="false"/>
        <w:rPr>
          <w:noProof/>
        </w:rPr>
      </w:pPr>
      <w:bookmarkStart w:name="_GoBack" w:id="0"/>
      <w:bookmarkEnd w:id="0"/>
    </w:p>
    <w:p w:rsidRDefault="00E50107" w:rsidR="00E50107">
      <w:pPr>
        <w:rPr>
          <w:noProof/>
        </w:rPr>
      </w:pPr>
    </w:p>
    <w:p w:rsidRDefault="00941567" w:rsidR="00941567">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EC1564" w:rsidP="00260A9E" w:rsidR="00E50107">
            <w:pPr>
              <w:pStyle w:val="Naslov2"/>
              <w:rPr>
                <w:sz w:val="24"/>
              </w:rPr>
            </w:pPr>
            <w:r w:rsidRPr="00E974B3">
              <w:rPr>
                <w:sz w:val="24"/>
              </w:rPr>
              <w:t xml:space="preserve"> </w:t>
            </w:r>
          </w:p>
          <w:p w:rsidRDefault="00482933" w:rsidP="00260A9E" w:rsidR="00482933" w:rsidRPr="00E974B3">
            <w:pPr>
              <w:pStyle w:val="Naslov2"/>
              <w:rPr>
                <w:b w:val="false"/>
                <w:bCs w:val="false"/>
                <w:sz w:val="24"/>
              </w:rPr>
            </w:pPr>
            <w:r w:rsidRPr="00E974B3">
              <w:rPr>
                <w:sz w:val="24"/>
              </w:rPr>
              <w:t xml:space="preserve"> </w:t>
            </w: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F43EC6">
        <w:rPr>
          <w:sz w:val="24"/>
          <w:szCs w:val="24"/>
        </w:rPr>
        <w:t>915</w:t>
      </w:r>
      <w:r w:rsidR="00450676" w:rsidRPr="00E974B3">
        <w:rPr>
          <w:sz w:val="24"/>
          <w:szCs w:val="24"/>
        </w:rPr>
        <w:t>/1</w:t>
      </w:r>
      <w:r w:rsidR="00184DEB">
        <w:rPr>
          <w:sz w:val="24"/>
          <w:szCs w:val="24"/>
        </w:rPr>
        <w:t>7</w:t>
      </w:r>
      <w:r w:rsidR="00476E8D" w:rsidRPr="00E974B3">
        <w:rPr>
          <w:sz w:val="24"/>
          <w:szCs w:val="24"/>
        </w:rPr>
        <w:t xml:space="preserve">  </w:t>
      </w:r>
    </w:p>
    <w:p w:rsidRDefault="006F7455" w:rsidP="004129EC" w:rsidR="00E50107">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4129EC" w:rsidP="00E50107" w:rsidR="00337798" w:rsidRPr="00E974B3">
      <w:pPr>
        <w:jc w:val="center"/>
        <w:rPr>
          <w:sz w:val="24"/>
          <w:szCs w:val="24"/>
        </w:rPr>
      </w:pPr>
      <w:r>
        <w:rPr>
          <w:sz w:val="24"/>
          <w:szCs w:val="24"/>
        </w:rPr>
        <w:t>R</w:t>
      </w:r>
      <w:r w:rsidR="00337798" w:rsidRPr="00E974B3">
        <w:rPr>
          <w:sz w:val="24"/>
          <w:szCs w:val="24"/>
        </w:rPr>
        <w:t xml:space="preserve"> E P U B L I K A   H R V A T S K A</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9F3D4B">
      <w:pPr>
        <w:ind w:firstLine="720"/>
        <w:jc w:val="both"/>
        <w:rPr>
          <w:sz w:val="24"/>
          <w:szCs w:val="24"/>
        </w:rPr>
      </w:pPr>
      <w:r w:rsidRPr="009F3D4B">
        <w:rPr>
          <w:sz w:val="24"/>
          <w:szCs w:val="24"/>
          <w:lang w:val="pt-BR"/>
        </w:rPr>
        <w:t xml:space="preserve">Trgovački sud u Zagrebu, po sucu </w:t>
      </w:r>
      <w:r w:rsidR="00480A4F" w:rsidRPr="009F3D4B">
        <w:rPr>
          <w:sz w:val="24"/>
          <w:szCs w:val="24"/>
          <w:lang w:val="pt-BR"/>
        </w:rPr>
        <w:t>mr.sc. Ivani Ko</w:t>
      </w:r>
      <w:r w:rsidR="004E02CD" w:rsidRPr="009F3D4B">
        <w:rPr>
          <w:sz w:val="24"/>
          <w:szCs w:val="24"/>
          <w:lang w:val="pt-BR"/>
        </w:rPr>
        <w:t>štarić Fegeš</w:t>
      </w:r>
      <w:r w:rsidRPr="009F3D4B">
        <w:rPr>
          <w:sz w:val="24"/>
          <w:szCs w:val="24"/>
          <w:lang w:val="pt-BR"/>
        </w:rPr>
        <w:t xml:space="preserve">, u stečajnom postupku nad dužnikom </w:t>
      </w:r>
      <w:r w:rsidR="000F0DE1">
        <w:rPr>
          <w:sz w:val="24"/>
          <w:szCs w:val="24"/>
          <w:lang w:val="pt-BR"/>
        </w:rPr>
        <w:t xml:space="preserve">TALIR d.o.o., Zagreb, Medvedgradska 32, OIB: </w:t>
      </w:r>
      <w:r w:rsidR="000F0DE1" w:rsidRPr="00682709">
        <w:rPr>
          <w:sz w:val="24"/>
          <w:szCs w:val="24"/>
        </w:rPr>
        <w:t>51627050403</w:t>
      </w:r>
      <w:r w:rsidR="00B32BC2" w:rsidRPr="009F3D4B">
        <w:rPr>
          <w:sz w:val="24"/>
          <w:szCs w:val="24"/>
        </w:rPr>
        <w:t>,</w:t>
      </w:r>
      <w:r w:rsidR="00A70043" w:rsidRPr="009F3D4B">
        <w:rPr>
          <w:sz w:val="24"/>
          <w:szCs w:val="24"/>
          <w:lang w:val="pt-BR"/>
        </w:rPr>
        <w:t xml:space="preserve"> </w:t>
      </w:r>
      <w:r w:rsidR="00846476">
        <w:rPr>
          <w:sz w:val="24"/>
          <w:szCs w:val="24"/>
          <w:lang w:val="pt-BR"/>
        </w:rPr>
        <w:t>27</w:t>
      </w:r>
      <w:r w:rsidR="00CD6BB3" w:rsidRPr="009F3D4B">
        <w:rPr>
          <w:sz w:val="24"/>
          <w:szCs w:val="24"/>
          <w:lang w:val="pt-BR"/>
        </w:rPr>
        <w:t xml:space="preserve">. </w:t>
      </w:r>
      <w:r w:rsidR="00846476">
        <w:rPr>
          <w:sz w:val="24"/>
          <w:szCs w:val="24"/>
          <w:lang w:val="pt-BR"/>
        </w:rPr>
        <w:t xml:space="preserve">rujna </w:t>
      </w:r>
      <w:r w:rsidR="00CD6BB3" w:rsidRPr="009F3D4B">
        <w:rPr>
          <w:sz w:val="24"/>
          <w:szCs w:val="24"/>
          <w:lang w:val="pt-BR"/>
        </w:rPr>
        <w:t>201</w:t>
      </w:r>
      <w:r w:rsidR="00846476">
        <w:rPr>
          <w:sz w:val="24"/>
          <w:szCs w:val="24"/>
          <w:lang w:val="pt-BR"/>
        </w:rPr>
        <w:t>8</w:t>
      </w:r>
      <w:r w:rsidR="0098563E" w:rsidRPr="009F3D4B">
        <w:rPr>
          <w:sz w:val="24"/>
          <w:szCs w:val="24"/>
          <w:lang w:val="pt-BR"/>
        </w:rPr>
        <w:t>.</w:t>
      </w:r>
      <w:r w:rsidR="00F53100" w:rsidRPr="009F3D4B">
        <w:rPr>
          <w:sz w:val="24"/>
          <w:szCs w:val="24"/>
        </w:rPr>
        <w:t>,</w:t>
      </w:r>
    </w:p>
    <w:p w:rsidRDefault="00E50107" w:rsidR="00E50107">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0660E0" w:rsidR="00604E2D">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46476">
        <w:rPr>
          <w:sz w:val="24"/>
          <w:szCs w:val="24"/>
          <w:lang w:val="pt-BR"/>
        </w:rPr>
        <w:t xml:space="preserve">TALIR d.o.o., Zagreb, Medvedgradska 32, OIB: </w:t>
      </w:r>
      <w:r w:rsidR="00846476" w:rsidRPr="00682709">
        <w:rPr>
          <w:sz w:val="24"/>
          <w:szCs w:val="24"/>
        </w:rPr>
        <w:t>51627050403</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AE6DEC" w:rsidP="00B95890" w:rsidR="003911A1">
      <w:pPr>
        <w:ind w:firstLine="720"/>
        <w:jc w:val="both"/>
        <w:rPr>
          <w:sz w:val="24"/>
          <w:szCs w:val="24"/>
        </w:rPr>
      </w:pPr>
      <w:r>
        <w:rPr>
          <w:sz w:val="24"/>
          <w:szCs w:val="24"/>
        </w:rPr>
        <w:t>I</w:t>
      </w:r>
      <w:r w:rsidR="00623484" w:rsidRPr="001A4542">
        <w:rPr>
          <w:sz w:val="24"/>
          <w:szCs w:val="24"/>
        </w:rPr>
        <w:t>.</w:t>
      </w:r>
      <w:r w:rsidR="00623484"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3935A7" w:rsidP="003E7372" w:rsidR="003E7372">
      <w:pPr>
        <w:jc w:val="center"/>
        <w:rPr>
          <w:b/>
          <w:sz w:val="24"/>
          <w:szCs w:val="24"/>
        </w:rPr>
      </w:pPr>
      <w:r>
        <w:rPr>
          <w:b/>
          <w:sz w:val="24"/>
          <w:szCs w:val="24"/>
        </w:rPr>
        <w:t>7. studenoga</w:t>
      </w:r>
      <w:r w:rsidR="009C08A6" w:rsidRPr="00FD0F08">
        <w:rPr>
          <w:b/>
          <w:sz w:val="24"/>
          <w:szCs w:val="24"/>
        </w:rPr>
        <w:t xml:space="preserve"> 201</w:t>
      </w:r>
      <w:r>
        <w:rPr>
          <w:b/>
          <w:sz w:val="24"/>
          <w:szCs w:val="24"/>
        </w:rPr>
        <w:t>8</w:t>
      </w:r>
      <w:r w:rsidR="000F32D6" w:rsidRPr="00FD0F08">
        <w:rPr>
          <w:b/>
          <w:sz w:val="24"/>
          <w:szCs w:val="24"/>
        </w:rPr>
        <w:t xml:space="preserve">. u </w:t>
      </w:r>
      <w:r w:rsidR="000C6267">
        <w:rPr>
          <w:b/>
          <w:sz w:val="24"/>
          <w:szCs w:val="24"/>
        </w:rPr>
        <w:t>10</w:t>
      </w:r>
      <w:r w:rsidR="00467776">
        <w:rPr>
          <w:b/>
          <w:sz w:val="24"/>
          <w:szCs w:val="24"/>
        </w:rPr>
        <w:t>,</w:t>
      </w:r>
      <w:r>
        <w:rPr>
          <w:b/>
          <w:sz w:val="24"/>
          <w:szCs w:val="24"/>
        </w:rPr>
        <w:t>3</w:t>
      </w:r>
      <w:r w:rsidR="00E660B2">
        <w:rPr>
          <w:b/>
          <w:sz w:val="24"/>
          <w:szCs w:val="24"/>
        </w:rPr>
        <w:t>0</w:t>
      </w:r>
      <w:r w:rsidR="004F00D2">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podnositelj</w:t>
      </w:r>
      <w:r w:rsidR="006D3E29">
        <w:rPr>
          <w:sz w:val="24"/>
          <w:szCs w:val="24"/>
        </w:rPr>
        <w:t>i</w:t>
      </w:r>
      <w:r w:rsidR="00B367D7">
        <w:rPr>
          <w:sz w:val="24"/>
          <w:szCs w:val="24"/>
        </w:rPr>
        <w:t xml:space="preserve"> </w:t>
      </w:r>
      <w:r w:rsidR="006309D3" w:rsidRPr="00E974B3">
        <w:rPr>
          <w:sz w:val="24"/>
          <w:szCs w:val="24"/>
        </w:rPr>
        <w:t>pr</w:t>
      </w:r>
      <w:r w:rsidR="00385A22">
        <w:rPr>
          <w:sz w:val="24"/>
          <w:szCs w:val="24"/>
        </w:rPr>
        <w:t>ijedloga</w:t>
      </w:r>
      <w:r w:rsidR="009C6EF2">
        <w:rPr>
          <w:sz w:val="24"/>
          <w:szCs w:val="24"/>
        </w:rPr>
        <w:t>,</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385A22">
        <w:rPr>
          <w:sz w:val="24"/>
          <w:szCs w:val="24"/>
        </w:rPr>
        <w:t xml:space="preserve"> i</w:t>
      </w:r>
    </w:p>
    <w:p w:rsidRDefault="009909AB" w:rsidP="003E7372" w:rsidR="009909AB">
      <w:pPr>
        <w:ind w:firstLine="720"/>
        <w:jc w:val="both"/>
        <w:rPr>
          <w:sz w:val="24"/>
          <w:szCs w:val="24"/>
        </w:rPr>
      </w:pPr>
      <w:r>
        <w:rPr>
          <w:sz w:val="24"/>
          <w:szCs w:val="24"/>
        </w:rPr>
        <w:t xml:space="preserve">- </w:t>
      </w:r>
      <w:r w:rsidR="000660E0">
        <w:rPr>
          <w:sz w:val="24"/>
          <w:szCs w:val="24"/>
        </w:rPr>
        <w:t xml:space="preserve">pravne </w:t>
      </w:r>
      <w:r w:rsidR="00385A22">
        <w:rPr>
          <w:sz w:val="24"/>
          <w:szCs w:val="24"/>
        </w:rPr>
        <w:t>osob</w:t>
      </w:r>
      <w:r w:rsidR="000660E0">
        <w:rPr>
          <w:sz w:val="24"/>
          <w:szCs w:val="24"/>
        </w:rPr>
        <w:t>e</w:t>
      </w:r>
      <w:r w:rsidR="00385A22">
        <w:rPr>
          <w:sz w:val="24"/>
          <w:szCs w:val="24"/>
        </w:rPr>
        <w:t xml:space="preserve"> ovlašten</w:t>
      </w:r>
      <w:r w:rsidR="000660E0">
        <w:rPr>
          <w:sz w:val="24"/>
          <w:szCs w:val="24"/>
        </w:rPr>
        <w:t>e</w:t>
      </w:r>
      <w:r w:rsidR="00385A22">
        <w:rPr>
          <w:sz w:val="24"/>
          <w:szCs w:val="24"/>
        </w:rPr>
        <w:t xml:space="preserve"> za obavljanje poslova platnog prometa dužnika</w:t>
      </w:r>
      <w:r>
        <w:rPr>
          <w:sz w:val="24"/>
          <w:szCs w:val="24"/>
        </w:rPr>
        <w:t>.</w:t>
      </w:r>
    </w:p>
    <w:p w:rsidRDefault="003539DB" w:rsidP="007B593F" w:rsidR="003539DB">
      <w:pPr>
        <w:ind w:left="720"/>
        <w:jc w:val="both"/>
        <w:rPr>
          <w:sz w:val="24"/>
          <w:szCs w:val="24"/>
        </w:rPr>
      </w:pPr>
    </w:p>
    <w:p w:rsidRDefault="005B3F73" w:rsidP="00C338F3" w:rsidR="007B593F">
      <w:pPr>
        <w:ind w:left="720"/>
        <w:jc w:val="both"/>
        <w:rPr>
          <w:sz w:val="24"/>
          <w:szCs w:val="24"/>
        </w:rPr>
      </w:pPr>
      <w:r w:rsidRPr="00E974B3">
        <w:rPr>
          <w:sz w:val="24"/>
          <w:szCs w:val="24"/>
        </w:rPr>
        <w:t>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p>
    <w:p w:rsidRDefault="009B2C92" w:rsidP="00C338F3" w:rsidR="009B2C92">
      <w:pPr>
        <w:ind w:left="720"/>
        <w:jc w:val="both"/>
        <w:rPr>
          <w:sz w:val="24"/>
          <w:szCs w:val="24"/>
        </w:rPr>
      </w:pPr>
    </w:p>
    <w:p w:rsidRDefault="00254655" w:rsidP="000C3F5D" w:rsidR="000C3F5D">
      <w:pPr>
        <w:ind w:firstLine="708"/>
        <w:jc w:val="both"/>
        <w:rPr>
          <w:sz w:val="24"/>
          <w:szCs w:val="24"/>
        </w:rPr>
      </w:pPr>
      <w:r>
        <w:rPr>
          <w:sz w:val="24"/>
          <w:szCs w:val="24"/>
        </w:rPr>
        <w:t xml:space="preserve">III. Nalaže se osobi ovlaštenoj za </w:t>
      </w:r>
      <w:r w:rsidRPr="000C3F5D">
        <w:rPr>
          <w:sz w:val="24"/>
          <w:szCs w:val="24"/>
        </w:rPr>
        <w:t xml:space="preserve">zastupanje dužnika </w:t>
      </w:r>
      <w:r w:rsidR="000C3F5D" w:rsidRPr="000C3F5D">
        <w:rPr>
          <w:sz w:val="24"/>
          <w:szCs w:val="24"/>
        </w:rPr>
        <w:t>Zoran</w:t>
      </w:r>
      <w:r w:rsidR="000C3F5D">
        <w:rPr>
          <w:sz w:val="24"/>
          <w:szCs w:val="24"/>
        </w:rPr>
        <w:t>u</w:t>
      </w:r>
      <w:r w:rsidR="000C3F5D" w:rsidRPr="000C3F5D">
        <w:rPr>
          <w:sz w:val="24"/>
          <w:szCs w:val="24"/>
        </w:rPr>
        <w:t xml:space="preserve"> Pribilović</w:t>
      </w:r>
      <w:r w:rsidR="000C3F5D">
        <w:rPr>
          <w:sz w:val="24"/>
          <w:szCs w:val="24"/>
        </w:rPr>
        <w:t>u</w:t>
      </w:r>
      <w:r w:rsidR="000C3F5D" w:rsidRPr="000C3F5D">
        <w:rPr>
          <w:sz w:val="24"/>
          <w:szCs w:val="24"/>
        </w:rPr>
        <w:t>, OIB: 65477843541</w:t>
      </w:r>
      <w:r w:rsidR="000C3F5D">
        <w:rPr>
          <w:sz w:val="24"/>
          <w:szCs w:val="24"/>
        </w:rPr>
        <w:t xml:space="preserve">, </w:t>
      </w:r>
      <w:r w:rsidR="000C3F5D" w:rsidRPr="000C3F5D">
        <w:rPr>
          <w:sz w:val="24"/>
          <w:szCs w:val="24"/>
        </w:rPr>
        <w:t>Zagreb, Zelenjak 8</w:t>
      </w:r>
      <w:r w:rsidR="000C3F5D">
        <w:rPr>
          <w:sz w:val="24"/>
          <w:szCs w:val="24"/>
        </w:rPr>
        <w:t xml:space="preserve">, u roku od 8 dana od dostave ovog zaključka očitovati jesu li dužnikove novčane tražbine prema trećim osobama - društvu TALIR-BRDO d.o.o., Zagreb, Medvedgradska 32, </w:t>
      </w:r>
      <w:r w:rsidR="000C3F5D" w:rsidRPr="00A51D5A">
        <w:rPr>
          <w:sz w:val="24"/>
          <w:szCs w:val="24"/>
        </w:rPr>
        <w:t>OIB: 26151744971,</w:t>
      </w:r>
      <w:r w:rsidR="000C3F5D">
        <w:rPr>
          <w:rFonts w:cs="CourierNew" w:hAnsi="CourierNew" w:ascii="CourierNew"/>
        </w:rPr>
        <w:t xml:space="preserve"> </w:t>
      </w:r>
      <w:r w:rsidR="000C3F5D">
        <w:rPr>
          <w:sz w:val="24"/>
          <w:szCs w:val="24"/>
        </w:rPr>
        <w:t xml:space="preserve">u iznosu od 7.815.171,37 kn i društvu ARBELL FILIUS d.o.o., Zagreb, Paklenička 1, OIB: </w:t>
      </w:r>
      <w:r w:rsidR="000C3F5D" w:rsidRPr="00212036">
        <w:rPr>
          <w:sz w:val="24"/>
          <w:szCs w:val="24"/>
        </w:rPr>
        <w:t xml:space="preserve">83989752775 </w:t>
      </w:r>
      <w:r w:rsidR="000C3F5D">
        <w:rPr>
          <w:sz w:val="24"/>
          <w:szCs w:val="24"/>
        </w:rPr>
        <w:t xml:space="preserve">u iznosu od 6.250,00 kn, naplaćene, </w:t>
      </w:r>
      <w:r w:rsidR="004129EC">
        <w:rPr>
          <w:sz w:val="24"/>
          <w:szCs w:val="24"/>
        </w:rPr>
        <w:t>odnosno</w:t>
      </w:r>
      <w:r w:rsidR="000C3F5D">
        <w:rPr>
          <w:sz w:val="24"/>
          <w:szCs w:val="24"/>
        </w:rPr>
        <w:t xml:space="preserve"> namirene. </w:t>
      </w:r>
    </w:p>
    <w:p w:rsidRDefault="006F7455" w:rsidR="006F7455" w:rsidRPr="00E974B3">
      <w:pPr>
        <w:jc w:val="center"/>
        <w:rPr>
          <w:sz w:val="24"/>
          <w:szCs w:val="24"/>
        </w:rPr>
      </w:pPr>
      <w:r w:rsidRPr="00E974B3">
        <w:rPr>
          <w:sz w:val="24"/>
          <w:szCs w:val="24"/>
        </w:rPr>
        <w:lastRenderedPageBreak/>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pPr>
        <w:ind w:firstLine="708"/>
        <w:jc w:val="both"/>
        <w:rPr>
          <w:sz w:val="24"/>
          <w:szCs w:val="24"/>
        </w:rPr>
      </w:pPr>
      <w:r w:rsidRPr="003E745D">
        <w:rPr>
          <w:sz w:val="24"/>
          <w:szCs w:val="24"/>
        </w:rPr>
        <w:t>Financijska agencija podnijela je</w:t>
      </w:r>
      <w:r>
        <w:rPr>
          <w:sz w:val="24"/>
          <w:szCs w:val="24"/>
        </w:rPr>
        <w:t xml:space="preserve">, </w:t>
      </w:r>
      <w:r w:rsidR="00A2022F">
        <w:rPr>
          <w:sz w:val="24"/>
          <w:szCs w:val="24"/>
        </w:rPr>
        <w:t xml:space="preserve">30. listopada </w:t>
      </w:r>
      <w:r>
        <w:rPr>
          <w:sz w:val="24"/>
          <w:szCs w:val="24"/>
        </w:rPr>
        <w:t>2015.,</w:t>
      </w:r>
      <w:r w:rsidRPr="003E745D">
        <w:rPr>
          <w:sz w:val="24"/>
          <w:szCs w:val="24"/>
        </w:rPr>
        <w:t xml:space="preserve"> zahtjev za provedbu skraćenog stečajnog postupka nad dužnikom </w:t>
      </w:r>
      <w:r w:rsidR="00A2022F">
        <w:rPr>
          <w:sz w:val="24"/>
          <w:szCs w:val="24"/>
          <w:lang w:val="pt-BR"/>
        </w:rPr>
        <w:t xml:space="preserve">TALIR d.o.o., Zagreb, Medvedgradska 32, OIB: </w:t>
      </w:r>
      <w:r w:rsidR="00A2022F" w:rsidRPr="00682709">
        <w:rPr>
          <w:sz w:val="24"/>
          <w:szCs w:val="24"/>
        </w:rPr>
        <w:t>51627050403</w:t>
      </w:r>
      <w:r>
        <w:rPr>
          <w:sz w:val="24"/>
          <w:szCs w:val="24"/>
        </w:rPr>
        <w:t>,</w:t>
      </w:r>
      <w:r w:rsidRPr="003E745D">
        <w:rPr>
          <w:sz w:val="24"/>
          <w:szCs w:val="24"/>
        </w:rPr>
        <w:t xml:space="preserve"> na temelju odredbe čl. 444. st. 1. Stečajnog zakona (“Narodne</w:t>
      </w:r>
      <w:r w:rsidR="003B1ED6">
        <w:rPr>
          <w:sz w:val="24"/>
          <w:szCs w:val="24"/>
        </w:rPr>
        <w:t xml:space="preserve"> novine” broj 71/15, dalje: SZ), koji postupak je vođen pred ovim sudom pod poslovnim brojem St-</w:t>
      </w:r>
      <w:r w:rsidR="00A2022F">
        <w:rPr>
          <w:sz w:val="24"/>
          <w:szCs w:val="24"/>
        </w:rPr>
        <w:t>2815</w:t>
      </w:r>
      <w:r w:rsidR="003B1ED6">
        <w:rPr>
          <w:sz w:val="24"/>
          <w:szCs w:val="24"/>
        </w:rPr>
        <w:t xml:space="preserve">/15. </w:t>
      </w:r>
    </w:p>
    <w:p w:rsidRDefault="00E50107" w:rsidP="00AF1C4E" w:rsidR="00E50107">
      <w:pPr>
        <w:ind w:firstLine="708"/>
        <w:jc w:val="both"/>
        <w:rPr>
          <w:sz w:val="24"/>
          <w:szCs w:val="24"/>
        </w:rPr>
      </w:pPr>
    </w:p>
    <w:p w:rsidRDefault="007B643A" w:rsidP="00AF1C4E" w:rsidR="00A2022F">
      <w:pPr>
        <w:ind w:firstLine="708"/>
        <w:jc w:val="both"/>
        <w:rPr>
          <w:sz w:val="24"/>
          <w:szCs w:val="24"/>
        </w:rPr>
      </w:pPr>
      <w:r>
        <w:rPr>
          <w:sz w:val="24"/>
          <w:szCs w:val="24"/>
        </w:rPr>
        <w:t>Pravomoćnim rješenjem suda poslovni broj St-</w:t>
      </w:r>
      <w:r w:rsidR="00A2022F">
        <w:rPr>
          <w:sz w:val="24"/>
          <w:szCs w:val="24"/>
        </w:rPr>
        <w:t>2815</w:t>
      </w:r>
      <w:r>
        <w:rPr>
          <w:sz w:val="24"/>
          <w:szCs w:val="24"/>
        </w:rPr>
        <w:t>/15 od 2</w:t>
      </w:r>
      <w:r w:rsidR="00A2022F">
        <w:rPr>
          <w:sz w:val="24"/>
          <w:szCs w:val="24"/>
        </w:rPr>
        <w:t>7</w:t>
      </w:r>
      <w:r>
        <w:rPr>
          <w:sz w:val="24"/>
          <w:szCs w:val="24"/>
        </w:rPr>
        <w:t xml:space="preserve">. </w:t>
      </w:r>
      <w:r w:rsidR="00A2022F">
        <w:rPr>
          <w:sz w:val="24"/>
          <w:szCs w:val="24"/>
        </w:rPr>
        <w:t xml:space="preserve">siječnja </w:t>
      </w:r>
      <w:r>
        <w:rPr>
          <w:sz w:val="24"/>
          <w:szCs w:val="24"/>
        </w:rPr>
        <w:t>201</w:t>
      </w:r>
      <w:r w:rsidR="00A2022F">
        <w:rPr>
          <w:sz w:val="24"/>
          <w:szCs w:val="24"/>
        </w:rPr>
        <w:t>6</w:t>
      </w:r>
      <w:r>
        <w:rPr>
          <w:sz w:val="24"/>
          <w:szCs w:val="24"/>
        </w:rPr>
        <w:t xml:space="preserve">. obustavljen je skraćeni stečajni postupak nad dužnikom </w:t>
      </w:r>
      <w:r w:rsidR="003B1ED6">
        <w:rPr>
          <w:sz w:val="24"/>
          <w:szCs w:val="24"/>
        </w:rPr>
        <w:t>na temelju odredaba</w:t>
      </w:r>
      <w:r w:rsidR="00A2022F">
        <w:rPr>
          <w:sz w:val="24"/>
          <w:szCs w:val="24"/>
        </w:rPr>
        <w:t xml:space="preserve"> </w:t>
      </w:r>
      <w:r w:rsidR="003B1ED6">
        <w:rPr>
          <w:sz w:val="24"/>
          <w:szCs w:val="24"/>
        </w:rPr>
        <w:t>čl</w:t>
      </w:r>
      <w:r w:rsidR="00A2022F">
        <w:rPr>
          <w:sz w:val="24"/>
          <w:szCs w:val="24"/>
        </w:rPr>
        <w:t>anka</w:t>
      </w:r>
      <w:r w:rsidR="003B1ED6">
        <w:rPr>
          <w:sz w:val="24"/>
          <w:szCs w:val="24"/>
        </w:rPr>
        <w:t xml:space="preserve"> 433. SZ-a </w:t>
      </w:r>
      <w:r>
        <w:rPr>
          <w:sz w:val="24"/>
          <w:szCs w:val="24"/>
        </w:rPr>
        <w:t>uz obrazloženje, u bitnome, kako</w:t>
      </w:r>
      <w:r w:rsidR="00A2022F">
        <w:rPr>
          <w:sz w:val="24"/>
          <w:szCs w:val="24"/>
        </w:rPr>
        <w:t xml:space="preserve"> su </w:t>
      </w:r>
      <w:r w:rsidR="00F03673" w:rsidRPr="00F03673">
        <w:rPr>
          <w:sz w:val="24"/>
          <w:szCs w:val="24"/>
        </w:rPr>
        <w:t>Republika Hrvatska, Ministarstvo financija, Po</w:t>
      </w:r>
      <w:r w:rsidR="00A2022F">
        <w:rPr>
          <w:sz w:val="24"/>
          <w:szCs w:val="24"/>
        </w:rPr>
        <w:t xml:space="preserve">rezna uprava, OIB: 18683136487 i Erste &amp; Steiermärkische Bank d.d., </w:t>
      </w:r>
      <w:r w:rsidR="00CD54A0">
        <w:rPr>
          <w:sz w:val="24"/>
          <w:szCs w:val="24"/>
        </w:rPr>
        <w:t xml:space="preserve">Rijeka, Jadranski trg 3a, OIB: </w:t>
      </w:r>
      <w:r w:rsidR="009F0904" w:rsidRPr="009F0904">
        <w:rPr>
          <w:sz w:val="24"/>
          <w:szCs w:val="24"/>
        </w:rPr>
        <w:t>23057039320</w:t>
      </w:r>
      <w:r w:rsidR="009F0904">
        <w:rPr>
          <w:sz w:val="24"/>
          <w:szCs w:val="24"/>
        </w:rPr>
        <w:t xml:space="preserve">, </w:t>
      </w:r>
      <w:r w:rsidR="00294D96">
        <w:rPr>
          <w:sz w:val="24"/>
          <w:szCs w:val="24"/>
        </w:rPr>
        <w:t xml:space="preserve">kao vjerovnici dostavili prijedlog za otvaranje stečajnog postupka nad dužnikom, dok dužnik ima imovinu dostatnu za namirenje predvidivih troškova stečajnoga postupka. Osim toga, </w:t>
      </w:r>
      <w:r w:rsidR="00571161">
        <w:rPr>
          <w:sz w:val="24"/>
          <w:szCs w:val="24"/>
        </w:rPr>
        <w:t>iz spisa proizlazi kako je i H</w:t>
      </w:r>
      <w:r w:rsidR="00571161" w:rsidRPr="00B835B3">
        <w:rPr>
          <w:sz w:val="24"/>
          <w:szCs w:val="24"/>
        </w:rPr>
        <w:t>-ABDUCO d.o.o., Zagreb, Slavonska avenija 6a, OIB: 13667298928</w:t>
      </w:r>
      <w:r w:rsidR="00571161">
        <w:rPr>
          <w:sz w:val="24"/>
          <w:szCs w:val="24"/>
        </w:rPr>
        <w:t>, kao vjerovnik, podnio prijedlog za otvaranje stečajnog postupka nad dužnikom</w:t>
      </w:r>
      <w:r w:rsidR="00133D23">
        <w:rPr>
          <w:sz w:val="24"/>
          <w:szCs w:val="24"/>
        </w:rPr>
        <w:t xml:space="preserve"> (list 14-</w:t>
      </w:r>
      <w:r w:rsidR="00C561F8">
        <w:rPr>
          <w:sz w:val="24"/>
          <w:szCs w:val="24"/>
        </w:rPr>
        <w:t>35 spisa)</w:t>
      </w:r>
      <w:r w:rsidR="00571161">
        <w:rPr>
          <w:sz w:val="24"/>
          <w:szCs w:val="24"/>
        </w:rPr>
        <w:t>.</w:t>
      </w:r>
    </w:p>
    <w:p w:rsidRDefault="00E50107" w:rsidP="00AF1C4E" w:rsidR="00E50107">
      <w:pPr>
        <w:ind w:firstLine="708"/>
        <w:jc w:val="both"/>
        <w:rPr>
          <w:sz w:val="24"/>
          <w:szCs w:val="24"/>
        </w:rPr>
      </w:pPr>
    </w:p>
    <w:p w:rsidRDefault="005D7BC3" w:rsidP="00AF1C4E" w:rsidR="00F03673">
      <w:pPr>
        <w:ind w:firstLine="708"/>
        <w:jc w:val="both"/>
        <w:rPr>
          <w:sz w:val="24"/>
          <w:szCs w:val="24"/>
        </w:rPr>
      </w:pPr>
      <w:r>
        <w:rPr>
          <w:sz w:val="24"/>
          <w:szCs w:val="24"/>
        </w:rPr>
        <w:t xml:space="preserve">Uvidom u prokazni popis imovine od 8. travnja 2018. (list 98-104. spisa) u bitnome je utvrđeno je kako je dužnik vlasnik nekretnina taksativno navedenih na listu A, te kako ima novčane tražbine prema trećim osobama, i to društvu TALIR-BRDO d.o.o., Zagreb, </w:t>
      </w:r>
      <w:r w:rsidR="00A51D5A">
        <w:rPr>
          <w:sz w:val="24"/>
          <w:szCs w:val="24"/>
        </w:rPr>
        <w:t xml:space="preserve">Medvedgradska 32, </w:t>
      </w:r>
      <w:r w:rsidR="00A51D5A" w:rsidRPr="00A51D5A">
        <w:rPr>
          <w:sz w:val="24"/>
          <w:szCs w:val="24"/>
        </w:rPr>
        <w:t>OIB: 26151744971,</w:t>
      </w:r>
      <w:r w:rsidR="00A51D5A">
        <w:rPr>
          <w:rFonts w:cs="CourierNew" w:hAnsi="CourierNew" w:ascii="CourierNew"/>
        </w:rPr>
        <w:t xml:space="preserve"> </w:t>
      </w:r>
      <w:r>
        <w:rPr>
          <w:sz w:val="24"/>
          <w:szCs w:val="24"/>
        </w:rPr>
        <w:t xml:space="preserve">u iznosu od 7.815.171,37 kn i društvu ARBELL FILIUS d.o.o., Zagreb, </w:t>
      </w:r>
      <w:r w:rsidR="00212036">
        <w:rPr>
          <w:sz w:val="24"/>
          <w:szCs w:val="24"/>
        </w:rPr>
        <w:t xml:space="preserve">Paklenička 1, OIB: </w:t>
      </w:r>
      <w:r w:rsidR="00212036" w:rsidRPr="00212036">
        <w:rPr>
          <w:sz w:val="24"/>
          <w:szCs w:val="24"/>
        </w:rPr>
        <w:t xml:space="preserve">83989752775 </w:t>
      </w:r>
      <w:r>
        <w:rPr>
          <w:sz w:val="24"/>
          <w:szCs w:val="24"/>
        </w:rPr>
        <w:t xml:space="preserve">u iznosu od 6.250,00 kn. </w:t>
      </w:r>
    </w:p>
    <w:p w:rsidRDefault="00E50107" w:rsidP="006309D3" w:rsidR="00E50107">
      <w:pPr>
        <w:ind w:firstLine="709"/>
        <w:jc w:val="both"/>
        <w:rPr>
          <w:sz w:val="24"/>
          <w:szCs w:val="24"/>
        </w:rPr>
      </w:pPr>
    </w:p>
    <w:p w:rsidRDefault="006309D3" w:rsidP="006309D3" w:rsidR="006309D3" w:rsidRPr="00E974B3">
      <w:pPr>
        <w:ind w:firstLine="709"/>
        <w:jc w:val="both"/>
        <w:rPr>
          <w:sz w:val="24"/>
          <w:szCs w:val="24"/>
        </w:rPr>
      </w:pPr>
      <w:r w:rsidRPr="00E974B3">
        <w:rPr>
          <w:sz w:val="24"/>
          <w:szCs w:val="24"/>
        </w:rPr>
        <w:t>Odredbom čl</w:t>
      </w:r>
      <w:r w:rsidR="00471292">
        <w:rPr>
          <w:sz w:val="24"/>
          <w:szCs w:val="24"/>
        </w:rPr>
        <w:t>anka</w:t>
      </w:r>
      <w:r w:rsidRPr="00E974B3">
        <w:rPr>
          <w:sz w:val="24"/>
          <w:szCs w:val="24"/>
        </w:rPr>
        <w:t xml:space="preserve"> 115. st</w:t>
      </w:r>
      <w:r w:rsidR="00471292">
        <w:rPr>
          <w:sz w:val="24"/>
          <w:szCs w:val="24"/>
        </w:rPr>
        <w:t>avka</w:t>
      </w:r>
      <w:r w:rsidRPr="00E974B3">
        <w:rPr>
          <w:sz w:val="24"/>
          <w:szCs w:val="24"/>
        </w:rPr>
        <w:t xml:space="preserve">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E50107" w:rsidP="00121C03" w:rsidR="00E50107">
      <w:pPr>
        <w:ind w:firstLine="709"/>
        <w:jc w:val="both"/>
        <w:rPr>
          <w:sz w:val="24"/>
          <w:szCs w:val="24"/>
        </w:rPr>
      </w:pP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čl</w:t>
      </w:r>
      <w:r w:rsidR="00471292">
        <w:rPr>
          <w:sz w:val="24"/>
          <w:szCs w:val="24"/>
        </w:rPr>
        <w:t>anka</w:t>
      </w:r>
      <w:r w:rsidR="00121C03">
        <w:rPr>
          <w:sz w:val="24"/>
          <w:szCs w:val="24"/>
        </w:rPr>
        <w:t xml:space="preserve"> </w:t>
      </w:r>
      <w:r w:rsidR="00121C03" w:rsidRPr="00E974B3">
        <w:rPr>
          <w:sz w:val="24"/>
          <w:szCs w:val="24"/>
        </w:rPr>
        <w:t>115. st</w:t>
      </w:r>
      <w:r w:rsidR="00471292">
        <w:rPr>
          <w:sz w:val="24"/>
          <w:szCs w:val="24"/>
        </w:rPr>
        <w:t>avka</w:t>
      </w:r>
      <w:r w:rsidR="00121C03" w:rsidRPr="00E974B3">
        <w:rPr>
          <w:sz w:val="24"/>
          <w:szCs w:val="24"/>
        </w:rPr>
        <w:t xml:space="preserve"> 1.</w:t>
      </w:r>
      <w:r w:rsidR="00166C5A">
        <w:rPr>
          <w:sz w:val="24"/>
          <w:szCs w:val="24"/>
        </w:rPr>
        <w:t xml:space="preserve"> u vezi s odredbom čl</w:t>
      </w:r>
      <w:r w:rsidR="00471292">
        <w:rPr>
          <w:sz w:val="24"/>
          <w:szCs w:val="24"/>
        </w:rPr>
        <w:t>anka</w:t>
      </w:r>
      <w:r w:rsidR="00166C5A">
        <w:rPr>
          <w:sz w:val="24"/>
          <w:szCs w:val="24"/>
        </w:rPr>
        <w:t xml:space="preserve">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E7372" w:rsidP="007B593F" w:rsidR="003E7372">
      <w:pPr>
        <w:ind w:firstLine="709"/>
        <w:jc w:val="both"/>
        <w:rPr>
          <w:sz w:val="24"/>
          <w:szCs w:val="24"/>
          <w:u w:val="single"/>
        </w:rPr>
      </w:pPr>
    </w:p>
    <w:p w:rsidRDefault="000660E0" w:rsidP="000660E0" w:rsidR="000660E0" w:rsidRPr="00E974B3">
      <w:pPr>
        <w:ind w:firstLine="709"/>
        <w:jc w:val="both"/>
        <w:rPr>
          <w:sz w:val="24"/>
          <w:szCs w:val="24"/>
          <w:u w:val="single"/>
        </w:rPr>
      </w:pPr>
      <w:r w:rsidRPr="00E974B3">
        <w:rPr>
          <w:sz w:val="24"/>
          <w:szCs w:val="24"/>
          <w:u w:val="single"/>
        </w:rPr>
        <w:t>U odnosu na zaključak</w:t>
      </w:r>
    </w:p>
    <w:p w:rsidRDefault="000660E0" w:rsidP="000660E0" w:rsidR="000660E0" w:rsidRPr="00E974B3">
      <w:pPr>
        <w:ind w:firstLine="709"/>
        <w:jc w:val="both"/>
        <w:rPr>
          <w:sz w:val="24"/>
          <w:szCs w:val="24"/>
        </w:rPr>
      </w:pPr>
    </w:p>
    <w:p w:rsidRDefault="000660E0" w:rsidP="000660E0" w:rsidR="000660E0">
      <w:pPr>
        <w:ind w:firstLine="709"/>
        <w:jc w:val="both"/>
        <w:rPr>
          <w:sz w:val="24"/>
          <w:szCs w:val="24"/>
        </w:rPr>
      </w:pPr>
      <w:r w:rsidRPr="00E974B3">
        <w:rPr>
          <w:sz w:val="24"/>
          <w:szCs w:val="24"/>
        </w:rPr>
        <w:t>Prema odredbi čl</w:t>
      </w:r>
      <w:r>
        <w:rPr>
          <w:sz w:val="24"/>
          <w:szCs w:val="24"/>
        </w:rPr>
        <w:t>anka</w:t>
      </w:r>
      <w:r w:rsidRPr="00E974B3">
        <w:rPr>
          <w:sz w:val="24"/>
          <w:szCs w:val="24"/>
        </w:rPr>
        <w:t xml:space="preserve"> 123. st</w:t>
      </w:r>
      <w:r>
        <w:rPr>
          <w:sz w:val="24"/>
          <w:szCs w:val="24"/>
        </w:rPr>
        <w:t>avka</w:t>
      </w:r>
      <w:r w:rsidRPr="00E974B3">
        <w:rPr>
          <w:sz w:val="24"/>
          <w:szCs w:val="24"/>
        </w:rPr>
        <w:t xml:space="preserve">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w:t>
      </w:r>
      <w:r>
        <w:rPr>
          <w:sz w:val="24"/>
          <w:szCs w:val="24"/>
        </w:rPr>
        <w:t xml:space="preserve">odredbe članka </w:t>
      </w:r>
      <w:r w:rsidRPr="00E974B3">
        <w:rPr>
          <w:sz w:val="24"/>
          <w:szCs w:val="24"/>
        </w:rPr>
        <w:t>123.</w:t>
      </w:r>
      <w:r>
        <w:rPr>
          <w:sz w:val="24"/>
          <w:szCs w:val="24"/>
        </w:rPr>
        <w:t xml:space="preserve"> s</w:t>
      </w:r>
      <w:r w:rsidRPr="00E974B3">
        <w:rPr>
          <w:sz w:val="24"/>
          <w:szCs w:val="24"/>
        </w:rPr>
        <w:t>t</w:t>
      </w:r>
      <w:r>
        <w:rPr>
          <w:sz w:val="24"/>
          <w:szCs w:val="24"/>
        </w:rPr>
        <w:t>avka</w:t>
      </w:r>
      <w:r w:rsidRPr="00E974B3">
        <w:rPr>
          <w:sz w:val="24"/>
          <w:szCs w:val="24"/>
        </w:rPr>
        <w:t xml:space="preserve"> 1. SZ-a zakazao ročište radi očitovanja  o prijedlogu za otvaranje stečajnog postupka (točka</w:t>
      </w:r>
      <w:r>
        <w:rPr>
          <w:sz w:val="24"/>
          <w:szCs w:val="24"/>
        </w:rPr>
        <w:t xml:space="preserve"> I</w:t>
      </w:r>
      <w:r w:rsidRPr="00E974B3">
        <w:rPr>
          <w:sz w:val="24"/>
          <w:szCs w:val="24"/>
        </w:rPr>
        <w:t xml:space="preserve">. </w:t>
      </w:r>
      <w:r>
        <w:rPr>
          <w:sz w:val="24"/>
          <w:szCs w:val="24"/>
        </w:rPr>
        <w:t xml:space="preserve">izreke </w:t>
      </w:r>
      <w:r w:rsidRPr="00E974B3">
        <w:rPr>
          <w:sz w:val="24"/>
          <w:szCs w:val="24"/>
        </w:rPr>
        <w:t>zaključka)</w:t>
      </w:r>
      <w:r>
        <w:rPr>
          <w:sz w:val="24"/>
          <w:szCs w:val="24"/>
        </w:rPr>
        <w:t>.</w:t>
      </w:r>
    </w:p>
    <w:p w:rsidRDefault="00E50107" w:rsidP="000660E0" w:rsidR="00E50107">
      <w:pPr>
        <w:ind w:firstLine="709"/>
        <w:jc w:val="both"/>
        <w:rPr>
          <w:sz w:val="24"/>
          <w:szCs w:val="24"/>
        </w:rPr>
      </w:pPr>
    </w:p>
    <w:p w:rsidRDefault="000660E0" w:rsidP="000660E0" w:rsidR="000660E0">
      <w:pPr>
        <w:ind w:firstLine="709"/>
        <w:jc w:val="both"/>
        <w:rPr>
          <w:sz w:val="24"/>
          <w:szCs w:val="24"/>
        </w:rPr>
      </w:pPr>
      <w:r>
        <w:rPr>
          <w:sz w:val="24"/>
          <w:szCs w:val="24"/>
        </w:rPr>
        <w:t>Prema odredbi članka 123. stavka 2. SZ-a o</w:t>
      </w:r>
      <w:r w:rsidRPr="00E974B3">
        <w:rPr>
          <w:sz w:val="24"/>
          <w:szCs w:val="24"/>
        </w:rPr>
        <w:t xml:space="preserve">sobe koje su pozvane na navedeno ročište mogu </w:t>
      </w:r>
      <w:r>
        <w:rPr>
          <w:sz w:val="24"/>
          <w:szCs w:val="24"/>
        </w:rPr>
        <w:t xml:space="preserve">se </w:t>
      </w:r>
      <w:r w:rsidRPr="00E974B3">
        <w:rPr>
          <w:sz w:val="24"/>
          <w:szCs w:val="24"/>
        </w:rPr>
        <w:t>o prijedlogu očitovat</w:t>
      </w:r>
      <w:r>
        <w:rPr>
          <w:sz w:val="24"/>
          <w:szCs w:val="24"/>
        </w:rPr>
        <w:t>i i pisano zbog čega je odlučeno kao u točki II. izreke zaključka.</w:t>
      </w:r>
    </w:p>
    <w:p w:rsidRDefault="00471292" w:rsidP="000660E0" w:rsidR="00471292">
      <w:pPr>
        <w:ind w:firstLine="709"/>
        <w:jc w:val="both"/>
        <w:rPr>
          <w:sz w:val="24"/>
          <w:szCs w:val="24"/>
        </w:rPr>
      </w:pPr>
      <w:r>
        <w:rPr>
          <w:sz w:val="24"/>
          <w:szCs w:val="24"/>
        </w:rPr>
        <w:lastRenderedPageBreak/>
        <w:t>Odluka iz točke III. izreke zaključka temelji se na odredbi članka 17. stavka 2. SZ-a.</w:t>
      </w:r>
    </w:p>
    <w:p w:rsidRDefault="000660E0" w:rsidP="006C7E17" w:rsidR="000660E0">
      <w:pPr>
        <w:ind w:firstLine="720"/>
        <w:jc w:val="center"/>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D3E29">
        <w:rPr>
          <w:sz w:val="24"/>
          <w:szCs w:val="24"/>
          <w:lang w:val="pt-BR"/>
        </w:rPr>
        <w:t>27</w:t>
      </w:r>
      <w:r w:rsidR="006D3E29" w:rsidRPr="009F3D4B">
        <w:rPr>
          <w:sz w:val="24"/>
          <w:szCs w:val="24"/>
          <w:lang w:val="pt-BR"/>
        </w:rPr>
        <w:t xml:space="preserve">. </w:t>
      </w:r>
      <w:r w:rsidR="006D3E29">
        <w:rPr>
          <w:sz w:val="24"/>
          <w:szCs w:val="24"/>
          <w:lang w:val="pt-BR"/>
        </w:rPr>
        <w:t xml:space="preserve">rujna </w:t>
      </w:r>
      <w:r w:rsidR="006D3E29" w:rsidRPr="009F3D4B">
        <w:rPr>
          <w:sz w:val="24"/>
          <w:szCs w:val="24"/>
          <w:lang w:val="pt-BR"/>
        </w:rPr>
        <w:t>201</w:t>
      </w:r>
      <w:r w:rsidR="006D3E29">
        <w:rPr>
          <w:sz w:val="24"/>
          <w:szCs w:val="24"/>
          <w:lang w:val="pt-BR"/>
        </w:rPr>
        <w:t>8</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F517B3" w:rsidR="00025828">
      <w:pPr>
        <w:ind w:left="5040"/>
        <w:jc w:val="right"/>
        <w:rPr>
          <w:sz w:val="24"/>
          <w:szCs w:val="24"/>
        </w:rPr>
      </w:pPr>
      <w:r w:rsidRPr="00E974B3">
        <w:rPr>
          <w:sz w:val="24"/>
          <w:szCs w:val="24"/>
        </w:rPr>
        <w:t xml:space="preserve"> </w:t>
      </w:r>
      <w:r w:rsidR="00877060">
        <w:rPr>
          <w:sz w:val="24"/>
          <w:szCs w:val="24"/>
        </w:rPr>
        <w:t>mr.sc. Ivana Koštarić Fegeš</w:t>
      </w:r>
      <w:r w:rsidR="00F517B3">
        <w:rPr>
          <w:sz w:val="24"/>
          <w:szCs w:val="24"/>
        </w:rPr>
        <w:t>, v.r.</w:t>
      </w:r>
    </w:p>
    <w:p w:rsidRDefault="00BB2A61" w:rsidR="00BB2A61">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BB2A61" w:rsidR="00BB2A61">
      <w:pPr>
        <w:jc w:val="both"/>
        <w:rPr>
          <w:sz w:val="24"/>
          <w:szCs w:val="24"/>
        </w:rPr>
      </w:pPr>
    </w:p>
    <w:p w:rsidRDefault="00F517B3" w:rsidR="00F517B3">
      <w:pPr>
        <w:jc w:val="both"/>
        <w:rPr>
          <w:sz w:val="24"/>
          <w:szCs w:val="24"/>
        </w:rPr>
      </w:pPr>
    </w:p>
    <w:p w:rsidRDefault="00F517B3" w:rsidP="00F517B3" w:rsidR="00F517B3">
      <w:pPr>
        <w:overflowPunct/>
        <w:textAlignment w:val="auto"/>
        <w:rPr>
          <w:sz w:val="24"/>
          <w:szCs w:val="24"/>
        </w:rPr>
      </w:pPr>
      <w:r>
        <w:rPr>
          <w:sz w:val="24"/>
          <w:szCs w:val="24"/>
        </w:rPr>
        <w:t>Za točnost otpravka - ovl. službenik</w:t>
      </w:r>
    </w:p>
    <w:p w:rsidRDefault="00F517B3" w:rsidP="00F517B3" w:rsidR="008E6A96" w:rsidRPr="00E974B3">
      <w:pPr>
        <w:jc w:val="both"/>
        <w:rPr>
          <w:sz w:val="24"/>
          <w:szCs w:val="24"/>
        </w:rPr>
      </w:pPr>
      <w:r>
        <w:rPr>
          <w:sz w:val="24"/>
          <w:szCs w:val="24"/>
        </w:rPr>
        <w:t>Katarina Drndelić</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0" w:usb1="00000000" w:usb0="20002A87"/>
  </w:font>
  <w:font w:name="CourierNew">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517B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660E0">
      <w:rPr>
        <w:sz w:val="24"/>
        <w:szCs w:val="24"/>
      </w:rPr>
      <w:t>915</w:t>
    </w:r>
    <w:r>
      <w:rPr>
        <w:sz w:val="24"/>
        <w:szCs w:val="24"/>
      </w:rPr>
      <w:t>/1</w:t>
    </w:r>
    <w:r w:rsidR="00725800">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12C49"/>
    <w:multiLevelType w:val="hybridMultilevel"/>
    <w:tmpl w:val="6EBE0264"/>
    <w:lvl w:tplc="EB9441FA" w:ilvl="0">
      <w:start w:val="85"/>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2">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4">
    <w:nsid w:val="1ACD6DA0"/>
    <w:multiLevelType w:val="hybridMultilevel"/>
    <w:tmpl w:val="FE4AF210"/>
    <w:lvl w:tplc="A20C2D0E" w:ilvl="0">
      <w:start w:val="85"/>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5"/>
  </w:num>
  <w:num w:numId="3">
    <w:abstractNumId w:val="1"/>
  </w:num>
  <w:num w:numId="4">
    <w:abstractNumId w:val="6"/>
  </w:num>
  <w:num w:numId="5">
    <w:abstractNumId w:val="2"/>
  </w:num>
  <w:num w:numId="6">
    <w:abstractNumId w:val="4"/>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60E0"/>
    <w:rsid w:val="000712D5"/>
    <w:rsid w:val="000773AA"/>
    <w:rsid w:val="0008574F"/>
    <w:rsid w:val="000867BC"/>
    <w:rsid w:val="00094BC0"/>
    <w:rsid w:val="000A0821"/>
    <w:rsid w:val="000A30A7"/>
    <w:rsid w:val="000A7C3A"/>
    <w:rsid w:val="000C24FA"/>
    <w:rsid w:val="000C3F5D"/>
    <w:rsid w:val="000C6267"/>
    <w:rsid w:val="000D4E47"/>
    <w:rsid w:val="000D69E8"/>
    <w:rsid w:val="000E0289"/>
    <w:rsid w:val="000F0C99"/>
    <w:rsid w:val="000F0DE1"/>
    <w:rsid w:val="000F32D6"/>
    <w:rsid w:val="00101689"/>
    <w:rsid w:val="001109BF"/>
    <w:rsid w:val="00111454"/>
    <w:rsid w:val="00113EC7"/>
    <w:rsid w:val="0011615F"/>
    <w:rsid w:val="00116954"/>
    <w:rsid w:val="00121C03"/>
    <w:rsid w:val="00122BA0"/>
    <w:rsid w:val="00131E99"/>
    <w:rsid w:val="00133D23"/>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12036"/>
    <w:rsid w:val="002323FA"/>
    <w:rsid w:val="00242930"/>
    <w:rsid w:val="002431C4"/>
    <w:rsid w:val="00254655"/>
    <w:rsid w:val="00257624"/>
    <w:rsid w:val="00260A9E"/>
    <w:rsid w:val="00273A87"/>
    <w:rsid w:val="00286FBD"/>
    <w:rsid w:val="002903F5"/>
    <w:rsid w:val="00290DD7"/>
    <w:rsid w:val="0029270E"/>
    <w:rsid w:val="00294D96"/>
    <w:rsid w:val="002A061E"/>
    <w:rsid w:val="002A3523"/>
    <w:rsid w:val="002B486C"/>
    <w:rsid w:val="002C26B4"/>
    <w:rsid w:val="002C3115"/>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5FFC"/>
    <w:rsid w:val="00384910"/>
    <w:rsid w:val="00385A22"/>
    <w:rsid w:val="003911A1"/>
    <w:rsid w:val="0039199F"/>
    <w:rsid w:val="003935A7"/>
    <w:rsid w:val="003B1ED6"/>
    <w:rsid w:val="003B45C0"/>
    <w:rsid w:val="003B519A"/>
    <w:rsid w:val="003C565D"/>
    <w:rsid w:val="003D1DB0"/>
    <w:rsid w:val="003D3B18"/>
    <w:rsid w:val="003E27EC"/>
    <w:rsid w:val="003E3082"/>
    <w:rsid w:val="003E7372"/>
    <w:rsid w:val="003E745D"/>
    <w:rsid w:val="003F140D"/>
    <w:rsid w:val="0041101F"/>
    <w:rsid w:val="004129EC"/>
    <w:rsid w:val="00420D67"/>
    <w:rsid w:val="0043529A"/>
    <w:rsid w:val="004401E2"/>
    <w:rsid w:val="0044050C"/>
    <w:rsid w:val="00450221"/>
    <w:rsid w:val="00450676"/>
    <w:rsid w:val="004530AA"/>
    <w:rsid w:val="004531FC"/>
    <w:rsid w:val="00454BBA"/>
    <w:rsid w:val="00455F18"/>
    <w:rsid w:val="00466C26"/>
    <w:rsid w:val="00467776"/>
    <w:rsid w:val="00471292"/>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161"/>
    <w:rsid w:val="00571703"/>
    <w:rsid w:val="00576B38"/>
    <w:rsid w:val="00586BA3"/>
    <w:rsid w:val="0059294A"/>
    <w:rsid w:val="005946D4"/>
    <w:rsid w:val="005A0A17"/>
    <w:rsid w:val="005A734E"/>
    <w:rsid w:val="005B3F73"/>
    <w:rsid w:val="005B5A8A"/>
    <w:rsid w:val="005B5C24"/>
    <w:rsid w:val="005C5E15"/>
    <w:rsid w:val="005D2451"/>
    <w:rsid w:val="005D42A4"/>
    <w:rsid w:val="005D7BC3"/>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3E29"/>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47B2"/>
    <w:rsid w:val="007669AF"/>
    <w:rsid w:val="0078773F"/>
    <w:rsid w:val="007B593F"/>
    <w:rsid w:val="007B643A"/>
    <w:rsid w:val="007E3C54"/>
    <w:rsid w:val="007F1A49"/>
    <w:rsid w:val="0080315F"/>
    <w:rsid w:val="00811176"/>
    <w:rsid w:val="00812F90"/>
    <w:rsid w:val="008366A0"/>
    <w:rsid w:val="00841EAC"/>
    <w:rsid w:val="00846476"/>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40EE1"/>
    <w:rsid w:val="00941567"/>
    <w:rsid w:val="009850B8"/>
    <w:rsid w:val="0098563E"/>
    <w:rsid w:val="00985FD1"/>
    <w:rsid w:val="009909AB"/>
    <w:rsid w:val="00992FCB"/>
    <w:rsid w:val="009B2C92"/>
    <w:rsid w:val="009B5D8A"/>
    <w:rsid w:val="009C08A6"/>
    <w:rsid w:val="009C6B82"/>
    <w:rsid w:val="009C6EF2"/>
    <w:rsid w:val="009D1E33"/>
    <w:rsid w:val="009D7CE2"/>
    <w:rsid w:val="009E37F7"/>
    <w:rsid w:val="009F0904"/>
    <w:rsid w:val="009F3571"/>
    <w:rsid w:val="009F3A09"/>
    <w:rsid w:val="009F3D4B"/>
    <w:rsid w:val="00A110D0"/>
    <w:rsid w:val="00A15AB7"/>
    <w:rsid w:val="00A2022F"/>
    <w:rsid w:val="00A25E9B"/>
    <w:rsid w:val="00A435C7"/>
    <w:rsid w:val="00A43E3A"/>
    <w:rsid w:val="00A44A71"/>
    <w:rsid w:val="00A51D5A"/>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35B3"/>
    <w:rsid w:val="00B844BF"/>
    <w:rsid w:val="00B8469C"/>
    <w:rsid w:val="00B93B9A"/>
    <w:rsid w:val="00B95513"/>
    <w:rsid w:val="00B95890"/>
    <w:rsid w:val="00BB2A61"/>
    <w:rsid w:val="00BC4571"/>
    <w:rsid w:val="00BC719D"/>
    <w:rsid w:val="00BF14D4"/>
    <w:rsid w:val="00BF71F8"/>
    <w:rsid w:val="00C03ACA"/>
    <w:rsid w:val="00C04EFF"/>
    <w:rsid w:val="00C338F3"/>
    <w:rsid w:val="00C34216"/>
    <w:rsid w:val="00C356A1"/>
    <w:rsid w:val="00C3663A"/>
    <w:rsid w:val="00C40383"/>
    <w:rsid w:val="00C413A7"/>
    <w:rsid w:val="00C51C6E"/>
    <w:rsid w:val="00C52B63"/>
    <w:rsid w:val="00C52D37"/>
    <w:rsid w:val="00C5382B"/>
    <w:rsid w:val="00C561F8"/>
    <w:rsid w:val="00C75AB8"/>
    <w:rsid w:val="00C85927"/>
    <w:rsid w:val="00CA0105"/>
    <w:rsid w:val="00CA29BD"/>
    <w:rsid w:val="00CA5100"/>
    <w:rsid w:val="00CC43BC"/>
    <w:rsid w:val="00CC7D07"/>
    <w:rsid w:val="00CD1553"/>
    <w:rsid w:val="00CD201B"/>
    <w:rsid w:val="00CD54A0"/>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479D"/>
    <w:rsid w:val="00DF31DC"/>
    <w:rsid w:val="00E16438"/>
    <w:rsid w:val="00E20ACF"/>
    <w:rsid w:val="00E32B17"/>
    <w:rsid w:val="00E34A79"/>
    <w:rsid w:val="00E45758"/>
    <w:rsid w:val="00E50107"/>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3EC6"/>
    <w:rsid w:val="00F45ADC"/>
    <w:rsid w:val="00F517B3"/>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517B3"/>
    <w:rPr>
      <w:color w:val="808080"/>
      <w:bdr w:space="0" w:sz="0" w:color="auto" w:val="none"/>
      <w:shd w:fill="auto" w:color="auto" w:val="clear"/>
    </w:rPr>
  </w:style>
  <w:style w:customStyle="true" w:styleId="eSPISCCParagraphDefaultFont" w:type="character">
    <w:name w:val="eSPIS_CC_Paragraph Default Font"/>
    <w:basedOn w:val="Zadanifontodlomka"/>
    <w:rsid w:val="00F517B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517B3"/>
    <w:rPr>
      <w:noProof/>
      <w:bdr w:space="0" w:sz="0" w:color="auto" w:val="none"/>
      <w:shd w:fill="FFFFCC" w:color="auto" w:val="clear"/>
      <w:lang w:val="hr-HR"/>
    </w:rPr>
  </w:style>
  <w:style w:customStyle="true" w:styleId="PozadinaSvijetloCrvena" w:type="character">
    <w:name w:val="Pozadina_SvijetloCrvena"/>
    <w:basedOn w:val="eSPISCCParagraphDefaultFont"/>
    <w:rsid w:val="00F517B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517B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517B3"/>
    <w:rPr>
      <w:color w:val="808080"/>
      <w:bdr w:color="auto" w:space="0" w:sz="0" w:val="none"/>
      <w:shd w:color="auto" w:fill="auto" w:val="clear"/>
    </w:rPr>
  </w:style>
  <w:style w:customStyle="1" w:styleId="eSPISCCParagraphDefaultFont" w:type="character">
    <w:name w:val="eSPIS_CC_Paragraph Default Font"/>
    <w:basedOn w:val="Zadanifontodlomka"/>
    <w:rsid w:val="00F517B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517B3"/>
    <w:rPr>
      <w:noProof/>
      <w:bdr w:color="auto" w:space="0" w:sz="0" w:val="none"/>
      <w:shd w:color="auto" w:fill="FFFFCC" w:val="clear"/>
      <w:lang w:val="hr-HR"/>
    </w:rPr>
  </w:style>
  <w:style w:customStyle="1" w:styleId="PozadinaSvijetloCrvena" w:type="character">
    <w:name w:val="Pozadina_SvijetloCrvena"/>
    <w:basedOn w:val="eSPISCCParagraphDefaultFont"/>
    <w:rsid w:val="00F517B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517B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St-915/2017-19</izvorni_sadrzaj>
    <derivirana_varijabla naziv="DomainObject.Oznaka_1">St-915/2017-19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St-915/2017</izvorni_sadrzaj>
    <derivirana_varijabla naziv="DomainObject.Predmet.OznakaBroj_1">St-915/2017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TALIR d.o.o. zastupanog po punomoćniku Zoran Pribilović</izvorni_sadrzaj>
    <derivirana_varijabla naziv="DomainObject.Predmet.ProtustrankaFormated_1">  TALIR d.o.o. zastupanog po punomoćniku Zoran Pribilović</derivirana_varijabla>
  </DomainObject.Predmet.ProtustrankaFormated>
  <DomainObject.Predmet.ProtustrankaFormatedOIB>
    <izvorni_sadrzaj>  TALIR d.o.o., OIB 51627050403 zastupanog po punomoćniku Zoran Pribilović</izvorni_sadrzaj>
    <derivirana_varijabla naziv="DomainObject.Predmet.ProtustrankaFormatedOIB_1">  TALIR d.o.o., OIB 51627050403 zastupanog po punomoćniku Zoran Pribilović</derivirana_varijabla>
  </DomainObject.Predmet.ProtustrankaFormatedOIB>
  <DomainObject.Predmet.ProtustrankaFormatedWithAdress>
    <izvorni_sadrzaj> TALIR d.o.o., Medvedgradska 32, 10000 Zagreb zastupanog po punomoćniku Zoran Pribilović</izvorni_sadrzaj>
    <derivirana_varijabla naziv="DomainObject.Predmet.ProtustrankaFormatedWithAdress_1"> TALIR d.o.o., Medvedgradska 32, 10000 Zagreb zastupanog po punomoćniku Zoran Pribilović</derivirana_varijabla>
  </DomainObject.Predmet.ProtustrankaFormatedWithAdress>
  <DomainObject.Predmet.ProtustrankaFormatedWithAdressOIB>
    <izvorni_sadrzaj> TALIR d.o.o., OIB 51627050403, Medvedgradska 32, 10000 Zagreb zastupanog po punomoćniku Zoran Pribilović</izvorni_sadrzaj>
    <derivirana_varijabla naziv="DomainObject.Predmet.ProtustrankaFormatedWithAdressOIB_1"> TALIR d.o.o., OIB 51627050403, Medvedgradska 32, 10000 Zagreb zastupanog po punomoćniku Zoran Pribilović</derivirana_varijabla>
  </DomainObject.Predmet.ProtustrankaFormatedWithAdressOIB>
  <DomainObject.Predmet.ProtustrankaWithAdress>
    <izvorni_sadrzaj>TALIR d.o.o. Medvedgradska 32, 10000 Zagreb</izvorni_sadrzaj>
    <derivirana_varijabla naziv="DomainObject.Predmet.ProtustrankaWithAdress_1">TALIR d.o.o. Medvedgradska 32, 10000 Zagreb</derivirana_varijabla>
  </DomainObject.Predmet.ProtustrankaWithAdress>
  <DomainObject.Predmet.ProtustrankaWithAdressOIB>
    <izvorni_sadrzaj>TALIR d.o.o., OIB 51627050403, Medvedgradska 32, 10000 Zagreb</izvorni_sadrzaj>
    <derivirana_varijabla naziv="DomainObject.Predmet.ProtustrankaWithAdressOIB_1">TALIR d.o.o., OIB 51627050403, Medvedgradska 32, 10000 Zagreb</derivirana_varijabla>
  </DomainObject.Predmet.ProtustrankaWithAdressOIB>
  <DomainObject.Predmet.ProtustrankaNazivFormated>
    <izvorni_sadrzaj>TALIR d.o.o.</izvorni_sadrzaj>
    <derivirana_varijabla naziv="DomainObject.Predmet.ProtustrankaNazivFormated_1">TALIR d.o.o.</derivirana_varijabla>
  </DomainObject.Predmet.ProtustrankaNazivFormated>
  <DomainObject.Predmet.ProtustrankaNazivFormatedOIB>
    <izvorni_sadrzaj>TALIR d.o.o., OIB 51627050403</izvorni_sadrzaj>
    <derivirana_varijabla naziv="DomainObject.Predmet.ProtustrankaNazivFormatedOIB_1">TALIR d.o.o., OIB 51627050403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d.d. zastupanog po punomoćniku BUTERIN&amp;POSAVEC odvjetničko društvo d.o.o.; H-ABDUCO d.o.o.</izvorni_sadrzaj>
    <derivirana_varijabla naziv="DomainObject.Predmet.StrankaFormated_1">  FINA Regionalni centar Zagreb; ERSTE&amp;STEIERMÄRKISCHE BANKA d.d. zastupanog po punomoćniku BUTERIN&amp;POSAVEC odvjetničko društvo d.o.o.; H-ABDUCO d.o.o.</derivirana_varijabla>
  </DomainObject.Predmet.StrankaFormated>
  <DomainObject.Predmet.StrankaFormatedOIB>
    <izvorni_sadrzaj>  FINA Regionalni centar Zagreb, OIB 85821130368; ERSTE&amp;STEIERMÄRKISCHE BANKA d.d., OIB 23057039320 zastupanog po punomoćniku BUTERIN&amp;POSAVEC odvjetničko društvo d.o.o.; H-ABDUCO d.o.o., OIB 13667298928</izvorni_sadrzaj>
    <derivirana_varijabla naziv="DomainObject.Predmet.StrankaFormatedOIB_1">  FINA Regionalni centar Zagreb, OIB 85821130368; ERSTE&amp;STEIERMÄRKISCHE BANKA d.d., OIB 23057039320 zastupanog po punomoćniku BUTERIN&amp;POSAVEC odvjetničko društvo d.o.o.; H-ABDUCO d.o.o., OIB 13667298928</derivirana_varijabla>
  </DomainObject.Predmet.StrankaFormatedOIB>
  <DomainObject.Predmet.StrankaFormatedWithAdress>
    <izvorni_sadrzaj> FINA Regionalni centar Zagreb, Trg svibanjskih žrtava 1995. 1, 10000 Zagreb; ERSTE&amp;STEIERMÄRKISCHE BANKA d.d., Jadranski Trg 3/a, 51000 Rijeka zastupanog po punomoćniku BUTERIN&amp;POSAVEC odvjetničko društvo d.o.o.; H-ABDUCO d.o.o., Slavonska avenija 6A, 10000 Zagreb</izvorni_sadrzaj>
    <derivirana_varijabla naziv="DomainObject.Predmet.StrankaFormatedWithAdress_1"> FINA Regionalni centar Zagreb, Trg svibanjskih žrtava 1995. 1, 10000 Zagreb; ERSTE&amp;STEIERMÄRKISCHE BANKA d.d., Jadranski Trg 3/a, 51000 Rijeka zastupanog po punomoćniku BUTERIN&amp;POSAVEC odvjetničko društvo d.o.o.; H-ABDUCO d.o.o., Slavonska avenija 6A, 10000 Zagreb</derivirana_varijabla>
  </DomainObject.Predmet.StrankaFormatedWithAdress>
  <DomainObject.Predmet.StrankaFormatedWithAdressOIB>
    <izvorni_sadrzaj> FINA Regionalni centar Zagreb, OIB 85821130368, Trg svibanjskih žrtava 1995. 1, 10000 Zagreb; ERSTE&amp;STEIERMÄRKISCHE BANKA d.d., OIB 23057039320, Jadranski Trg 3/a, 51000 Rijeka zastupanog po punomoćniku BUTERIN&amp;POSAVEC odvjetničko društvo d.o.o.; H-ABDUCO d.o.o., OIB 13667298928, Slavonska avenija 6A, 10000 Zagreb</izvorni_sadrzaj>
    <derivirana_varijabla naziv="DomainObject.Predmet.StrankaFormatedWithAdressOIB_1"> FINA Regionalni centar Zagreb, OIB 85821130368, Trg svibanjskih žrtava 1995. 1, 10000 Zagreb; ERSTE&amp;STEIERMÄRKISCHE BANKA d.d., OIB 23057039320, Jadranski Trg 3/a, 51000 Rijeka zastupanog po punomoćniku BUTERIN&amp;POSAVEC odvjetničko društvo d.o.o.; H-ABDUCO d.o.o., OIB 13667298928, Slavonska avenija 6A, 10000 Zagreb</derivirana_varijabla>
  </DomainObject.Predmet.StrankaFormatedWithAdressOIB>
  <DomainObject.Predmet.StrankaWithAdress>
    <izvorni_sadrzaj>FINA Regionalni centar Zagreb Trg svibanjskih žrtava 1995. 1,10000 Zagreb,ERSTE&amp;STEIERMÄRKISCHE BANKA d.d. Jadranski Trg 3/a,51000 Rijeka,H-ABDUCO d.o.o. Slavonska avenija 6A,10000 Zagreb</izvorni_sadrzaj>
    <derivirana_varijabla naziv="DomainObject.Predmet.StrankaWithAdress_1">FINA Regionalni centar Zagreb Trg svibanjskih žrtava 1995. 1,10000 Zagreb,ERSTE&amp;STEIERMÄRKISCHE BANKA d.d. Jadranski Trg 3/a,51000 Rijeka,H-ABDUCO d.o.o. Slavonska avenija 6A,10000 Zagreb</derivirana_varijabla>
  </DomainObject.Predmet.StrankaWithAdress>
  <DomainObject.Predmet.StrankaWithAdressOIB>
    <izvorni_sadrzaj>FINA Regionalni centar Zagreb, OIB 85821130368, Trg svibanjskih žrtava 1995. 1,10000 Zagreb,ERSTE&amp;STEIERMÄRKISCHE BANKA d.d., OIB 23057039320, Jadranski Trg 3/a,51000 Rijeka,H-ABDUCO d.o.o., OIB 13667298928, Slavonska avenija 6A,10000 Zagreb</izvorni_sadrzaj>
    <derivirana_varijabla naziv="DomainObject.Predmet.StrankaWithAdressOIB_1">FINA Regionalni centar Zagreb, OIB 85821130368, Trg svibanjskih žrtava 1995. 1,10000 Zagreb,ERSTE&amp;STEIERMÄRKISCHE BANKA d.d., OIB 23057039320, Jadranski Trg 3/a,51000 Rijeka,H-ABDUCO d.o.o., OIB 13667298928, Slavonska avenija 6A,10000 Zagreb</derivirana_varijabla>
  </DomainObject.Predmet.StrankaWithAdressOIB>
  <DomainObject.Predmet.StrankaNazivFormated>
    <izvorni_sadrzaj>FINA Regionalni centar Zagreb,ERSTE&amp;STEIERMÄRKISCHE BANKA d.d.,H-ABDUCO d.o.o.</izvorni_sadrzaj>
    <derivirana_varijabla naziv="DomainObject.Predmet.StrankaNazivFormated_1">FINA Regionalni centar Zagreb,ERSTE&amp;STEIERMÄRKISCHE BANKA d.d.,H-ABDUCO d.o.o.</derivirana_varijabla>
  </DomainObject.Predmet.StrankaNazivFormated>
  <DomainObject.Predmet.StrankaNazivFormatedOIB>
    <izvorni_sadrzaj>FINA Regionalni centar Zagreb, OIB 85821130368,ERSTE&amp;STEIERMÄRKISCHE BANKA d.d., OIB 23057039320,H-ABDUCO d.o.o., OIB 13667298928</izvorni_sadrzaj>
    <derivirana_varijabla naziv="DomainObject.Predmet.StrankaNazivFormatedOIB_1">FINA Regionalni centar Zagreb, OIB 85821130368,ERSTE&amp;STEIERMÄRKISCHE BANKA d.d., OIB 23057039320,H-ABDUCO d.o.o.,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ERSTE&amp;STEIERMÄRKISCHE BANKA d.d. zastupanog po punomoćniku BUTERIN&amp;POSAVEC odvjetničko društvo d.o.o.</item>
      <item>H-ABDUCO d.o.o.</item>
    </izvorni_sadrzaj>
    <derivirana_varijabla naziv="DomainObject.Predmet.StrankaListFormated_1">
      <item>FINA Regionalni centar Zagreb</item>
      <item>ERSTE&amp;STEIERMÄRKISCHE BANKA d.d. zastupanog po punomoćniku BUTERIN&amp;POSAVEC odvjetničko društvo d.o.o.</item>
      <item>H-ABDUCO d.o.o.</item>
    </derivirana_varijabla>
  </DomainObject.Predmet.StrankaListFormated>
  <DomainObject.Predmet.StrankaListFormatedOIB>
    <izvorni_sadrzaj>
      <item>FINA Regionalni centar Zagreb, OIB 85821130368</item>
      <item>ERSTE&amp;STEIERMÄRKISCHE BANKA d.d., OIB 23057039320 zastupanog po punomoćniku BUTERIN&amp;POSAVEC odvjetničko društvo d.o.o.</item>
      <item>H-ABDUCO d.o.o., OIB 13667298928</item>
    </izvorni_sadrzaj>
    <derivirana_varijabla naziv="DomainObject.Predmet.StrankaListFormatedOIB_1">
      <item>FINA Regionalni centar Zagreb, OIB 85821130368</item>
      <item>ERSTE&amp;STEIERMÄRKISCHE BANKA d.d., OIB 23057039320 zastupanog po punomoćniku BUTERIN&amp;POSAVEC odvjetničko društvo d.o.o.</item>
      <item>H-ABDUCO d.o.o., OIB 13667298928</item>
    </derivirana_varijabla>
  </DomainObject.Predmet.StrankaListFormatedOIB>
  <DomainObject.Predmet.StrankaListFormatedWithAdress>
    <izvorni_sadrzaj>
      <item>FINA Regionalni centar Zagreb, Trg svibanjskih žrtava 1995. 1, 10000 Zagreb</item>
      <item>ERSTE&amp;STEIERMÄRKISCHE BANKA d.d., Jadranski Trg 3/a, 51000 Rijeka zastupanog po punomoćniku BUTERIN&amp;POSAVEC odvjetničko društvo d.o.o.</item>
      <item>H-ABDUCO d.o.o., Slavonska avenija 6A, 10000 Zagreb</item>
    </izvorni_sadrzaj>
    <derivirana_varijabla naziv="DomainObject.Predmet.StrankaListFormatedWithAdress_1">
      <item>FINA Regionalni centar Zagreb, Trg svibanjskih žrtava 1995. 1, 10000 Zagreb</item>
      <item>ERSTE&amp;STEIERMÄRKISCHE BANKA d.d., Jadranski Trg 3/a, 51000 Rijeka zastupanog po punomoćniku BUTERIN&amp;POSAVEC odvjetničko društvo d.o.o.</item>
      <item>H-ABDUCO d.o.o., Slavonska avenija 6A, 10000 Zagreb</item>
    </derivirana_varijabla>
  </DomainObject.Predmet.StrankaListFormatedWithAdress>
  <DomainObject.Predmet.StrankaListFormatedWithAdressOIB>
    <izvorni_sadrzaj>
      <item>FINA Regionalni centar Zagreb, OIB 85821130368, Trg svibanjskih žrtava 1995. 1, 10000 Zagreb</item>
      <item>ERSTE&amp;STEIERMÄRKISCHE BANKA d.d., OIB 23057039320, Jadranski Trg 3/a, 51000 Rijeka zastupanog po punomoćniku BUTERIN&amp;POSAVEC odvjetničko društvo d.o.o.</item>
      <item>H-ABDUCO d.o.o., OIB 13667298928, Slavonska avenija 6A, 10000 Zagreb</item>
    </izvorni_sadrzaj>
    <derivirana_varijabla naziv="DomainObject.Predmet.StrankaListFormatedWithAdressOIB_1">
      <item>FINA Regionalni centar Zagreb, OIB 85821130368, Trg svibanjskih žrtava 1995. 1, 10000 Zagreb</item>
      <item>ERSTE&amp;STEIERMÄRKISCHE BANKA d.d., OIB 23057039320, Jadranski Trg 3/a, 51000 Rijeka zastupanog po punomoćniku BUTERIN&amp;POSAVEC odvjetničko društvo d.o.o.</item>
      <item>H-ABDUCO d.o.o., OIB 13667298928, Slavonska avenija 6A, 10000 Zagreb</item>
    </derivirana_varijabla>
  </DomainObject.Predmet.StrankaListFormatedWithAdressOIB>
  <DomainObject.Predmet.StrankaListNazivFormated>
    <izvorni_sadrzaj>
      <item>FINA Regionalni centar Zagreb</item>
      <item>ERSTE&amp;STEIERMÄRKISCHE BANKA d.d.</item>
      <item>H-ABDUCO d.o.o.</item>
    </izvorni_sadrzaj>
    <derivirana_varijabla naziv="DomainObject.Predmet.StrankaListNazivFormated_1">
      <item>FINA Regionalni centar Zagreb</item>
      <item>ERSTE&amp;STEIERMÄRKISCHE BANKA d.d.</item>
      <item>H-ABDUCO d.o.o.</item>
    </derivirana_varijabla>
  </DomainObject.Predmet.StrankaListNazivFormated>
  <DomainObject.Predmet.StrankaListNazivFormatedOIB>
    <izvorni_sadrzaj>
      <item>FINA Regionalni centar Zagreb, OIB 85821130368</item>
      <item>ERSTE&amp;STEIERMÄRKISCHE BANKA d.d., OIB 23057039320</item>
      <item>H-ABDUCO d.o.o., OIB 13667298928</item>
    </izvorni_sadrzaj>
    <derivirana_varijabla naziv="DomainObject.Predmet.StrankaListNazivFormatedOIB_1">
      <item>FINA Regionalni centar Zagreb, OIB 85821130368</item>
      <item>ERSTE&amp;STEIERMÄRKISCHE BANKA d.d., OIB 23057039320</item>
      <item>H-ABDUCO d.o.o., OIB 13667298928</item>
    </derivirana_varijabla>
  </DomainObject.Predmet.StrankaListNazivFormatedOIB>
  <DomainObject.Predmet.ProtuStrankaListFormated>
    <izvorni_sadrzaj>
      <item>TALIR d.o.o. zastupanog po punomoćniku Zoran Pribilović</item>
    </izvorni_sadrzaj>
    <derivirana_varijabla naziv="DomainObject.Predmet.ProtuStrankaListFormated_1">
      <item>TALIR d.o.o. zastupanog po punomoćniku Zoran Pribilović</item>
    </derivirana_varijabla>
  </DomainObject.Predmet.ProtuStrankaListFormated>
  <DomainObject.Predmet.ProtuStrankaListFormatedOIB>
    <izvorni_sadrzaj>
      <item>TALIR d.o.o., OIB 51627050403 zastupanog po punomoćniku Zoran Pribilović</item>
    </izvorni_sadrzaj>
    <derivirana_varijabla naziv="DomainObject.Predmet.ProtuStrankaListFormatedOIB_1">
      <item>TALIR d.o.o., OIB 51627050403 zastupanog po punomoćniku Zoran Pribilović</item>
    </derivirana_varijabla>
  </DomainObject.Predmet.ProtuStrankaListFormatedOIB>
  <DomainObject.Predmet.ProtuStrankaListFormatedWithAdress>
    <izvorni_sadrzaj>
      <item>TALIR d.o.o., Medvedgradska 32, 10000 Zagreb zastupanog po punomoćniku Zoran Pribilović</item>
    </izvorni_sadrzaj>
    <derivirana_varijabla naziv="DomainObject.Predmet.ProtuStrankaListFormatedWithAdress_1">
      <item>TALIR d.o.o., Medvedgradska 32, 10000 Zagreb zastupanog po punomoćniku Zoran Pribilović</item>
    </derivirana_varijabla>
  </DomainObject.Predmet.ProtuStrankaListFormatedWithAdress>
  <DomainObject.Predmet.ProtuStrankaListFormatedWithAdressOIB>
    <izvorni_sadrzaj>
      <item>TALIR d.o.o., OIB 51627050403, Medvedgradska 32, 10000 Zagreb zastupanog po punomoćniku Zoran Pribilović</item>
    </izvorni_sadrzaj>
    <derivirana_varijabla naziv="DomainObject.Predmet.ProtuStrankaListFormatedWithAdressOIB_1">
      <item>TALIR d.o.o., OIB 51627050403, Medvedgradska 32, 10000 Zagreb zastupanog po punomoćniku Zoran Pribilović</item>
    </derivirana_varijabla>
  </DomainObject.Predmet.ProtuStrankaListFormatedWithAdressOIB>
  <DomainObject.Predmet.ProtuStrankaListNazivFormated>
    <izvorni_sadrzaj>
      <item>TALIR d.o.o.</item>
    </izvorni_sadrzaj>
    <derivirana_varijabla naziv="DomainObject.Predmet.ProtuStrankaListNazivFormated_1">
      <item>TALIR d.o.o.</item>
    </derivirana_varijabla>
  </DomainObject.Predmet.ProtuStrankaListNazivFormated>
  <DomainObject.Predmet.ProtuStrankaListNazivFormatedOIB>
    <izvorni_sadrzaj>
      <item>TALIR d.o.o., OIB 51627050403</item>
    </izvorni_sadrzaj>
    <derivirana_varijabla naziv="DomainObject.Predmet.ProtuStrankaListNazivFormatedOIB_1">
      <item>TALIR d.o.o., OIB 51627050403</item>
    </derivirana_varijabla>
  </DomainObject.Predmet.ProtuStrankaListNazivFormatedOIB>
  <DomainObject.Predmet.OstaliListFormated>
    <izvorni_sadrzaj>
      <item>Zoran Pribilović punomoćnik sudionika u postupku TALIR d.o.o.</item>
      <item>BUTERIN&amp;POSAVEC odvjetničko društvo d.o.o. punomoćnik sudionika u postupku ERSTE&amp;STEIERMÄRKISCHE BANKA d.d.</item>
    </izvorni_sadrzaj>
    <derivirana_varijabla naziv="DomainObject.Predmet.OstaliListFormated_1">
      <item>Zoran Pribilović punomoćnik sudionika u postupku TALIR d.o.o.</item>
      <item>BUTERIN&amp;POSAVEC odvjetničko društvo d.o.o. punomoćnik sudionika u postupku ERSTE&amp;STEIERMÄRKISCHE BANKA d.d.</item>
    </derivirana_varijabla>
  </DomainObject.Predmet.OstaliListFormated>
  <DomainObject.Predmet.OstaliListFormatedOIB>
    <izvorni_sadrzaj>
      <item>Zoran Pribilović, OIB 65477843541 punomoćnik sudionika u postupku TALIR d.o.o.</item>
      <item>BUTERIN&amp;POSAVEC odvjetničko društvo d.o.o., OIB 88443826619 punomoćnik sudionika u postupku ERSTE&amp;STEIERMÄRKISCHE BANKA d.d.</item>
    </izvorni_sadrzaj>
    <derivirana_varijabla naziv="DomainObject.Predmet.OstaliListFormatedOIB_1">
      <item>Zoran Pribilović, OIB 65477843541 punomoćnik sudionika u postupku TALIR d.o.o.</item>
      <item>BUTERIN&amp;POSAVEC odvjetničko društvo d.o.o., OIB 88443826619 punomoćnik sudionika u postupku ERSTE&amp;STEIERMÄRKISCHE BANKA d.d.</item>
    </derivirana_varijabla>
  </DomainObject.Predmet.OstaliListFormatedOIB>
  <DomainObject.Predmet.OstaliListFormatedWithAdress>
    <izvorni_sadrzaj>
      <item>Zoran Pribilović, Zelenjak 8, 10000 Zagreb punomoćnik sudionika u postupku TALIR d.o.o.</item>
      <item>BUTERIN&amp;POSAVEC odvjetničko društvo d.o.o., Draškovićeva 82, 10000 Zagreb punomoćnik sudionika u postupku ERSTE&amp;STEIERMÄRKISCHE BANKA d.d.</item>
    </izvorni_sadrzaj>
    <derivirana_varijabla naziv="DomainObject.Predmet.OstaliListFormatedWithAdress_1">
      <item>Zoran Pribilović, Zelenjak 8, 10000 Zagreb punomoćnik sudionika u postupku TALIR d.o.o.</item>
      <item>BUTERIN&amp;POSAVEC odvjetničko društvo d.o.o., Draškovićeva 82, 10000 Zagreb punomoćnik sudionika u postupku ERSTE&amp;STEIERMÄRKISCHE BANKA d.d.</item>
    </derivirana_varijabla>
  </DomainObject.Predmet.OstaliListFormatedWithAdress>
  <DomainObject.Predmet.OstaliListFormatedWithAdressOIB>
    <izvorni_sadrzaj>
      <item>Zoran Pribilović, OIB 65477843541, Zelenjak 8, 10000 Zagreb punomoćnik sudionika u postupku TALIR d.o.o.</item>
      <item>BUTERIN&amp;POSAVEC odvjetničko društvo d.o.o., OIB 88443826619, Draškovićeva 82, 10000 Zagreb punomoćnik sudionika u postupku ERSTE&amp;STEIERMÄRKISCHE BANKA d.d.</item>
    </izvorni_sadrzaj>
    <derivirana_varijabla naziv="DomainObject.Predmet.OstaliListFormatedWithAdressOIB_1">
      <item>Zoran Pribilović, OIB 65477843541, Zelenjak 8, 10000 Zagreb punomoćnik sudionika u postupku TALIR d.o.o.</item>
      <item>BUTERIN&amp;POSAVEC odvjetničko društvo d.o.o., OIB 88443826619, Draškovićeva 82, 10000 Zagreb punomoćnik sudionika u postupku ERSTE&amp;STEIERMÄRKISCHE BANKA d.d.</item>
    </derivirana_varijabla>
  </DomainObject.Predmet.OstaliListFormatedWithAdressOIB>
  <DomainObject.Predmet.OstaliListNazivFormated>
    <izvorni_sadrzaj>
      <item>Zoran Pribilović</item>
      <item>BUTERIN&amp;POSAVEC odvjetničko društvo d.o.o.</item>
    </izvorni_sadrzaj>
    <derivirana_varijabla naziv="DomainObject.Predmet.OstaliListNazivFormated_1">
      <item>Zoran Pribilović</item>
      <item>BUTERIN&amp;POSAVEC odvjetničko društvo d.o.o.</item>
    </derivirana_varijabla>
  </DomainObject.Predmet.OstaliListNazivFormated>
  <DomainObject.Predmet.OstaliListNazivFormatedOIB>
    <izvorni_sadrzaj>
      <item>Zoran Pribilović, OIB 65477843541</item>
      <item>BUTERIN&amp;POSAVEC odvjetničko društvo d.o.o., OIB 88443826619</item>
    </izvorni_sadrzaj>
    <derivirana_varijabla naziv="DomainObject.Predmet.OstaliListNazivFormatedOIB_1">
      <item>Zoran Pribilović, OIB 65477843541</item>
      <item>BUTERIN&amp;POSAVEC odvjetničko društvo d.o.o.,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St-915/2017-19</izvorni_sadrzaj>
    <derivirana_varijabla naziv="DomainObject.PoslovniBrojDokumenta_1">St-915/2017-19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TALIR d.o.o.</izvorni_sadrzaj>
    <derivirana_varijabla naziv="DomainObject.Predmet.ProtustrankaIDrugi_1">TALIR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TALIR d.o.o., OIB 51627050403, Medvedgradska 32, 10000 Zagreb</izvorni_sadrzaj>
    <derivirana_varijabla naziv="DomainObject.Predmet.ProtustrankaIDrugiAdressOIB_1">TALIR d.o.o., OIB 51627050403, Medvedgradska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Pribilović</item>
      <item>TALIR d.o.o.</item>
      <item>FINA Regionalni centar Zagreb</item>
      <item>ERSTE&amp;STEIERMÄRKISCHE BANKA d.d.</item>
      <item>BUTERIN&amp;POSAVEC odvjetničko društvo d.o.o.</item>
      <item>H-ABDUCO d.o.o.</item>
    </izvorni_sadrzaj>
    <derivirana_varijabla naziv="DomainObject.Predmet.SudioniciListNaziv_1">
      <item>Zoran Pribilović</item>
      <item>TALIR d.o.o.</item>
      <item>FINA Regionalni centar Zagreb</item>
      <item>ERSTE&amp;STEIERMÄRKISCHE BANKA d.d.</item>
      <item>BUTERIN&amp;POSAVEC odvjetničko društvo d.o.o.</item>
      <item>H-ABDUCO d.o.o.</item>
    </derivirana_varijabla>
  </DomainObject.Predmet.SudioniciListNaziv>
  <DomainObject.Predmet.SudioniciListAdressOIB>
    <izvorni_sadrzaj>
      <item>Zoran Pribilović, OIB 65477843541, Zelenjak 8,10000 Zagreb</item>
      <item>TALIR d.o.o., OIB 51627050403, Medvedgradska 32,10000 Zagreb</item>
      <item>FINA Regionalni centar Zagreb, OIB 85821130368, Trg svibanjskih žrtava 1995. 1,10000 Zagreb</item>
      <item>ERSTE&amp;STEIERMÄRKISCHE BANKA d.d., OIB 23057039320, Jadranski Trg 3/a,51000 Rijeka</item>
      <item>BUTERIN&amp;POSAVEC odvjetničko društvo d.o.o., OIB 88443826619, Draškovićeva 82,10000 Zagreb</item>
      <item>H-ABDUCO d.o.o., OIB 13667298928, Slavonska avenija 6A,10000 Zagreb</item>
    </izvorni_sadrzaj>
    <derivirana_varijabla naziv="DomainObject.Predmet.SudioniciListAdressOIB_1">
      <item>Zoran Pribilović, OIB 65477843541, Zelenjak 8,10000 Zagreb</item>
      <item>TALIR d.o.o., OIB 51627050403, Medvedgradska 32,10000 Zagreb</item>
      <item>FINA Regionalni centar Zagreb, OIB 85821130368, Trg svibanjskih žrtava 1995. 1,10000 Zagreb</item>
      <item>ERSTE&amp;STEIERMÄRKISCHE BANKA d.d., OIB 23057039320, Jadranski Trg 3/a,51000 Rijeka</item>
      <item>BUTERIN&amp;POSAVEC odvjetničko društvo d.o.o., OIB 88443826619, Draškovićeva 82,10000 Zagreb</item>
      <item>H-ABDUCO d.o.o.,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65477843541</item>
      <item>, OIB 51627050403</item>
      <item>, OIB 85821130368</item>
      <item>, OIB 23057039320</item>
      <item>, OIB 88443826619</item>
      <item>, OIB 13667298928</item>
    </izvorni_sadrzaj>
    <derivirana_varijabla naziv="DomainObject.Predmet.SudioniciListNazivOIB_1">
      <item>, OIB 65477843541</item>
      <item>, OIB 51627050403</item>
      <item>, OIB 85821130368</item>
      <item>, OIB 23057039320</item>
      <item>, OIB 88443826619</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2F6E52-02A6-4E08-A781-DCDD604E1A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715</properties:Words>
  <properties:Characters>3875</properties:Characters>
  <properties:Lines>116</properties:Lines>
  <properties:Paragraphs>46</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2018-09-27T13:04:00Z</dcterms:created>
  <dc:creator>Unknown</dc:creator>
  <cp:lastModifiedBy>Katarina Drndelić</cp:lastModifiedBy>
  <cp:lastPrinted>2018-09-28T06:05:00Z</cp:lastPrinted>
  <dcterms:modified xmlns:xsi="http://www.w3.org/2001/XMLSchema-instance" xsi:type="dcterms:W3CDTF">2018-09-28T06:05:00Z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St-915/2017-19 / Odluka - Rješenje o pokretanju prethodnog postupka nakon obustave skraćenog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