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06cb" w14:paraId="fc406cb" w:rsidRDefault="003B674A" w:rsidP="000A7794" w:rsidR="00FF0485" w:rsidRPr="00287E37">
      <w:pPr>
        <w:ind w:firstLine="426" w:left="708"/>
        <w15:collapsed w:val="false"/>
        <w:rPr>
          <w:color w:val="000000"/>
          <w:sz w:val="24"/>
          <w:szCs w:val="24"/>
        </w:rPr>
      </w:pPr>
      <w:bookmarkStart w:name="_GoBack" w:id="0"/>
      <w:bookmarkEnd w:id="0"/>
      <w:r w:rsidRPr="00287E37">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287E37">
      <w:pPr>
        <w:rPr>
          <w:b/>
          <w:sz w:val="24"/>
          <w:szCs w:val="24"/>
        </w:rPr>
      </w:pPr>
      <w:r w:rsidRPr="00287E37">
        <w:rPr>
          <w:color w:val="000000"/>
          <w:sz w:val="24"/>
          <w:szCs w:val="24"/>
        </w:rPr>
        <w:t xml:space="preserve">        </w:t>
      </w:r>
      <w:r w:rsidRPr="00287E37">
        <w:rPr>
          <w:b/>
          <w:sz w:val="24"/>
          <w:szCs w:val="24"/>
        </w:rPr>
        <w:t>REPUBLIKA HRVATSKA</w:t>
      </w:r>
    </w:p>
    <w:p w:rsidRDefault="00FF0485" w:rsidP="00DC0444" w:rsidR="00FF0485" w:rsidRPr="00287E37">
      <w:pPr>
        <w:rPr>
          <w:b/>
          <w:sz w:val="24"/>
          <w:szCs w:val="24"/>
        </w:rPr>
      </w:pPr>
      <w:r w:rsidRPr="00287E37">
        <w:rPr>
          <w:b/>
          <w:sz w:val="24"/>
          <w:szCs w:val="24"/>
        </w:rPr>
        <w:t xml:space="preserve">     TRGOVAČKI SUD U SPLITU</w:t>
      </w:r>
    </w:p>
    <w:p w:rsidRDefault="00FF0485" w:rsidP="00DC0444" w:rsidR="00FF0485" w:rsidRPr="00287E37">
      <w:pPr>
        <w:rPr>
          <w:b/>
          <w:sz w:val="24"/>
          <w:szCs w:val="24"/>
        </w:rPr>
      </w:pPr>
      <w:r w:rsidRPr="00287E37">
        <w:rPr>
          <w:b/>
          <w:sz w:val="24"/>
          <w:szCs w:val="24"/>
        </w:rPr>
        <w:t xml:space="preserve">   STALNA SLUŽBA DUBROVNIK</w:t>
      </w:r>
    </w:p>
    <w:p w:rsidRDefault="00FF0485" w:rsidP="00DC0444" w:rsidR="00FF0485" w:rsidRPr="00287E37">
      <w:pPr>
        <w:rPr>
          <w:b/>
          <w:sz w:val="24"/>
          <w:szCs w:val="24"/>
        </w:rPr>
      </w:pPr>
      <w:r w:rsidRPr="00287E37">
        <w:rPr>
          <w:b/>
          <w:sz w:val="24"/>
          <w:szCs w:val="24"/>
        </w:rPr>
        <w:t xml:space="preserve">   Dubrovnik, Dr. Ante Starčevića 23</w:t>
      </w:r>
    </w:p>
    <w:p w:rsidRDefault="00867F0A" w:rsidP="0087591A" w:rsidR="00FF0485" w:rsidRPr="00287E37">
      <w:pPr>
        <w:jc w:val="right"/>
        <w:rPr>
          <w:b/>
          <w:sz w:val="24"/>
          <w:szCs w:val="24"/>
        </w:rPr>
      </w:pPr>
      <w:r w:rsidRPr="00287E37">
        <w:rPr>
          <w:b/>
          <w:sz w:val="24"/>
          <w:szCs w:val="24"/>
        </w:rPr>
        <w:t xml:space="preserve">Posl. br. 18 </w:t>
      </w:r>
      <w:r w:rsidR="00FF0485" w:rsidRPr="00287E37">
        <w:rPr>
          <w:b/>
          <w:sz w:val="24"/>
          <w:szCs w:val="24"/>
        </w:rPr>
        <w:t>St</w:t>
      </w:r>
      <w:r w:rsidRPr="00287E37">
        <w:rPr>
          <w:b/>
          <w:sz w:val="24"/>
          <w:szCs w:val="24"/>
        </w:rPr>
        <w:t>-</w:t>
      </w:r>
      <w:r w:rsidR="007E47F0">
        <w:rPr>
          <w:b/>
          <w:sz w:val="24"/>
          <w:szCs w:val="24"/>
        </w:rPr>
        <w:t>2002</w:t>
      </w:r>
      <w:r w:rsidR="00FF0485" w:rsidRPr="00287E37">
        <w:rPr>
          <w:b/>
          <w:sz w:val="24"/>
          <w:szCs w:val="24"/>
        </w:rPr>
        <w:t>/201</w:t>
      </w:r>
      <w:r w:rsidR="00FF3797" w:rsidRPr="00287E37">
        <w:rPr>
          <w:b/>
          <w:sz w:val="24"/>
          <w:szCs w:val="24"/>
        </w:rPr>
        <w:t>6</w:t>
      </w:r>
      <w:r w:rsidR="00BA2E39">
        <w:rPr>
          <w:b/>
          <w:sz w:val="24"/>
          <w:szCs w:val="24"/>
        </w:rPr>
        <w:t>-</w:t>
      </w:r>
      <w:r w:rsidR="007E47F0">
        <w:rPr>
          <w:b/>
          <w:sz w:val="24"/>
          <w:szCs w:val="24"/>
        </w:rPr>
        <w:t>83</w:t>
      </w:r>
    </w:p>
    <w:p w:rsidRDefault="00FF0485" w:rsidP="0087591A" w:rsidR="00FF0485" w:rsidRPr="00287E37">
      <w:pPr>
        <w:jc w:val="right"/>
        <w:rPr>
          <w:b/>
          <w:sz w:val="24"/>
          <w:szCs w:val="24"/>
        </w:rPr>
      </w:pPr>
    </w:p>
    <w:p w:rsidRDefault="00FF0485" w:rsidR="00FF0485" w:rsidRPr="00287E37">
      <w:pPr>
        <w:jc w:val="center"/>
        <w:rPr>
          <w:b/>
          <w:sz w:val="24"/>
          <w:szCs w:val="24"/>
        </w:rPr>
      </w:pPr>
    </w:p>
    <w:p w:rsidRDefault="00FF0485" w:rsidR="00FF0485" w:rsidRPr="00287E37">
      <w:pPr>
        <w:jc w:val="center"/>
        <w:rPr>
          <w:b/>
          <w:sz w:val="24"/>
          <w:szCs w:val="24"/>
        </w:rPr>
      </w:pPr>
      <w:r w:rsidRPr="00287E37">
        <w:rPr>
          <w:b/>
          <w:sz w:val="24"/>
          <w:szCs w:val="24"/>
        </w:rPr>
        <w:t>R E P U B L I K A   H R V A T S K A</w:t>
      </w:r>
    </w:p>
    <w:p w:rsidRDefault="00FF0485" w:rsidR="00FF0485" w:rsidRPr="00287E37">
      <w:pPr>
        <w:jc w:val="center"/>
        <w:rPr>
          <w:b/>
          <w:sz w:val="24"/>
          <w:szCs w:val="24"/>
        </w:rPr>
      </w:pPr>
    </w:p>
    <w:p w:rsidRDefault="00FF0485" w:rsidR="00FF0485" w:rsidRPr="00287E37">
      <w:pPr>
        <w:jc w:val="center"/>
        <w:rPr>
          <w:b/>
          <w:sz w:val="24"/>
          <w:szCs w:val="24"/>
        </w:rPr>
      </w:pPr>
      <w:r w:rsidRPr="00287E37">
        <w:rPr>
          <w:b/>
          <w:sz w:val="24"/>
          <w:szCs w:val="24"/>
        </w:rPr>
        <w:t>R J E Š E N J E</w:t>
      </w:r>
    </w:p>
    <w:p w:rsidRDefault="00FF0485" w:rsidR="00FF0485" w:rsidRPr="00287E37">
      <w:pPr>
        <w:jc w:val="center"/>
        <w:rPr>
          <w:b/>
          <w:sz w:val="24"/>
          <w:szCs w:val="24"/>
        </w:rPr>
      </w:pPr>
    </w:p>
    <w:p w:rsidRDefault="00DC6FD1" w:rsidP="00E62343" w:rsidR="00E62343" w:rsidRPr="007E47F0">
      <w:pPr>
        <w:ind w:firstLine="720"/>
        <w:jc w:val="both"/>
        <w:rPr>
          <w:sz w:val="24"/>
          <w:szCs w:val="24"/>
        </w:rPr>
      </w:pPr>
      <w:r w:rsidRPr="007E47F0">
        <w:rPr>
          <w:sz w:val="24"/>
          <w:szCs w:val="24"/>
        </w:rPr>
        <w:t xml:space="preserve">Trgovački sud u Splitu, Stalna služba u Dubrovniku, po sucu tog suda </w:t>
      </w:r>
      <w:r w:rsidR="00C26618" w:rsidRPr="007E47F0">
        <w:rPr>
          <w:sz w:val="24"/>
          <w:szCs w:val="24"/>
        </w:rPr>
        <w:t>Katarini Franković</w:t>
      </w:r>
      <w:r w:rsidRPr="007E47F0">
        <w:rPr>
          <w:sz w:val="24"/>
          <w:szCs w:val="24"/>
        </w:rPr>
        <w:t xml:space="preserve"> kao </w:t>
      </w:r>
      <w:r w:rsidR="00C26618" w:rsidRPr="007E47F0">
        <w:rPr>
          <w:sz w:val="24"/>
          <w:szCs w:val="24"/>
        </w:rPr>
        <w:t>sucu pojedincu</w:t>
      </w:r>
      <w:r w:rsidRPr="007E47F0">
        <w:rPr>
          <w:sz w:val="24"/>
          <w:szCs w:val="24"/>
        </w:rPr>
        <w:t xml:space="preserve"> </w:t>
      </w:r>
      <w:r w:rsidR="00B243F2" w:rsidRPr="007E47F0">
        <w:rPr>
          <w:sz w:val="24"/>
          <w:szCs w:val="24"/>
        </w:rPr>
        <w:t xml:space="preserve">u stečajnom postupku nad dužnikom </w:t>
      </w:r>
      <w:r w:rsidR="007E47F0" w:rsidRPr="007E47F0">
        <w:rPr>
          <w:sz w:val="24"/>
          <w:szCs w:val="24"/>
        </w:rPr>
        <w:t>AMAI DUBROVNIK d.o.o. u stečaju, Dubrovnik, Od Batale 4, MBS: 060058151, OIB: 33597775732, zastupanog po stečajnom upravitelju Ivanka Sušić iz Dubrovnika, izvan ročišta, dana 09. veljače</w:t>
      </w:r>
      <w:r w:rsidR="00A2052F" w:rsidRPr="007E47F0">
        <w:rPr>
          <w:sz w:val="24"/>
          <w:szCs w:val="24"/>
        </w:rPr>
        <w:t xml:space="preserve"> 201</w:t>
      </w:r>
      <w:r w:rsidR="00BA2E39" w:rsidRPr="007E47F0">
        <w:rPr>
          <w:sz w:val="24"/>
          <w:szCs w:val="24"/>
        </w:rPr>
        <w:t>8</w:t>
      </w:r>
      <w:r w:rsidR="00A2052F" w:rsidRPr="007E47F0">
        <w:rPr>
          <w:sz w:val="24"/>
          <w:szCs w:val="24"/>
        </w:rPr>
        <w:t>. godine</w:t>
      </w:r>
    </w:p>
    <w:p w:rsidRDefault="00FF0485" w:rsidP="000B2D08" w:rsidR="00FF0485" w:rsidRPr="007E47F0">
      <w:pPr>
        <w:ind w:firstLine="720"/>
        <w:jc w:val="both"/>
        <w:rPr>
          <w:sz w:val="24"/>
          <w:szCs w:val="24"/>
        </w:rPr>
      </w:pPr>
    </w:p>
    <w:p w:rsidRDefault="00FF0485" w:rsidR="00FF0485" w:rsidRPr="007E47F0">
      <w:pPr>
        <w:jc w:val="both"/>
        <w:rPr>
          <w:sz w:val="24"/>
          <w:szCs w:val="24"/>
        </w:rPr>
      </w:pPr>
    </w:p>
    <w:p w:rsidRDefault="00FF0485" w:rsidR="00FF0485" w:rsidRPr="007E47F0">
      <w:pPr>
        <w:jc w:val="center"/>
        <w:rPr>
          <w:b/>
          <w:sz w:val="24"/>
          <w:szCs w:val="24"/>
        </w:rPr>
      </w:pPr>
      <w:r w:rsidRPr="007E47F0">
        <w:rPr>
          <w:b/>
          <w:sz w:val="24"/>
          <w:szCs w:val="24"/>
        </w:rPr>
        <w:t>r i j e š i o    j e</w:t>
      </w:r>
    </w:p>
    <w:p w:rsidRDefault="00FF0485" w:rsidR="00FF0485" w:rsidRPr="007E47F0">
      <w:pPr>
        <w:jc w:val="center"/>
        <w:rPr>
          <w:b/>
          <w:sz w:val="24"/>
          <w:szCs w:val="24"/>
        </w:rPr>
      </w:pPr>
    </w:p>
    <w:p w:rsidRDefault="00FF0485" w:rsidP="00E2540B" w:rsidR="00A360FC" w:rsidRPr="007E47F0">
      <w:pPr>
        <w:pStyle w:val="Odlomakpopisa"/>
        <w:numPr>
          <w:ilvl w:val="0"/>
          <w:numId w:val="7"/>
        </w:numPr>
        <w:jc w:val="both"/>
        <w:rPr>
          <w:sz w:val="24"/>
          <w:szCs w:val="24"/>
        </w:rPr>
      </w:pPr>
      <w:r w:rsidRPr="007E47F0">
        <w:rPr>
          <w:sz w:val="24"/>
          <w:szCs w:val="24"/>
        </w:rPr>
        <w:t xml:space="preserve">Ponuditelju: </w:t>
      </w:r>
      <w:r w:rsidR="007E47F0" w:rsidRPr="007E47F0">
        <w:rPr>
          <w:sz w:val="24"/>
          <w:szCs w:val="24"/>
        </w:rPr>
        <w:t>ANTONIA KONJUH, Dubrovnik, Iva Dulčića 11a</w:t>
      </w:r>
      <w:r w:rsidR="00E2540B" w:rsidRPr="007E47F0">
        <w:rPr>
          <w:sz w:val="24"/>
          <w:szCs w:val="24"/>
        </w:rPr>
        <w:t xml:space="preserve">, OIB: </w:t>
      </w:r>
      <w:r w:rsidR="007E47F0" w:rsidRPr="007E47F0">
        <w:rPr>
          <w:sz w:val="24"/>
          <w:szCs w:val="24"/>
        </w:rPr>
        <w:t>98321898992</w:t>
      </w:r>
      <w:r w:rsidR="008F4AEA" w:rsidRPr="007E47F0">
        <w:rPr>
          <w:sz w:val="24"/>
          <w:szCs w:val="24"/>
        </w:rPr>
        <w:t>,</w:t>
      </w:r>
      <w:r w:rsidR="00EE6C6F" w:rsidRPr="007E47F0">
        <w:rPr>
          <w:sz w:val="24"/>
          <w:szCs w:val="24"/>
        </w:rPr>
        <w:t xml:space="preserve"> </w:t>
      </w:r>
      <w:r w:rsidRPr="007E47F0">
        <w:rPr>
          <w:sz w:val="24"/>
          <w:szCs w:val="24"/>
        </w:rPr>
        <w:t xml:space="preserve">dosuđuje </w:t>
      </w:r>
      <w:r w:rsidR="009D7D10" w:rsidRPr="007E47F0">
        <w:rPr>
          <w:sz w:val="24"/>
          <w:szCs w:val="24"/>
        </w:rPr>
        <w:t xml:space="preserve">se </w:t>
      </w:r>
      <w:r w:rsidR="00A360FC" w:rsidRPr="007E47F0">
        <w:rPr>
          <w:sz w:val="24"/>
          <w:szCs w:val="24"/>
        </w:rPr>
        <w:t>imovin</w:t>
      </w:r>
      <w:r w:rsidR="009D7D10" w:rsidRPr="007E47F0">
        <w:rPr>
          <w:sz w:val="24"/>
          <w:szCs w:val="24"/>
        </w:rPr>
        <w:t>a</w:t>
      </w:r>
      <w:r w:rsidR="00A360FC" w:rsidRPr="007E47F0">
        <w:rPr>
          <w:sz w:val="24"/>
          <w:szCs w:val="24"/>
        </w:rPr>
        <w:t xml:space="preserve"> stečajnog dužnika i to:</w:t>
      </w:r>
    </w:p>
    <w:p w:rsidRDefault="00BA2E39" w:rsidP="008E7E8C" w:rsidR="008E7E8C" w:rsidRPr="007E47F0">
      <w:pPr>
        <w:ind w:left="709"/>
        <w:jc w:val="both"/>
        <w:rPr>
          <w:sz w:val="24"/>
          <w:szCs w:val="24"/>
        </w:rPr>
      </w:pPr>
      <w:r w:rsidRPr="007E47F0">
        <w:rPr>
          <w:sz w:val="24"/>
          <w:szCs w:val="24"/>
        </w:rPr>
        <w:t>-</w:t>
      </w:r>
      <w:r w:rsidR="007E47F0" w:rsidRPr="007E47F0">
        <w:rPr>
          <w:sz w:val="24"/>
          <w:szCs w:val="24"/>
        </w:rPr>
        <w:t>15/1000 suvlasničkog dijela nekretnine čest. br. 6676/1 – stambeno poslovna zgrada br. 19 O, 19 P, stambeno poslovna zgrada br. 19 M, 19 N i dvorište Palinovečka, ukupno površine 2440 m2  upisana kod Općinskog građanskog suda u Zagrebu u  z.ul. 17235, ETAŽA 7 (E-7), za k.o. Vrapče Novo, što u naravi predstavlja stan na prvom katu zgrade u Palinovečkoj ulici kbr. 19n nacrtne oznake 104 površine 102 m2 kojem kao sporedni dio pripada sprema S 1a od 3 m2 smještena u prizemlje zgrade</w:t>
      </w:r>
      <w:r w:rsidR="00C83DFC" w:rsidRPr="007E47F0">
        <w:rPr>
          <w:sz w:val="24"/>
          <w:szCs w:val="24"/>
        </w:rPr>
        <w:t>;</w:t>
      </w:r>
    </w:p>
    <w:p w:rsidRDefault="007B56B7" w:rsidP="008E7E8C" w:rsidR="00044220" w:rsidRPr="007E47F0">
      <w:pPr>
        <w:ind w:left="709"/>
        <w:jc w:val="both"/>
        <w:rPr>
          <w:sz w:val="24"/>
          <w:szCs w:val="24"/>
        </w:rPr>
      </w:pPr>
      <w:r w:rsidRPr="007E47F0">
        <w:rPr>
          <w:sz w:val="24"/>
          <w:szCs w:val="24"/>
        </w:rPr>
        <w:t>v</w:t>
      </w:r>
      <w:r w:rsidR="00044220" w:rsidRPr="007E47F0">
        <w:rPr>
          <w:sz w:val="24"/>
          <w:szCs w:val="24"/>
        </w:rPr>
        <w:t xml:space="preserve">rsta predmeta prodaje: </w:t>
      </w:r>
      <w:r w:rsidR="007E47F0" w:rsidRPr="007E47F0">
        <w:rPr>
          <w:sz w:val="24"/>
          <w:szCs w:val="24"/>
        </w:rPr>
        <w:t>skupn</w:t>
      </w:r>
      <w:r w:rsidR="00BA2E39" w:rsidRPr="007E47F0">
        <w:rPr>
          <w:sz w:val="24"/>
          <w:szCs w:val="24"/>
        </w:rPr>
        <w:t>i</w:t>
      </w:r>
      <w:r w:rsidR="00A2052F" w:rsidRPr="007E47F0">
        <w:rPr>
          <w:sz w:val="24"/>
          <w:szCs w:val="24"/>
        </w:rPr>
        <w:t xml:space="preserve"> predmet prodaje</w:t>
      </w:r>
      <w:r w:rsidR="00044220" w:rsidRPr="007E47F0">
        <w:rPr>
          <w:sz w:val="24"/>
          <w:szCs w:val="24"/>
        </w:rPr>
        <w:t>,</w:t>
      </w:r>
    </w:p>
    <w:p w:rsidRDefault="00044220" w:rsidP="00A360FC" w:rsidR="00FF0485" w:rsidRPr="007E47F0">
      <w:pPr>
        <w:ind w:left="709"/>
        <w:jc w:val="both"/>
        <w:rPr>
          <w:sz w:val="24"/>
          <w:szCs w:val="24"/>
        </w:rPr>
      </w:pPr>
      <w:r w:rsidRPr="007E47F0">
        <w:rPr>
          <w:sz w:val="24"/>
          <w:szCs w:val="24"/>
        </w:rPr>
        <w:t xml:space="preserve">identifikator </w:t>
      </w:r>
      <w:r w:rsidR="00A2052F" w:rsidRPr="007E47F0">
        <w:rPr>
          <w:sz w:val="24"/>
          <w:szCs w:val="24"/>
        </w:rPr>
        <w:t xml:space="preserve">predmeta </w:t>
      </w:r>
      <w:r w:rsidRPr="007E47F0">
        <w:rPr>
          <w:sz w:val="24"/>
          <w:szCs w:val="24"/>
        </w:rPr>
        <w:t xml:space="preserve">prodaje: </w:t>
      </w:r>
      <w:r w:rsidR="007E47F0" w:rsidRPr="007E47F0">
        <w:rPr>
          <w:sz w:val="24"/>
          <w:szCs w:val="24"/>
        </w:rPr>
        <w:t>3421</w:t>
      </w:r>
      <w:r w:rsidR="00A2052F" w:rsidRPr="007E47F0">
        <w:rPr>
          <w:sz w:val="24"/>
          <w:szCs w:val="24"/>
        </w:rPr>
        <w:t>, oznaka</w:t>
      </w:r>
      <w:r w:rsidR="00BA2E39" w:rsidRPr="007E47F0">
        <w:rPr>
          <w:sz w:val="24"/>
          <w:szCs w:val="24"/>
        </w:rPr>
        <w:t xml:space="preserve"> elektroničke javne dražbe: prv</w:t>
      </w:r>
      <w:r w:rsidR="00A2052F" w:rsidRPr="007E47F0">
        <w:rPr>
          <w:sz w:val="24"/>
          <w:szCs w:val="24"/>
        </w:rPr>
        <w:t>a.</w:t>
      </w:r>
      <w:r w:rsidR="00FF0485" w:rsidRPr="007E47F0">
        <w:rPr>
          <w:sz w:val="24"/>
          <w:szCs w:val="24"/>
        </w:rPr>
        <w:t xml:space="preserve">  </w:t>
      </w:r>
    </w:p>
    <w:p w:rsidRDefault="00FF0485" w:rsidP="00134DFA" w:rsidR="00FF0485" w:rsidRPr="007E47F0">
      <w:pPr>
        <w:tabs>
          <w:tab w:pos="709" w:val="num"/>
        </w:tabs>
        <w:ind w:hanging="709" w:left="709"/>
        <w:jc w:val="both"/>
        <w:rPr>
          <w:b/>
          <w:sz w:val="24"/>
          <w:szCs w:val="24"/>
        </w:rPr>
      </w:pPr>
    </w:p>
    <w:p w:rsidRDefault="00FF0485" w:rsidP="007E47F0" w:rsidR="007E47F0" w:rsidRPr="007E47F0">
      <w:pPr>
        <w:ind w:hanging="709" w:left="709"/>
        <w:jc w:val="both"/>
        <w:rPr>
          <w:rFonts w:eastAsia="Calibri"/>
          <w:sz w:val="24"/>
          <w:szCs w:val="24"/>
        </w:rPr>
      </w:pPr>
      <w:r w:rsidRPr="007E47F0">
        <w:rPr>
          <w:b/>
          <w:sz w:val="24"/>
          <w:szCs w:val="24"/>
        </w:rPr>
        <w:t>II.</w:t>
      </w:r>
      <w:r w:rsidR="0064790B" w:rsidRPr="007E47F0">
        <w:rPr>
          <w:sz w:val="24"/>
          <w:szCs w:val="24"/>
        </w:rPr>
        <w:tab/>
      </w:r>
      <w:r w:rsidR="007E47F0" w:rsidRPr="007E47F0">
        <w:rPr>
          <w:rFonts w:eastAsia="Calibri"/>
          <w:sz w:val="24"/>
          <w:szCs w:val="24"/>
        </w:rPr>
        <w:t>Oslobađa se ponuditelj ANTONIA KONJUH, Dubrovnik, Iva Dulčića 11a, OIB: 98321898992, plaćanja kupovnine u iznosu 1.353.788,25 kn (slovima: milijuntristopedesettritisućesedamstoosamdesetosam kuna i dvadesetpet lipa).</w:t>
      </w:r>
    </w:p>
    <w:p w:rsidRDefault="007E47F0" w:rsidP="007E47F0" w:rsidR="007E47F0" w:rsidRPr="007E47F0">
      <w:pPr>
        <w:ind w:hanging="709" w:left="709"/>
        <w:jc w:val="both"/>
        <w:rPr>
          <w:rFonts w:eastAsia="Calibri"/>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t>III.</w:t>
      </w:r>
      <w:r w:rsidRPr="007E47F0">
        <w:rPr>
          <w:rFonts w:eastAsia="Calibri"/>
          <w:sz w:val="24"/>
          <w:szCs w:val="24"/>
        </w:rPr>
        <w:t xml:space="preserve">     Nalaže se ponuditelju ANTONIA KONJUH, Dubrovnik, Iva Dulčića 11a, OIB: 98321898992, u roku od 15 dana od primitka rješenja o dosudi platiti dio kupovnine u iznosu 135.450,79 kuna (slovima: stotridesetpettisućačetristopedeset kuna i sedamdesetdevet lipa) u korist računa stečajnog dužnika broj HR5623900011100994550 otvorenog kod Hrvatske poštanske banke d. d., Zagreb, pozivom na posl.br. St. 2002/2016, te u istom roku potvrdu o uplati dostaviti u sudski spis.</w:t>
      </w:r>
    </w:p>
    <w:p w:rsidRDefault="007E47F0" w:rsidP="007E47F0" w:rsidR="007E47F0" w:rsidRPr="007E47F0">
      <w:pPr>
        <w:ind w:hanging="709" w:left="709"/>
        <w:jc w:val="both"/>
        <w:rPr>
          <w:rFonts w:eastAsia="Calibri"/>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t>IV.</w:t>
      </w:r>
      <w:r w:rsidRPr="007E47F0">
        <w:rPr>
          <w:rFonts w:eastAsia="Calibri"/>
          <w:sz w:val="24"/>
          <w:szCs w:val="24"/>
        </w:rPr>
        <w:t>      Imovina iz točke I. ovog rješenja predat će se ponuditelju: ANTONIA KONJUH, Dubrovnik, Iva Dulčića 11a, OIB: 98321898992, nakon što u cijelosti u roku od 15 dana od dostave ovog rješenja položi iznos iz točke III. ovog rješenja.</w:t>
      </w:r>
    </w:p>
    <w:p w:rsidRDefault="007E47F0" w:rsidP="007E47F0" w:rsidR="007E47F0" w:rsidRPr="007E47F0">
      <w:pPr>
        <w:ind w:hanging="720" w:left="720"/>
        <w:jc w:val="both"/>
        <w:rPr>
          <w:rFonts w:eastAsia="Calibri"/>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lastRenderedPageBreak/>
        <w:t xml:space="preserve">V.        </w:t>
      </w:r>
      <w:r w:rsidRPr="007E47F0">
        <w:rPr>
          <w:rFonts w:eastAsia="Calibri"/>
          <w:sz w:val="24"/>
          <w:szCs w:val="24"/>
        </w:rPr>
        <w:t xml:space="preserve">Ako kupac koji je stavio najpovoljniju ponudu ne položi dužni iznos u cijelosti u roku iz ove odluke, imovina će se dosuditi kupcima koji su ponudili nižu cijenu, redom prema veličini cijene koju su ponudili. </w:t>
      </w:r>
    </w:p>
    <w:p w:rsidRDefault="007E47F0" w:rsidP="007E47F0" w:rsidR="007E47F0" w:rsidRPr="007E47F0">
      <w:pPr>
        <w:ind w:hanging="709" w:left="709"/>
        <w:jc w:val="both"/>
        <w:rPr>
          <w:rFonts w:eastAsia="Calibri"/>
          <w:b/>
          <w:bCs/>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t>VI.</w:t>
      </w:r>
      <w:r w:rsidRPr="007E47F0">
        <w:rPr>
          <w:rFonts w:eastAsia="Calibri"/>
          <w:sz w:val="24"/>
          <w:szCs w:val="24"/>
        </w:rPr>
        <w:t>       Zaključkom o predaji nekretnine odredit će se upis prava vlasništva u zemljišnim knjigama na ime kupca i brisanje svih dosadašnjih upisa u zemljišnim knjigama na prodanim nekretninama.</w:t>
      </w:r>
    </w:p>
    <w:p w:rsidRDefault="007E47F0" w:rsidP="007E47F0" w:rsidR="007E47F0" w:rsidRPr="007E47F0">
      <w:pPr>
        <w:ind w:hanging="720" w:left="720"/>
        <w:jc w:val="both"/>
        <w:rPr>
          <w:rFonts w:eastAsia="Calibri"/>
          <w:sz w:val="24"/>
          <w:szCs w:val="24"/>
        </w:rPr>
      </w:pPr>
    </w:p>
    <w:p w:rsidRDefault="007E47F0" w:rsidP="007E47F0" w:rsidR="007E47F0" w:rsidRPr="007E47F0">
      <w:pPr>
        <w:ind w:hanging="720" w:left="720"/>
        <w:jc w:val="both"/>
        <w:rPr>
          <w:rFonts w:eastAsia="Calibri"/>
          <w:sz w:val="24"/>
          <w:szCs w:val="24"/>
        </w:rPr>
      </w:pPr>
      <w:r w:rsidRPr="007E47F0">
        <w:rPr>
          <w:rFonts w:eastAsia="Calibri"/>
          <w:b/>
          <w:bCs/>
          <w:sz w:val="24"/>
          <w:szCs w:val="24"/>
        </w:rPr>
        <w:t>VII.</w:t>
      </w:r>
      <w:r w:rsidRPr="007E47F0">
        <w:rPr>
          <w:rFonts w:eastAsia="Calibri"/>
          <w:sz w:val="24"/>
          <w:szCs w:val="24"/>
        </w:rPr>
        <w:t xml:space="preserve">     </w:t>
      </w:r>
      <w:r>
        <w:rPr>
          <w:rFonts w:eastAsia="Calibri"/>
          <w:sz w:val="24"/>
          <w:szCs w:val="24"/>
        </w:rPr>
        <w:t>Nalaže se ovu dosudu prodane nekretnine</w:t>
      </w:r>
      <w:r w:rsidRPr="007E47F0">
        <w:rPr>
          <w:rFonts w:eastAsia="Calibri"/>
          <w:sz w:val="24"/>
          <w:szCs w:val="24"/>
        </w:rPr>
        <w:t xml:space="preserve"> zabilježiti u zemljišnim knjigama Općinskog građanskog suda u Zagrebu.</w:t>
      </w:r>
    </w:p>
    <w:p w:rsidRDefault="007E47F0" w:rsidP="007E47F0" w:rsidR="007E47F0" w:rsidRPr="007E47F0">
      <w:pPr>
        <w:ind w:hanging="720" w:left="720"/>
        <w:jc w:val="both"/>
        <w:rPr>
          <w:rFonts w:eastAsia="Calibri"/>
          <w:sz w:val="24"/>
          <w:szCs w:val="24"/>
        </w:rPr>
      </w:pPr>
    </w:p>
    <w:p w:rsidRDefault="007E47F0" w:rsidP="007E47F0" w:rsidR="007E47F0" w:rsidRPr="007E47F0">
      <w:pPr>
        <w:ind w:hanging="720" w:left="720"/>
        <w:jc w:val="both"/>
        <w:rPr>
          <w:rFonts w:eastAsia="Calibri"/>
          <w:sz w:val="24"/>
          <w:szCs w:val="24"/>
        </w:rPr>
      </w:pPr>
      <w:r w:rsidRPr="007E47F0">
        <w:rPr>
          <w:rFonts w:eastAsia="Calibri"/>
          <w:b/>
          <w:bCs/>
          <w:sz w:val="24"/>
          <w:szCs w:val="24"/>
        </w:rPr>
        <w:t>VIII.</w:t>
      </w:r>
      <w:r w:rsidRPr="007E47F0">
        <w:rPr>
          <w:rFonts w:eastAsia="Calibri"/>
          <w:sz w:val="24"/>
          <w:szCs w:val="24"/>
        </w:rPr>
        <w:t>    Žalba protiv ovog rješenja ne zadržava provedbu rješenja.</w:t>
      </w:r>
    </w:p>
    <w:p w:rsidRDefault="007E47F0" w:rsidP="00F444B5" w:rsidR="007E47F0" w:rsidRPr="007E47F0">
      <w:pPr>
        <w:tabs>
          <w:tab w:pos="709" w:val="num"/>
        </w:tabs>
        <w:ind w:hanging="709" w:left="709"/>
        <w:jc w:val="both"/>
        <w:rPr>
          <w:sz w:val="24"/>
          <w:szCs w:val="24"/>
        </w:rPr>
      </w:pPr>
    </w:p>
    <w:p w:rsidRDefault="005D71AF" w:rsidP="007E47F0" w:rsidR="005D71AF" w:rsidRPr="00287E37">
      <w:pPr>
        <w:pStyle w:val="Tijeloteksta"/>
        <w:rPr>
          <w:szCs w:val="24"/>
        </w:rPr>
      </w:pPr>
    </w:p>
    <w:p w:rsidRDefault="00FF0485" w:rsidR="00FF0485" w:rsidRPr="00287E37">
      <w:pPr>
        <w:pStyle w:val="Tijeloteksta"/>
        <w:jc w:val="center"/>
        <w:rPr>
          <w:b/>
          <w:szCs w:val="24"/>
        </w:rPr>
      </w:pPr>
      <w:r w:rsidRPr="00287E37">
        <w:rPr>
          <w:b/>
          <w:szCs w:val="24"/>
        </w:rPr>
        <w:t>Obrazloženje</w:t>
      </w:r>
    </w:p>
    <w:p w:rsidRDefault="00FF0485" w:rsidR="00FF0485" w:rsidRPr="00287E37">
      <w:pPr>
        <w:pStyle w:val="Tijeloteksta"/>
        <w:jc w:val="center"/>
        <w:rPr>
          <w:b/>
          <w:szCs w:val="24"/>
        </w:rPr>
      </w:pPr>
    </w:p>
    <w:p w:rsidRDefault="00FF0485" w:rsidP="000B2D08" w:rsidR="004146A9" w:rsidRPr="00287E37">
      <w:pPr>
        <w:ind w:firstLine="708"/>
        <w:jc w:val="both"/>
        <w:rPr>
          <w:sz w:val="24"/>
          <w:szCs w:val="24"/>
        </w:rPr>
      </w:pPr>
      <w:r w:rsidRPr="00287E37">
        <w:rPr>
          <w:sz w:val="24"/>
          <w:szCs w:val="24"/>
        </w:rPr>
        <w:tab/>
        <w:t xml:space="preserve">Rješenjem </w:t>
      </w:r>
      <w:r w:rsidR="00B243F2" w:rsidRPr="00287E37">
        <w:rPr>
          <w:sz w:val="24"/>
          <w:szCs w:val="24"/>
        </w:rPr>
        <w:t xml:space="preserve">ovog suda posl.br. </w:t>
      </w:r>
      <w:r w:rsidR="00E7143A" w:rsidRPr="00287E37">
        <w:rPr>
          <w:sz w:val="24"/>
          <w:szCs w:val="24"/>
        </w:rPr>
        <w:t>St-</w:t>
      </w:r>
      <w:r w:rsidR="007E47F0">
        <w:rPr>
          <w:sz w:val="24"/>
          <w:szCs w:val="24"/>
        </w:rPr>
        <w:t>2002</w:t>
      </w:r>
      <w:r w:rsidR="004146A9" w:rsidRPr="00287E37">
        <w:rPr>
          <w:sz w:val="24"/>
          <w:szCs w:val="24"/>
        </w:rPr>
        <w:t>/2016</w:t>
      </w:r>
      <w:r w:rsidR="00E7143A" w:rsidRPr="00287E37">
        <w:rPr>
          <w:sz w:val="24"/>
          <w:szCs w:val="24"/>
        </w:rPr>
        <w:t xml:space="preserve"> od </w:t>
      </w:r>
      <w:r w:rsidR="007E47F0">
        <w:rPr>
          <w:sz w:val="24"/>
          <w:szCs w:val="24"/>
        </w:rPr>
        <w:t>24. siječnja  2017</w:t>
      </w:r>
      <w:r w:rsidR="00E7143A" w:rsidRPr="00287E37">
        <w:rPr>
          <w:sz w:val="24"/>
          <w:szCs w:val="24"/>
        </w:rPr>
        <w:t xml:space="preserve">. </w:t>
      </w:r>
      <w:r w:rsidR="00B243F2" w:rsidRPr="00287E37">
        <w:rPr>
          <w:sz w:val="24"/>
          <w:szCs w:val="24"/>
        </w:rPr>
        <w:t xml:space="preserve">godine otvoren je stečajni postupak nad </w:t>
      </w:r>
      <w:r w:rsidRPr="00287E37">
        <w:rPr>
          <w:sz w:val="24"/>
          <w:szCs w:val="24"/>
        </w:rPr>
        <w:t>stečajnim dužnikom</w:t>
      </w:r>
      <w:r w:rsidR="004146A9" w:rsidRPr="00287E37">
        <w:rPr>
          <w:sz w:val="24"/>
          <w:szCs w:val="24"/>
        </w:rPr>
        <w:t xml:space="preserve"> </w:t>
      </w:r>
      <w:r w:rsidR="007E47F0" w:rsidRPr="007E47F0">
        <w:rPr>
          <w:sz w:val="24"/>
          <w:szCs w:val="24"/>
        </w:rPr>
        <w:t>AMAI DUBROVNIK d.o.o. u stečaju, Dubrovnik, Od Batale 4, MBS: 060058151, OIB: 33597775732</w:t>
      </w:r>
      <w:r w:rsidRPr="00287E37">
        <w:rPr>
          <w:sz w:val="24"/>
          <w:szCs w:val="24"/>
        </w:rPr>
        <w:t xml:space="preserve">. </w:t>
      </w:r>
      <w:r w:rsidR="004146A9" w:rsidRPr="00287E37">
        <w:rPr>
          <w:sz w:val="24"/>
          <w:szCs w:val="24"/>
        </w:rPr>
        <w:t xml:space="preserve">U stečajnom postupku nad dužnikom </w:t>
      </w:r>
      <w:r w:rsidR="004C475C" w:rsidRPr="004C475C">
        <w:rPr>
          <w:sz w:val="24"/>
          <w:szCs w:val="24"/>
        </w:rPr>
        <w:t>AMAI DUBROVNIK d.o.o. u stečaju, Dubrovnik, Od Batale 4, MBS: 060058151, OIB: 33597775732</w:t>
      </w:r>
      <w:r w:rsidR="004146A9" w:rsidRPr="00287E37">
        <w:rPr>
          <w:sz w:val="24"/>
          <w:szCs w:val="24"/>
        </w:rPr>
        <w:t>, utvrđeno je da u stečajnu masu ulazi nekretnina opisana pod točkom I., izreke ovog rješenja. Nadalje, utvrđeno je iz uvida u izvadak iz zemljišnih knjiga</w:t>
      </w:r>
      <w:r w:rsidR="004C475C">
        <w:rPr>
          <w:sz w:val="24"/>
          <w:szCs w:val="24"/>
        </w:rPr>
        <w:t xml:space="preserve"> i rješenje Općinskog građanskog suda u Zagrebu Z-70222/17</w:t>
      </w:r>
      <w:r w:rsidR="004146A9" w:rsidRPr="00287E37">
        <w:rPr>
          <w:sz w:val="24"/>
          <w:szCs w:val="24"/>
        </w:rPr>
        <w:t xml:space="preserve"> da na toj nekretnini postoji upisano </w:t>
      </w:r>
      <w:r w:rsidR="00B612FE" w:rsidRPr="00B612FE">
        <w:rPr>
          <w:sz w:val="24"/>
          <w:szCs w:val="24"/>
        </w:rPr>
        <w:t xml:space="preserve">razlučno pravo </w:t>
      </w:r>
      <w:r w:rsidR="004C475C" w:rsidRPr="004C475C">
        <w:rPr>
          <w:sz w:val="24"/>
          <w:szCs w:val="24"/>
        </w:rPr>
        <w:t>u korist ANTONIA KONJUH, Dubrovnik, Iva Dulčića 11a, OIB: 98321898992 (temeljem kupoprodaje potraživanja od ranijeg razlučnog vjerovnika</w:t>
      </w:r>
      <w:r w:rsidR="004C475C">
        <w:rPr>
          <w:sz w:val="24"/>
          <w:szCs w:val="24"/>
        </w:rPr>
        <w:t xml:space="preserve"> PRIMORJE GRADNJA d.o.o. odnosno oni od ranijeg razlučnog vjerovnika</w:t>
      </w:r>
      <w:r w:rsidR="004C475C" w:rsidRPr="004C475C">
        <w:rPr>
          <w:sz w:val="24"/>
          <w:szCs w:val="24"/>
        </w:rPr>
        <w:t xml:space="preserve"> ERSTE &amp; STEIERMÄRKISCHE BANK</w:t>
      </w:r>
      <w:r w:rsidR="004C475C">
        <w:rPr>
          <w:sz w:val="24"/>
          <w:szCs w:val="24"/>
        </w:rPr>
        <w:t xml:space="preserve"> d.d. Rijeka, OIB: 23057039320 i ranijeg razlučnog vjerovnika</w:t>
      </w:r>
      <w:r w:rsidR="004C475C" w:rsidRPr="004C475C">
        <w:rPr>
          <w:sz w:val="24"/>
          <w:szCs w:val="24"/>
        </w:rPr>
        <w:t xml:space="preserve"> HRVATSKA BANKA ZA OBNOVU I RAZVITAK ZAGREB, OIB: 26702280390</w:t>
      </w:r>
      <w:r w:rsidR="004C475C">
        <w:rPr>
          <w:sz w:val="24"/>
          <w:szCs w:val="24"/>
        </w:rPr>
        <w:t>)</w:t>
      </w:r>
      <w:r w:rsidR="004C475C" w:rsidRPr="004C475C">
        <w:rPr>
          <w:sz w:val="24"/>
          <w:szCs w:val="24"/>
        </w:rPr>
        <w:t xml:space="preserve"> i REPUBLIKA HRVATSKA, OIB: 52634238587.</w:t>
      </w:r>
    </w:p>
    <w:p w:rsidRDefault="00FF0485" w:rsidR="00FF0485" w:rsidRPr="00287E37">
      <w:pPr>
        <w:pStyle w:val="Tijeloteksta"/>
        <w:rPr>
          <w:szCs w:val="24"/>
        </w:rPr>
      </w:pPr>
    </w:p>
    <w:p w:rsidRDefault="00FF0485" w:rsidP="00517F5D" w:rsidR="00FF0485">
      <w:pPr>
        <w:pStyle w:val="Tijeloteksta"/>
        <w:rPr>
          <w:szCs w:val="24"/>
        </w:rPr>
      </w:pPr>
      <w:r w:rsidRPr="00287E37">
        <w:rPr>
          <w:szCs w:val="24"/>
        </w:rPr>
        <w:tab/>
      </w:r>
      <w:r w:rsidR="007F03A7" w:rsidRPr="007F03A7">
        <w:rPr>
          <w:szCs w:val="24"/>
        </w:rPr>
        <w:t>R</w:t>
      </w:r>
      <w:r w:rsidR="004C475C">
        <w:rPr>
          <w:szCs w:val="24"/>
        </w:rPr>
        <w:t>ješenjem o prodaji posl.br. St-2002/2016-31 od 17. svib</w:t>
      </w:r>
      <w:r w:rsidR="007F03A7" w:rsidRPr="007F03A7">
        <w:rPr>
          <w:szCs w:val="24"/>
        </w:rPr>
        <w:t>nja 2017. godine određena je prodaja imovine navedene u točki I. ovo</w:t>
      </w:r>
      <w:r w:rsidR="007F03A7">
        <w:rPr>
          <w:szCs w:val="24"/>
        </w:rPr>
        <w:t>g rješenja u stečajnom postupku</w:t>
      </w:r>
      <w:r w:rsidR="002D35BE" w:rsidRPr="00287E37">
        <w:rPr>
          <w:szCs w:val="24"/>
        </w:rPr>
        <w:t xml:space="preserve">, a zaključkom posl.br. </w:t>
      </w:r>
      <w:r w:rsidR="00C44F9A" w:rsidRPr="00287E37">
        <w:rPr>
          <w:szCs w:val="24"/>
        </w:rPr>
        <w:t>St</w:t>
      </w:r>
      <w:r w:rsidR="00B7040C" w:rsidRPr="00287E37">
        <w:rPr>
          <w:szCs w:val="24"/>
        </w:rPr>
        <w:t>-</w:t>
      </w:r>
      <w:r w:rsidR="004C475C">
        <w:rPr>
          <w:szCs w:val="24"/>
        </w:rPr>
        <w:t>2002</w:t>
      </w:r>
      <w:r w:rsidR="00C44F9A" w:rsidRPr="00287E37">
        <w:rPr>
          <w:szCs w:val="24"/>
        </w:rPr>
        <w:t>/201</w:t>
      </w:r>
      <w:r w:rsidR="005E78C0" w:rsidRPr="00287E37">
        <w:rPr>
          <w:szCs w:val="24"/>
        </w:rPr>
        <w:t>6</w:t>
      </w:r>
      <w:r w:rsidR="00C44F9A" w:rsidRPr="00287E37">
        <w:rPr>
          <w:szCs w:val="24"/>
        </w:rPr>
        <w:t>-</w:t>
      </w:r>
      <w:r w:rsidR="004C475C">
        <w:rPr>
          <w:szCs w:val="24"/>
        </w:rPr>
        <w:t>55</w:t>
      </w:r>
      <w:r w:rsidR="00C44F9A" w:rsidRPr="00287E37">
        <w:rPr>
          <w:szCs w:val="24"/>
        </w:rPr>
        <w:t xml:space="preserve"> od </w:t>
      </w:r>
      <w:r w:rsidR="004C475C">
        <w:rPr>
          <w:szCs w:val="24"/>
        </w:rPr>
        <w:t>24. kolovoza</w:t>
      </w:r>
      <w:r w:rsidR="007F03A7">
        <w:rPr>
          <w:szCs w:val="24"/>
        </w:rPr>
        <w:t xml:space="preserve"> </w:t>
      </w:r>
      <w:r w:rsidR="00494099" w:rsidRPr="00287E37">
        <w:rPr>
          <w:szCs w:val="24"/>
        </w:rPr>
        <w:t>201</w:t>
      </w:r>
      <w:r w:rsidR="00B7040C" w:rsidRPr="00287E37">
        <w:rPr>
          <w:szCs w:val="24"/>
        </w:rPr>
        <w:t>7</w:t>
      </w:r>
      <w:r w:rsidR="00494099" w:rsidRPr="00287E37">
        <w:rPr>
          <w:szCs w:val="24"/>
        </w:rPr>
        <w:t xml:space="preserve">. godine </w:t>
      </w:r>
      <w:r w:rsidR="002D35BE" w:rsidRPr="00287E37">
        <w:rPr>
          <w:szCs w:val="24"/>
        </w:rPr>
        <w:t>utvrđena je</w:t>
      </w:r>
      <w:r w:rsidRPr="00287E37">
        <w:rPr>
          <w:szCs w:val="24"/>
        </w:rPr>
        <w:t xml:space="preserve"> početn</w:t>
      </w:r>
      <w:r w:rsidR="002D35BE" w:rsidRPr="00287E37">
        <w:rPr>
          <w:szCs w:val="24"/>
        </w:rPr>
        <w:t xml:space="preserve">a </w:t>
      </w:r>
      <w:r w:rsidRPr="00287E37">
        <w:rPr>
          <w:szCs w:val="24"/>
        </w:rPr>
        <w:t>vrijednost, te uvjeti</w:t>
      </w:r>
      <w:r w:rsidR="002D35BE" w:rsidRPr="00287E37">
        <w:rPr>
          <w:szCs w:val="24"/>
        </w:rPr>
        <w:t xml:space="preserve"> prodaje i dostavljen je zahtjev Financijskoj agenciji za prodaju</w:t>
      </w:r>
      <w:r w:rsidR="00B7040C" w:rsidRPr="00287E37">
        <w:rPr>
          <w:szCs w:val="24"/>
        </w:rPr>
        <w:t xml:space="preserve"> nekretnine</w:t>
      </w:r>
      <w:r w:rsidR="002D35BE" w:rsidRPr="00287E37">
        <w:rPr>
          <w:szCs w:val="24"/>
        </w:rPr>
        <w:t>.</w:t>
      </w:r>
      <w:r w:rsidR="008952B9">
        <w:rPr>
          <w:szCs w:val="24"/>
        </w:rPr>
        <w:t xml:space="preserve"> </w:t>
      </w:r>
    </w:p>
    <w:p w:rsidRDefault="00FF0485" w:rsidR="00FF0485" w:rsidRPr="00287E37">
      <w:pPr>
        <w:jc w:val="both"/>
        <w:rPr>
          <w:sz w:val="24"/>
          <w:szCs w:val="24"/>
        </w:rPr>
      </w:pPr>
    </w:p>
    <w:p w:rsidRDefault="00FF0485" w:rsidP="005340EB" w:rsidR="00B7040C">
      <w:pPr>
        <w:ind w:firstLine="709"/>
        <w:jc w:val="both"/>
        <w:rPr>
          <w:sz w:val="24"/>
          <w:szCs w:val="24"/>
        </w:rPr>
      </w:pPr>
      <w:r w:rsidRPr="00287E37">
        <w:rPr>
          <w:sz w:val="24"/>
          <w:szCs w:val="24"/>
        </w:rPr>
        <w:t xml:space="preserve">Prema </w:t>
      </w:r>
      <w:r w:rsidR="00100D9A" w:rsidRPr="00287E37">
        <w:rPr>
          <w:sz w:val="24"/>
          <w:szCs w:val="24"/>
        </w:rPr>
        <w:t>izvješću Financijske agencije</w:t>
      </w:r>
      <w:r w:rsidR="00B7040C" w:rsidRPr="00287E37">
        <w:rPr>
          <w:sz w:val="24"/>
          <w:szCs w:val="24"/>
        </w:rPr>
        <w:t xml:space="preserve"> o provedenoj elektroničkoj dražbi</w:t>
      </w:r>
      <w:r w:rsidR="00100D9A" w:rsidRPr="00287E37">
        <w:rPr>
          <w:sz w:val="24"/>
          <w:szCs w:val="24"/>
        </w:rPr>
        <w:t xml:space="preserve"> (list spisa </w:t>
      </w:r>
      <w:r w:rsidR="004C475C">
        <w:rPr>
          <w:sz w:val="24"/>
          <w:szCs w:val="24"/>
        </w:rPr>
        <w:t>775-</w:t>
      </w:r>
      <w:r w:rsidR="00BF396F">
        <w:rPr>
          <w:sz w:val="24"/>
          <w:szCs w:val="24"/>
        </w:rPr>
        <w:t>784</w:t>
      </w:r>
      <w:r w:rsidR="00100D9A" w:rsidRPr="00287E37">
        <w:rPr>
          <w:sz w:val="24"/>
          <w:szCs w:val="24"/>
        </w:rPr>
        <w:t xml:space="preserve">) </w:t>
      </w:r>
      <w:r w:rsidR="005566D8" w:rsidRPr="00287E37">
        <w:rPr>
          <w:sz w:val="24"/>
          <w:szCs w:val="24"/>
        </w:rPr>
        <w:t xml:space="preserve">dražba je počela </w:t>
      </w:r>
      <w:r w:rsidR="00BF396F">
        <w:rPr>
          <w:sz w:val="24"/>
          <w:szCs w:val="24"/>
        </w:rPr>
        <w:t>13</w:t>
      </w:r>
      <w:r w:rsidR="00386310" w:rsidRPr="00287E37">
        <w:rPr>
          <w:sz w:val="24"/>
          <w:szCs w:val="24"/>
        </w:rPr>
        <w:t xml:space="preserve">. </w:t>
      </w:r>
      <w:r w:rsidR="002E5F35">
        <w:rPr>
          <w:sz w:val="24"/>
          <w:szCs w:val="24"/>
        </w:rPr>
        <w:t>listopad</w:t>
      </w:r>
      <w:r w:rsidR="00494099" w:rsidRPr="00287E37">
        <w:rPr>
          <w:sz w:val="24"/>
          <w:szCs w:val="24"/>
        </w:rPr>
        <w:t>a</w:t>
      </w:r>
      <w:r w:rsidR="00CF389E" w:rsidRPr="00287E37">
        <w:rPr>
          <w:sz w:val="24"/>
          <w:szCs w:val="24"/>
        </w:rPr>
        <w:t xml:space="preserve"> </w:t>
      </w:r>
      <w:r w:rsidR="00386310" w:rsidRPr="00287E37">
        <w:rPr>
          <w:sz w:val="24"/>
          <w:szCs w:val="24"/>
        </w:rPr>
        <w:t>201</w:t>
      </w:r>
      <w:r w:rsidR="005566D8" w:rsidRPr="00287E37">
        <w:rPr>
          <w:sz w:val="24"/>
          <w:szCs w:val="24"/>
        </w:rPr>
        <w:t>7</w:t>
      </w:r>
      <w:r w:rsidR="00B7040C" w:rsidRPr="00287E37">
        <w:rPr>
          <w:sz w:val="24"/>
          <w:szCs w:val="24"/>
        </w:rPr>
        <w:t>. godine u 1</w:t>
      </w:r>
      <w:r w:rsidR="006227E7">
        <w:rPr>
          <w:sz w:val="24"/>
          <w:szCs w:val="24"/>
        </w:rPr>
        <w:t>5</w:t>
      </w:r>
      <w:r w:rsidR="00B7040C" w:rsidRPr="00287E37">
        <w:rPr>
          <w:sz w:val="24"/>
          <w:szCs w:val="24"/>
        </w:rPr>
        <w:t>:</w:t>
      </w:r>
      <w:r w:rsidR="00386310" w:rsidRPr="00287E37">
        <w:rPr>
          <w:sz w:val="24"/>
          <w:szCs w:val="24"/>
        </w:rPr>
        <w:t>00</w:t>
      </w:r>
      <w:r w:rsidR="00B7040C" w:rsidRPr="00287E37">
        <w:rPr>
          <w:sz w:val="24"/>
          <w:szCs w:val="24"/>
        </w:rPr>
        <w:t>:00</w:t>
      </w:r>
      <w:r w:rsidR="00386310" w:rsidRPr="00287E37">
        <w:rPr>
          <w:sz w:val="24"/>
          <w:szCs w:val="24"/>
        </w:rPr>
        <w:t xml:space="preserve"> sati</w:t>
      </w:r>
      <w:r w:rsidR="00BF396F">
        <w:rPr>
          <w:sz w:val="24"/>
          <w:szCs w:val="24"/>
        </w:rPr>
        <w:t>, te završila 08</w:t>
      </w:r>
      <w:r w:rsidR="002E5F35">
        <w:rPr>
          <w:sz w:val="24"/>
          <w:szCs w:val="24"/>
        </w:rPr>
        <w:t>. siječnj</w:t>
      </w:r>
      <w:r w:rsidR="007F03A7">
        <w:rPr>
          <w:sz w:val="24"/>
          <w:szCs w:val="24"/>
        </w:rPr>
        <w:t>a</w:t>
      </w:r>
      <w:r w:rsidR="002E5F35">
        <w:rPr>
          <w:sz w:val="24"/>
          <w:szCs w:val="24"/>
        </w:rPr>
        <w:t xml:space="preserve"> 2018</w:t>
      </w:r>
      <w:r w:rsidR="00051C34">
        <w:rPr>
          <w:sz w:val="24"/>
          <w:szCs w:val="24"/>
        </w:rPr>
        <w:t>. g</w:t>
      </w:r>
      <w:r w:rsidR="006227E7">
        <w:rPr>
          <w:sz w:val="24"/>
          <w:szCs w:val="24"/>
        </w:rPr>
        <w:t>odine u 23:59:59 sati</w:t>
      </w:r>
      <w:r w:rsidR="00386310" w:rsidRPr="00287E37">
        <w:rPr>
          <w:sz w:val="24"/>
          <w:szCs w:val="24"/>
        </w:rPr>
        <w:t xml:space="preserve"> </w:t>
      </w:r>
      <w:r w:rsidR="001B355D" w:rsidRPr="00287E37">
        <w:rPr>
          <w:sz w:val="24"/>
          <w:szCs w:val="24"/>
        </w:rPr>
        <w:t>i uplaćen</w:t>
      </w:r>
      <w:r w:rsidR="007F03A7">
        <w:rPr>
          <w:sz w:val="24"/>
          <w:szCs w:val="24"/>
        </w:rPr>
        <w:t>a je</w:t>
      </w:r>
      <w:r w:rsidR="00BD6DFB" w:rsidRPr="00287E37">
        <w:rPr>
          <w:sz w:val="24"/>
          <w:szCs w:val="24"/>
        </w:rPr>
        <w:t xml:space="preserve"> </w:t>
      </w:r>
      <w:r w:rsidR="001B355D" w:rsidRPr="00287E37">
        <w:rPr>
          <w:sz w:val="24"/>
          <w:szCs w:val="24"/>
        </w:rPr>
        <w:t>jamčevin</w:t>
      </w:r>
      <w:r w:rsidR="007F03A7">
        <w:rPr>
          <w:sz w:val="24"/>
          <w:szCs w:val="24"/>
        </w:rPr>
        <w:t>a</w:t>
      </w:r>
      <w:r w:rsidR="006227E7">
        <w:rPr>
          <w:sz w:val="24"/>
          <w:szCs w:val="24"/>
        </w:rPr>
        <w:t xml:space="preserve"> evidentiran</w:t>
      </w:r>
      <w:r w:rsidR="007F03A7">
        <w:rPr>
          <w:sz w:val="24"/>
          <w:szCs w:val="24"/>
        </w:rPr>
        <w:t>a</w:t>
      </w:r>
      <w:r w:rsidR="00BD6DFB" w:rsidRPr="00287E37">
        <w:rPr>
          <w:sz w:val="24"/>
          <w:szCs w:val="24"/>
        </w:rPr>
        <w:t xml:space="preserve"> </w:t>
      </w:r>
      <w:r w:rsidR="006227E7">
        <w:rPr>
          <w:sz w:val="24"/>
          <w:szCs w:val="24"/>
        </w:rPr>
        <w:t xml:space="preserve">u iznosu </w:t>
      </w:r>
      <w:r w:rsidR="00BF396F">
        <w:rPr>
          <w:sz w:val="24"/>
          <w:szCs w:val="24"/>
        </w:rPr>
        <w:t>101.534,12</w:t>
      </w:r>
      <w:r w:rsidR="00B7040C" w:rsidRPr="00287E37">
        <w:rPr>
          <w:sz w:val="24"/>
          <w:szCs w:val="24"/>
        </w:rPr>
        <w:t xml:space="preserve"> kuna od strane </w:t>
      </w:r>
      <w:r w:rsidR="00BF396F">
        <w:rPr>
          <w:sz w:val="24"/>
          <w:szCs w:val="24"/>
        </w:rPr>
        <w:t>Marijana Margeta, Rijeka</w:t>
      </w:r>
      <w:r w:rsidR="002E5F35" w:rsidRPr="002E5F35">
        <w:rPr>
          <w:sz w:val="24"/>
          <w:szCs w:val="24"/>
        </w:rPr>
        <w:t xml:space="preserve">, </w:t>
      </w:r>
      <w:r w:rsidR="00BF396F">
        <w:rPr>
          <w:sz w:val="24"/>
          <w:szCs w:val="24"/>
        </w:rPr>
        <w:t>dana 12</w:t>
      </w:r>
      <w:r w:rsidR="002E5F35">
        <w:rPr>
          <w:sz w:val="24"/>
          <w:szCs w:val="24"/>
        </w:rPr>
        <w:t>. prosinc</w:t>
      </w:r>
      <w:r w:rsidR="007F03A7">
        <w:rPr>
          <w:sz w:val="24"/>
          <w:szCs w:val="24"/>
        </w:rPr>
        <w:t>a 2017.g</w:t>
      </w:r>
      <w:r w:rsidR="00B032AA" w:rsidRPr="00287E37">
        <w:rPr>
          <w:sz w:val="24"/>
          <w:szCs w:val="24"/>
        </w:rPr>
        <w:t>.</w:t>
      </w:r>
      <w:r w:rsidR="00BF396F">
        <w:rPr>
          <w:sz w:val="24"/>
          <w:szCs w:val="24"/>
        </w:rPr>
        <w:t xml:space="preserve"> i od strane Sebastian Miše, Zagreb</w:t>
      </w:r>
      <w:r w:rsidR="00BF396F" w:rsidRPr="00BF396F">
        <w:t xml:space="preserve"> </w:t>
      </w:r>
      <w:r w:rsidR="00BF396F">
        <w:rPr>
          <w:sz w:val="24"/>
          <w:szCs w:val="24"/>
        </w:rPr>
        <w:t>dana 11</w:t>
      </w:r>
      <w:r w:rsidR="00BF396F" w:rsidRPr="00BF396F">
        <w:rPr>
          <w:sz w:val="24"/>
          <w:szCs w:val="24"/>
        </w:rPr>
        <w:t xml:space="preserve">. prosinca 2017.g. </w:t>
      </w:r>
      <w:r w:rsidR="00B032AA" w:rsidRPr="00287E37">
        <w:rPr>
          <w:sz w:val="24"/>
          <w:szCs w:val="24"/>
        </w:rPr>
        <w:t xml:space="preserve"> </w:t>
      </w:r>
      <w:r w:rsidR="005566D8" w:rsidRPr="00287E37">
        <w:rPr>
          <w:sz w:val="24"/>
          <w:szCs w:val="24"/>
        </w:rPr>
        <w:t xml:space="preserve">Na </w:t>
      </w:r>
      <w:r w:rsidR="00C9671F" w:rsidRPr="00287E37">
        <w:rPr>
          <w:sz w:val="24"/>
          <w:szCs w:val="24"/>
        </w:rPr>
        <w:t>elektroničkoj javnoj dražbi</w:t>
      </w:r>
      <w:r w:rsidR="005566D8" w:rsidRPr="00287E37">
        <w:rPr>
          <w:sz w:val="24"/>
          <w:szCs w:val="24"/>
        </w:rPr>
        <w:t xml:space="preserve"> </w:t>
      </w:r>
      <w:r w:rsidR="00B7040C" w:rsidRPr="00287E37">
        <w:rPr>
          <w:sz w:val="24"/>
          <w:szCs w:val="24"/>
        </w:rPr>
        <w:t>završenoj</w:t>
      </w:r>
      <w:r w:rsidR="00673E2F" w:rsidRPr="00287E37">
        <w:rPr>
          <w:sz w:val="24"/>
          <w:szCs w:val="24"/>
        </w:rPr>
        <w:t xml:space="preserve"> </w:t>
      </w:r>
      <w:r w:rsidR="00BF396F">
        <w:rPr>
          <w:sz w:val="24"/>
          <w:szCs w:val="24"/>
        </w:rPr>
        <w:t>08</w:t>
      </w:r>
      <w:r w:rsidR="002E5F35" w:rsidRPr="002E5F35">
        <w:rPr>
          <w:sz w:val="24"/>
          <w:szCs w:val="24"/>
        </w:rPr>
        <w:t>. siječnja 2018</w:t>
      </w:r>
      <w:r w:rsidR="00051C34" w:rsidRPr="00051C34">
        <w:rPr>
          <w:sz w:val="24"/>
          <w:szCs w:val="24"/>
        </w:rPr>
        <w:t xml:space="preserve">. </w:t>
      </w:r>
      <w:r w:rsidR="00051C34">
        <w:rPr>
          <w:sz w:val="24"/>
          <w:szCs w:val="24"/>
        </w:rPr>
        <w:t>g</w:t>
      </w:r>
      <w:r w:rsidR="00051C34" w:rsidRPr="00051C34">
        <w:rPr>
          <w:sz w:val="24"/>
          <w:szCs w:val="24"/>
        </w:rPr>
        <w:t xml:space="preserve">odine u 23:59:59 sati </w:t>
      </w:r>
      <w:r w:rsidR="00673E2F" w:rsidRPr="00287E37">
        <w:rPr>
          <w:sz w:val="24"/>
          <w:szCs w:val="24"/>
        </w:rPr>
        <w:t>naj</w:t>
      </w:r>
      <w:r w:rsidR="005351B8" w:rsidRPr="00287E37">
        <w:rPr>
          <w:sz w:val="24"/>
          <w:szCs w:val="24"/>
        </w:rPr>
        <w:t>viši iznos valjane ponude</w:t>
      </w:r>
      <w:r w:rsidR="00C9671F" w:rsidRPr="00287E37">
        <w:rPr>
          <w:sz w:val="24"/>
          <w:szCs w:val="24"/>
        </w:rPr>
        <w:t xml:space="preserve"> u iznosu od </w:t>
      </w:r>
      <w:r w:rsidR="00BF396F">
        <w:rPr>
          <w:sz w:val="24"/>
          <w:szCs w:val="24"/>
        </w:rPr>
        <w:t>1.015.341,19 kuna</w:t>
      </w:r>
      <w:r w:rsidR="009F7FA7">
        <w:rPr>
          <w:sz w:val="24"/>
          <w:szCs w:val="24"/>
        </w:rPr>
        <w:t xml:space="preserve"> </w:t>
      </w:r>
      <w:r w:rsidR="005F6AF4" w:rsidRPr="00287E37">
        <w:rPr>
          <w:sz w:val="24"/>
          <w:szCs w:val="24"/>
        </w:rPr>
        <w:t xml:space="preserve">stavio je </w:t>
      </w:r>
      <w:r w:rsidR="00BF396F" w:rsidRPr="00BF396F">
        <w:rPr>
          <w:sz w:val="24"/>
          <w:szCs w:val="24"/>
        </w:rPr>
        <w:t>Marijana Margeta, Rijeka</w:t>
      </w:r>
      <w:r w:rsidR="00D662EE">
        <w:rPr>
          <w:sz w:val="24"/>
          <w:szCs w:val="24"/>
        </w:rPr>
        <w:t>,</w:t>
      </w:r>
      <w:r w:rsidR="00BF396F">
        <w:rPr>
          <w:sz w:val="24"/>
          <w:szCs w:val="24"/>
        </w:rPr>
        <w:t xml:space="preserve"> dana 08. siječnja 2018.g. u 23:59:33</w:t>
      </w:r>
      <w:r w:rsidR="00051C34">
        <w:rPr>
          <w:sz w:val="24"/>
          <w:szCs w:val="24"/>
        </w:rPr>
        <w:t xml:space="preserve"> sati</w:t>
      </w:r>
      <w:r w:rsidR="00B7040C" w:rsidRPr="00287E37">
        <w:rPr>
          <w:sz w:val="24"/>
          <w:szCs w:val="24"/>
        </w:rPr>
        <w:t>.</w:t>
      </w:r>
    </w:p>
    <w:p w:rsidRDefault="00BF396F" w:rsidP="00BF396F" w:rsidR="00BF396F">
      <w:pPr>
        <w:jc w:val="both"/>
        <w:rPr>
          <w:sz w:val="24"/>
          <w:szCs w:val="24"/>
        </w:rPr>
      </w:pPr>
    </w:p>
    <w:p w:rsidRDefault="00BF396F" w:rsidP="00BF396F" w:rsidR="00BF396F" w:rsidRPr="00BF396F">
      <w:pPr>
        <w:ind w:firstLine="709"/>
        <w:jc w:val="both"/>
        <w:rPr>
          <w:sz w:val="24"/>
          <w:szCs w:val="24"/>
        </w:rPr>
      </w:pPr>
      <w:r w:rsidRPr="00BF396F">
        <w:rPr>
          <w:sz w:val="24"/>
          <w:szCs w:val="24"/>
        </w:rPr>
        <w:t>ANTONIA KONJUH, Dubrovnik, Iva Dulčića 11a, OIB: 98321898992 je</w:t>
      </w:r>
      <w:r>
        <w:rPr>
          <w:sz w:val="24"/>
          <w:szCs w:val="24"/>
        </w:rPr>
        <w:t xml:space="preserve"> podneskom dostavljenim u spis 08. siječnja 2018</w:t>
      </w:r>
      <w:r w:rsidRPr="00BF396F">
        <w:rPr>
          <w:sz w:val="24"/>
          <w:szCs w:val="24"/>
        </w:rPr>
        <w:t xml:space="preserve">. godine (list spisa </w:t>
      </w:r>
      <w:r>
        <w:rPr>
          <w:sz w:val="24"/>
          <w:szCs w:val="24"/>
        </w:rPr>
        <w:t>752-761</w:t>
      </w:r>
      <w:r w:rsidRPr="00BF396F">
        <w:rPr>
          <w:sz w:val="24"/>
          <w:szCs w:val="24"/>
        </w:rPr>
        <w:t>)  kojim je izjavi</w:t>
      </w:r>
      <w:r>
        <w:rPr>
          <w:sz w:val="24"/>
          <w:szCs w:val="24"/>
        </w:rPr>
        <w:t>la</w:t>
      </w:r>
      <w:r w:rsidRPr="00BF396F">
        <w:rPr>
          <w:sz w:val="24"/>
          <w:szCs w:val="24"/>
        </w:rPr>
        <w:t xml:space="preserve"> da kupuje predmetnu nekretninu i stavlja u prijeboj svoju tražbinu s protutražbinom stečajnog dužnika po osnovi cijene u visini </w:t>
      </w:r>
      <w:r>
        <w:rPr>
          <w:sz w:val="24"/>
          <w:szCs w:val="24"/>
        </w:rPr>
        <w:t>utvrđene vrijednosti nekretnine koja iznosi 1.353.788,25 kuna</w:t>
      </w:r>
      <w:r w:rsidRPr="00BF396F">
        <w:rPr>
          <w:sz w:val="24"/>
          <w:szCs w:val="24"/>
        </w:rPr>
        <w:t xml:space="preserve">. </w:t>
      </w:r>
    </w:p>
    <w:p w:rsidRDefault="00BF396F" w:rsidP="00BF396F" w:rsidR="00BF396F" w:rsidRPr="00BF396F">
      <w:pPr>
        <w:ind w:firstLine="709"/>
        <w:jc w:val="both"/>
        <w:rPr>
          <w:sz w:val="24"/>
          <w:szCs w:val="24"/>
        </w:rPr>
      </w:pPr>
    </w:p>
    <w:p w:rsidRDefault="00BF396F" w:rsidP="00BF396F" w:rsidR="00BF396F">
      <w:pPr>
        <w:ind w:firstLine="709"/>
        <w:jc w:val="both"/>
        <w:rPr>
          <w:sz w:val="24"/>
          <w:szCs w:val="24"/>
        </w:rPr>
      </w:pPr>
      <w:r w:rsidRPr="00BF396F">
        <w:rPr>
          <w:sz w:val="24"/>
          <w:szCs w:val="24"/>
        </w:rPr>
        <w:t>Temeljem čl. 247. st. 7. Stečajnog zakona (NN 71/15,</w:t>
      </w:r>
      <w:r w:rsidR="0086061E">
        <w:rPr>
          <w:sz w:val="24"/>
          <w:szCs w:val="24"/>
        </w:rPr>
        <w:t xml:space="preserve"> 104/17</w:t>
      </w:r>
      <w:r w:rsidRPr="00BF396F">
        <w:rPr>
          <w:sz w:val="24"/>
          <w:szCs w:val="24"/>
        </w:rPr>
        <w:t xml:space="preserve"> dalje u tekstu SZ) prvi razlučni vjerovnik u prednosnom redu može izjaviti da kupuje nekretninu i </w:t>
      </w:r>
      <w:r w:rsidRPr="00BF396F">
        <w:rPr>
          <w:sz w:val="24"/>
          <w:szCs w:val="24"/>
        </w:rPr>
        <w:lastRenderedPageBreak/>
        <w:t>da stavlja u prijeboj svoju tražbinu s protutražbinom stečajnog dužnika po osnovi cijene u visini utvrđene vrijednosti nekretnine.</w:t>
      </w:r>
    </w:p>
    <w:p w:rsidRDefault="004E15A3" w:rsidP="00BF396F" w:rsidR="004E15A3">
      <w:pPr>
        <w:ind w:firstLine="709"/>
        <w:jc w:val="both"/>
        <w:rPr>
          <w:sz w:val="24"/>
          <w:szCs w:val="24"/>
        </w:rPr>
      </w:pPr>
    </w:p>
    <w:p w:rsidRDefault="00BF396F" w:rsidP="00BF396F" w:rsidR="00BF396F"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t xml:space="preserve">Prema rješenju Općinskog </w:t>
      </w:r>
      <w:r>
        <w:rPr>
          <w:sz w:val="24"/>
          <w:szCs w:val="24"/>
        </w:rPr>
        <w:t xml:space="preserve">građanskog </w:t>
      </w:r>
      <w:r w:rsidRPr="00BF396F">
        <w:rPr>
          <w:sz w:val="24"/>
          <w:szCs w:val="24"/>
        </w:rPr>
        <w:t xml:space="preserve">suda u </w:t>
      </w:r>
      <w:r>
        <w:rPr>
          <w:sz w:val="24"/>
          <w:szCs w:val="24"/>
        </w:rPr>
        <w:t>Zagrebu posl.br. Z-70222/2017 od 08. siječnja 2018</w:t>
      </w:r>
      <w:r w:rsidRPr="00BF396F">
        <w:rPr>
          <w:sz w:val="24"/>
          <w:szCs w:val="24"/>
        </w:rPr>
        <w:t xml:space="preserve">. godine dopuštena je uknjižba založnog prava prijenosom hipoteke u prvenstvenom redu na temelju ugovora o </w:t>
      </w:r>
      <w:r>
        <w:rPr>
          <w:sz w:val="24"/>
          <w:szCs w:val="24"/>
        </w:rPr>
        <w:t>kupoprodaji potraživanja od 27. prosinca 2017.g. i izjave od 28. prosinca 2017.g.</w:t>
      </w:r>
      <w:r w:rsidRPr="00BF396F">
        <w:rPr>
          <w:sz w:val="24"/>
          <w:szCs w:val="24"/>
        </w:rPr>
        <w:t xml:space="preserve"> u iznosu od 1.</w:t>
      </w:r>
      <w:r>
        <w:rPr>
          <w:sz w:val="24"/>
          <w:szCs w:val="24"/>
        </w:rPr>
        <w:t xml:space="preserve">332.000,00 kuna i </w:t>
      </w:r>
      <w:r w:rsidR="0086061E">
        <w:rPr>
          <w:sz w:val="24"/>
          <w:szCs w:val="24"/>
        </w:rPr>
        <w:t>hipoteka u iznosu 888.000,00 kuna</w:t>
      </w:r>
      <w:r>
        <w:rPr>
          <w:sz w:val="24"/>
          <w:szCs w:val="24"/>
        </w:rPr>
        <w:t xml:space="preserve"> </w:t>
      </w:r>
      <w:r w:rsidRPr="00BF396F">
        <w:rPr>
          <w:sz w:val="24"/>
          <w:szCs w:val="24"/>
        </w:rPr>
        <w:t>.</w:t>
      </w:r>
    </w:p>
    <w:p w:rsidRDefault="00BF396F" w:rsidP="00BF396F" w:rsidR="00BF396F" w:rsidRPr="00BF396F">
      <w:pPr>
        <w:ind w:firstLine="709"/>
        <w:jc w:val="both"/>
        <w:rPr>
          <w:sz w:val="24"/>
          <w:szCs w:val="24"/>
        </w:rPr>
      </w:pPr>
    </w:p>
    <w:p w:rsidRDefault="00BF396F" w:rsidP="00D662EE" w:rsidR="00BF396F" w:rsidRPr="00BF396F">
      <w:pPr>
        <w:ind w:firstLine="709"/>
        <w:jc w:val="both"/>
        <w:rPr>
          <w:sz w:val="24"/>
          <w:szCs w:val="24"/>
        </w:rPr>
      </w:pPr>
      <w:r w:rsidRPr="00BF396F">
        <w:rPr>
          <w:sz w:val="24"/>
          <w:szCs w:val="24"/>
        </w:rPr>
        <w:t xml:space="preserve">Zbog toga je sud, </w:t>
      </w:r>
      <w:r w:rsidR="004E15A3">
        <w:rPr>
          <w:sz w:val="24"/>
          <w:szCs w:val="24"/>
        </w:rPr>
        <w:t>o</w:t>
      </w:r>
      <w:r w:rsidR="004E15A3" w:rsidRPr="004E15A3">
        <w:rPr>
          <w:sz w:val="24"/>
          <w:szCs w:val="24"/>
        </w:rPr>
        <w:t>bzirom da je utvrđena vrijednost nekretnine 1.353.788,25 kuna, veća od cijene koja je postignuta na javnoj dražbi o</w:t>
      </w:r>
      <w:r w:rsidR="004E15A3">
        <w:rPr>
          <w:sz w:val="24"/>
          <w:szCs w:val="24"/>
        </w:rPr>
        <w:t>d 1.015.341,19 kuna, odlučeno</w:t>
      </w:r>
      <w:r w:rsidR="004E15A3" w:rsidRPr="004E15A3">
        <w:rPr>
          <w:sz w:val="24"/>
          <w:szCs w:val="24"/>
        </w:rPr>
        <w:t xml:space="preserve"> </w:t>
      </w:r>
      <w:r w:rsidRPr="00BF396F">
        <w:rPr>
          <w:sz w:val="24"/>
          <w:szCs w:val="24"/>
        </w:rPr>
        <w:t xml:space="preserve">na temelju izjave prvog </w:t>
      </w:r>
      <w:r w:rsidR="0086061E">
        <w:rPr>
          <w:sz w:val="24"/>
          <w:szCs w:val="24"/>
        </w:rPr>
        <w:t xml:space="preserve"> i drugog </w:t>
      </w:r>
      <w:r w:rsidRPr="00BF396F">
        <w:rPr>
          <w:sz w:val="24"/>
          <w:szCs w:val="24"/>
        </w:rPr>
        <w:t xml:space="preserve">razlučnog vjerovnika, imovinu stečajnog dužnika iz točke I. ove odluke koja je predmet prodaje dosudio prvom upisanom razlučnom vjerovniku </w:t>
      </w:r>
      <w:r w:rsidR="0086061E">
        <w:rPr>
          <w:sz w:val="24"/>
          <w:szCs w:val="24"/>
        </w:rPr>
        <w:t>Antoniji Konjuh</w:t>
      </w:r>
      <w:r w:rsidRPr="00BF396F">
        <w:rPr>
          <w:sz w:val="24"/>
          <w:szCs w:val="24"/>
        </w:rPr>
        <w:t xml:space="preserve">, u visini utvrđene vrijednosti imovine </w:t>
      </w:r>
      <w:r w:rsidR="0086061E" w:rsidRPr="0086061E">
        <w:rPr>
          <w:sz w:val="24"/>
          <w:szCs w:val="24"/>
        </w:rPr>
        <w:t xml:space="preserve">1.353.788,25 kn </w:t>
      </w:r>
      <w:r w:rsidRPr="00BF396F">
        <w:rPr>
          <w:sz w:val="24"/>
          <w:szCs w:val="24"/>
        </w:rPr>
        <w:t xml:space="preserve">koja je manja od njegove tražbine koja je osigurana razlučnim pravom, te je na temelju čl. 107.  Ovršnog zakona (NN 112/12, 25/13, 93/14, dalje u tekstu: OZ) koji se u ovom postupku na temelju čl. 247. SZ na odgovarajući način primjenjuje, oslobodio kupca plaćanja kupovnine, osim dijela koji se odnose na troškove postupka, a koji prema dostavljenom obračunu stečajnog upravitelja (list spisa </w:t>
      </w:r>
      <w:r w:rsidR="0086061E">
        <w:rPr>
          <w:sz w:val="24"/>
          <w:szCs w:val="24"/>
        </w:rPr>
        <w:t>790-791</w:t>
      </w:r>
      <w:r w:rsidRPr="00BF396F">
        <w:rPr>
          <w:sz w:val="24"/>
          <w:szCs w:val="24"/>
        </w:rPr>
        <w:t xml:space="preserve">) iznose </w:t>
      </w:r>
      <w:r w:rsidR="0086061E">
        <w:rPr>
          <w:sz w:val="24"/>
          <w:szCs w:val="24"/>
        </w:rPr>
        <w:t>135.450,79</w:t>
      </w:r>
      <w:r w:rsidRPr="00BF396F">
        <w:rPr>
          <w:sz w:val="24"/>
          <w:szCs w:val="24"/>
        </w:rPr>
        <w:t xml:space="preserve"> kuna, a koji se odnose na </w:t>
      </w:r>
      <w:r w:rsidR="0086061E">
        <w:rPr>
          <w:sz w:val="24"/>
          <w:szCs w:val="24"/>
        </w:rPr>
        <w:t xml:space="preserve"> 5% + 5% paušalno od iznosa </w:t>
      </w:r>
      <w:r w:rsidR="0086061E" w:rsidRPr="0086061E">
        <w:rPr>
          <w:sz w:val="24"/>
          <w:szCs w:val="24"/>
        </w:rPr>
        <w:t>1.353.788,25 kn</w:t>
      </w:r>
      <w:r w:rsidR="0086061E">
        <w:rPr>
          <w:sz w:val="24"/>
          <w:szCs w:val="24"/>
        </w:rPr>
        <w:t>, odnosno trošak prodaje sa FINA 700,00 kuna, bruto nagrada za rad stečajnog upravitelja 62.382,58 kuna i doprinos za zdravstvo 4.678,80 kuna</w:t>
      </w:r>
      <w:r w:rsidRPr="00BF396F">
        <w:rPr>
          <w:sz w:val="24"/>
          <w:szCs w:val="24"/>
        </w:rPr>
        <w:t xml:space="preserve">. </w:t>
      </w:r>
      <w:r w:rsidR="0086061E">
        <w:rPr>
          <w:sz w:val="24"/>
          <w:szCs w:val="24"/>
        </w:rPr>
        <w:t>N</w:t>
      </w:r>
      <w:r w:rsidRPr="00BF396F">
        <w:rPr>
          <w:sz w:val="24"/>
          <w:szCs w:val="24"/>
        </w:rPr>
        <w:t>agrada stečajnom upravitelju  propisana je sukladno Uredbi o kriterijima i načinu obračuna i plaćanja nagrade stečajnim upraviteljima (NN 105/15) prema vrijednosti unovčene stečajne mase.</w:t>
      </w:r>
      <w:r w:rsidR="0086061E" w:rsidRPr="0086061E">
        <w:t xml:space="preserve"> </w:t>
      </w:r>
      <w:r w:rsidR="00D662EE">
        <w:t xml:space="preserve">Prema čl. 254. St. 2 i 3 SZ-a </w:t>
      </w:r>
      <w:r w:rsidR="00D662EE">
        <w:rPr>
          <w:sz w:val="24"/>
          <w:szCs w:val="24"/>
        </w:rPr>
        <w:t>t</w:t>
      </w:r>
      <w:r w:rsidR="0086061E" w:rsidRPr="0086061E">
        <w:rPr>
          <w:sz w:val="24"/>
          <w:szCs w:val="24"/>
        </w:rPr>
        <w:t>roškovi utvrđivanja predmeta razlučnoga prava određuju se paušalno u iznos</w:t>
      </w:r>
      <w:r w:rsidR="0086061E">
        <w:rPr>
          <w:sz w:val="24"/>
          <w:szCs w:val="24"/>
        </w:rPr>
        <w:t>u od 5 % od utrška, a t</w:t>
      </w:r>
      <w:r w:rsidR="0086061E" w:rsidRPr="0086061E">
        <w:rPr>
          <w:sz w:val="24"/>
          <w:szCs w:val="24"/>
        </w:rPr>
        <w:t>roškovi unovčenja predmeta razlučnoga prava određuju se pauš</w:t>
      </w:r>
      <w:r w:rsidR="00D662EE">
        <w:rPr>
          <w:sz w:val="24"/>
          <w:szCs w:val="24"/>
        </w:rPr>
        <w:t>alno u iznosu od 5 % od utrška,  a a</w:t>
      </w:r>
      <w:r w:rsidR="0086061E" w:rsidRPr="0086061E">
        <w:rPr>
          <w:sz w:val="24"/>
          <w:szCs w:val="24"/>
        </w:rPr>
        <w:t>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D662EE">
        <w:rPr>
          <w:sz w:val="24"/>
          <w:szCs w:val="24"/>
        </w:rPr>
        <w:t xml:space="preserve"> Slijedom čl. 254.st. 2 i 3 SZ-a, a </w:t>
      </w:r>
      <w:r w:rsidR="00D662EE" w:rsidRPr="00D662EE">
        <w:rPr>
          <w:sz w:val="24"/>
          <w:szCs w:val="24"/>
        </w:rPr>
        <w:t xml:space="preserve">prema dostavljenom obračunu stečajnog upravitelja </w:t>
      </w:r>
      <w:r w:rsidR="00D662EE">
        <w:rPr>
          <w:sz w:val="24"/>
          <w:szCs w:val="24"/>
        </w:rPr>
        <w:t xml:space="preserve">sud je odlučio kao u toč. III izreke. </w:t>
      </w:r>
      <w:r w:rsidRPr="00BF396F">
        <w:rPr>
          <w:sz w:val="24"/>
          <w:szCs w:val="24"/>
        </w:rPr>
        <w:t>Potrebno je napomenuti da će troškovi postupka po čl. 248 SZ biti konačno utvrđeni nakon ročišta za diobu kupovnine odnosno nakon što ova odluka postane pravomoćna, te se izvrši uplata dijela kupovnine na račun ovog suda.</w:t>
      </w:r>
    </w:p>
    <w:p w:rsidRDefault="00D662EE" w:rsidP="00D662EE" w:rsidR="00D662EE" w:rsidRPr="00BF396F">
      <w:pPr>
        <w:jc w:val="both"/>
        <w:rPr>
          <w:sz w:val="24"/>
          <w:szCs w:val="24"/>
        </w:rPr>
      </w:pPr>
    </w:p>
    <w:p w:rsidRDefault="00D662EE" w:rsidP="00BF396F" w:rsidR="00BF396F">
      <w:pPr>
        <w:ind w:firstLine="709"/>
        <w:jc w:val="both"/>
        <w:rPr>
          <w:sz w:val="24"/>
          <w:szCs w:val="24"/>
        </w:rPr>
      </w:pPr>
      <w:r w:rsidRPr="00D662EE">
        <w:rPr>
          <w:sz w:val="24"/>
          <w:szCs w:val="24"/>
        </w:rPr>
        <w:t xml:space="preserve">Sukladno čl. 106. Ovršnog zakona (NN 112/12, 25/13, 93/14, dalje u tekstu: OZ), koji se u ovom postupku na temelju čl. 247. </w:t>
      </w:r>
      <w:r>
        <w:rPr>
          <w:sz w:val="24"/>
          <w:szCs w:val="24"/>
        </w:rPr>
        <w:t>SZ-a</w:t>
      </w:r>
      <w:r w:rsidRPr="00D662EE">
        <w:rPr>
          <w:sz w:val="24"/>
          <w:szCs w:val="24"/>
        </w:rPr>
        <w:t xml:space="preserve">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D662EE" w:rsidP="00BF396F" w:rsidR="00D662EE"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t xml:space="preserve">U smislu čl. 108. OZ, nakon pravomoćnosti rješenja o dosudi nekretnine i pošto kupac položi kupovninu, sud će donijeti zaključak o predaji nekretnine kupcu. </w:t>
      </w:r>
    </w:p>
    <w:p w:rsidRDefault="00BF396F" w:rsidP="00BF396F" w:rsidR="00BF396F"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t>U smislu čl. 89. st.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BF396F" w:rsidP="00BF396F" w:rsidR="00BF396F"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lastRenderedPageBreak/>
        <w:t>Sukladno  čl. 11. st. 4. OZ, žalba ne odgađa provedbu rješenja, ako Ovršnim zakonom nije drugačije određeno. Odredbama Ovršnog zakona nije određeno da žalba protiv rješenja o dosudi nekretnine zadržava provedbu rješenja.</w:t>
      </w:r>
    </w:p>
    <w:p w:rsidRDefault="00BF396F" w:rsidP="00BF396F" w:rsidR="00BF396F" w:rsidRPr="00BF396F">
      <w:pPr>
        <w:ind w:firstLine="709"/>
        <w:jc w:val="both"/>
        <w:rPr>
          <w:sz w:val="24"/>
          <w:szCs w:val="24"/>
        </w:rPr>
      </w:pPr>
    </w:p>
    <w:p w:rsidRDefault="00BF396F" w:rsidP="00D662EE" w:rsidR="00BF396F">
      <w:pPr>
        <w:ind w:firstLine="709"/>
        <w:jc w:val="both"/>
        <w:rPr>
          <w:sz w:val="24"/>
          <w:szCs w:val="24"/>
        </w:rPr>
      </w:pPr>
      <w:r w:rsidRPr="00BF396F">
        <w:rPr>
          <w:sz w:val="24"/>
          <w:szCs w:val="24"/>
        </w:rPr>
        <w:t>Zbog navedenog, na temelju spomenutih propisa odlučeno je kao u izreci.</w:t>
      </w:r>
    </w:p>
    <w:p w:rsidRDefault="00BF396F" w:rsidP="005340EB" w:rsidR="00BF396F" w:rsidRPr="00287E37">
      <w:pPr>
        <w:ind w:firstLine="709"/>
        <w:jc w:val="both"/>
        <w:rPr>
          <w:sz w:val="24"/>
          <w:szCs w:val="24"/>
        </w:rPr>
      </w:pPr>
    </w:p>
    <w:p w:rsidRDefault="00FF0485" w:rsidR="00FF0485" w:rsidRPr="00287E37">
      <w:pPr>
        <w:jc w:val="both"/>
        <w:rPr>
          <w:sz w:val="24"/>
          <w:szCs w:val="24"/>
        </w:rPr>
      </w:pPr>
    </w:p>
    <w:p w:rsidRDefault="00FF0485" w:rsidP="00BA666B" w:rsidR="00FF0485" w:rsidRPr="00287E37">
      <w:pPr>
        <w:jc w:val="center"/>
        <w:rPr>
          <w:b/>
          <w:sz w:val="24"/>
          <w:szCs w:val="24"/>
        </w:rPr>
      </w:pPr>
      <w:r w:rsidRPr="00287E37">
        <w:rPr>
          <w:b/>
          <w:sz w:val="24"/>
          <w:szCs w:val="24"/>
        </w:rPr>
        <w:t>U Dubrovniku,</w:t>
      </w:r>
      <w:r w:rsidR="00B032AA" w:rsidRPr="00287E37">
        <w:rPr>
          <w:b/>
          <w:sz w:val="24"/>
          <w:szCs w:val="24"/>
        </w:rPr>
        <w:t xml:space="preserve"> </w:t>
      </w:r>
      <w:r w:rsidR="00D662EE">
        <w:rPr>
          <w:b/>
          <w:sz w:val="24"/>
          <w:szCs w:val="24"/>
        </w:rPr>
        <w:t>09</w:t>
      </w:r>
      <w:r w:rsidRPr="00287E37">
        <w:rPr>
          <w:b/>
          <w:sz w:val="24"/>
          <w:szCs w:val="24"/>
        </w:rPr>
        <w:t xml:space="preserve">. </w:t>
      </w:r>
      <w:r w:rsidR="00D662EE">
        <w:rPr>
          <w:b/>
          <w:sz w:val="24"/>
          <w:szCs w:val="24"/>
        </w:rPr>
        <w:t>veljače</w:t>
      </w:r>
      <w:r w:rsidR="00FC6105" w:rsidRPr="00287E37">
        <w:rPr>
          <w:b/>
          <w:sz w:val="24"/>
          <w:szCs w:val="24"/>
        </w:rPr>
        <w:t xml:space="preserve"> </w:t>
      </w:r>
      <w:r w:rsidRPr="00287E37">
        <w:rPr>
          <w:b/>
          <w:sz w:val="24"/>
          <w:szCs w:val="24"/>
        </w:rPr>
        <w:t>201</w:t>
      </w:r>
      <w:r w:rsidR="00051C34">
        <w:rPr>
          <w:b/>
          <w:sz w:val="24"/>
          <w:szCs w:val="24"/>
        </w:rPr>
        <w:t>8</w:t>
      </w:r>
      <w:r w:rsidRPr="00287E37">
        <w:rPr>
          <w:b/>
          <w:sz w:val="24"/>
          <w:szCs w:val="24"/>
        </w:rPr>
        <w:t>. godine</w:t>
      </w:r>
    </w:p>
    <w:p w:rsidRDefault="00FF0485" w:rsidR="00FF0485" w:rsidRPr="00287E37">
      <w:pPr>
        <w:jc w:val="center"/>
        <w:rPr>
          <w:b/>
          <w:sz w:val="24"/>
          <w:szCs w:val="24"/>
        </w:rPr>
      </w:pPr>
    </w:p>
    <w:p w:rsidRDefault="00FF0485" w:rsidR="00FF0485" w:rsidRPr="00287E37">
      <w:pPr>
        <w:jc w:val="both"/>
        <w:rPr>
          <w:b/>
          <w:sz w:val="24"/>
          <w:szCs w:val="24"/>
        </w:rPr>
      </w:pP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00287E37" w:rsidRPr="00287E37">
        <w:rPr>
          <w:b/>
          <w:sz w:val="24"/>
          <w:szCs w:val="24"/>
        </w:rPr>
        <w:t>Su</w:t>
      </w:r>
      <w:r w:rsidRPr="00287E37">
        <w:rPr>
          <w:b/>
          <w:sz w:val="24"/>
          <w:szCs w:val="24"/>
        </w:rPr>
        <w:t>dac:</w:t>
      </w:r>
    </w:p>
    <w:p w:rsidRDefault="00FF0485" w:rsidR="00FF0485" w:rsidRPr="00287E37">
      <w:pPr>
        <w:jc w:val="both"/>
        <w:rPr>
          <w:b/>
          <w:sz w:val="24"/>
          <w:szCs w:val="24"/>
        </w:rPr>
      </w:pPr>
    </w:p>
    <w:p w:rsidRDefault="00FF0485" w:rsidR="00FF0485" w:rsidRPr="00287E37">
      <w:pPr>
        <w:jc w:val="both"/>
        <w:rPr>
          <w:b/>
          <w:sz w:val="24"/>
          <w:szCs w:val="24"/>
        </w:rPr>
      </w:pP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00287E37" w:rsidRPr="00287E37">
        <w:rPr>
          <w:b/>
          <w:sz w:val="24"/>
          <w:szCs w:val="24"/>
        </w:rPr>
        <w:t>Katarina Franković</w:t>
      </w:r>
    </w:p>
    <w:p w:rsidRDefault="00454A9C" w:rsidR="00454A9C" w:rsidRPr="00287E37">
      <w:pPr>
        <w:jc w:val="both"/>
        <w:rPr>
          <w:b/>
          <w:sz w:val="24"/>
          <w:szCs w:val="24"/>
        </w:rPr>
      </w:pPr>
    </w:p>
    <w:p w:rsidRDefault="00FF0485" w:rsidR="00FF0485" w:rsidRPr="00287E37">
      <w:pPr>
        <w:jc w:val="both"/>
        <w:rPr>
          <w:b/>
          <w:sz w:val="24"/>
          <w:szCs w:val="24"/>
        </w:rPr>
      </w:pPr>
      <w:r w:rsidRPr="00287E37">
        <w:rPr>
          <w:b/>
          <w:sz w:val="24"/>
          <w:szCs w:val="24"/>
        </w:rPr>
        <w:t>POUKA O PRAVNOM LIJEKU</w:t>
      </w:r>
    </w:p>
    <w:p w:rsidRDefault="00FF0485" w:rsidR="00FF0485" w:rsidRPr="00287E37">
      <w:pPr>
        <w:pStyle w:val="Tijeloteksta"/>
        <w:rPr>
          <w:szCs w:val="24"/>
        </w:rPr>
      </w:pPr>
      <w:r w:rsidRPr="00287E37">
        <w:rPr>
          <w:szCs w:val="24"/>
        </w:rPr>
        <w:t>Protiv ovog rješenja dopušteno je izjaviti žalbu. Žalba se izjavljuje Visokom trgovačkom sudu Republike Hrvatske u Zagrebu u roku od 8 dana</w:t>
      </w:r>
      <w:r w:rsidR="002939B2" w:rsidRPr="00287E37">
        <w:rPr>
          <w:szCs w:val="24"/>
        </w:rPr>
        <w:t xml:space="preserve"> od primitka rješenja </w:t>
      </w:r>
      <w:r w:rsidRPr="00287E37">
        <w:rPr>
          <w:szCs w:val="24"/>
        </w:rPr>
        <w:t xml:space="preserve">putem ovog suda u 3 istovjetna primjerka pozivom na gornji poslovni broj spisa. </w:t>
      </w:r>
      <w:r w:rsidR="002939B2" w:rsidRPr="00287E37">
        <w:rPr>
          <w:szCs w:val="24"/>
        </w:rPr>
        <w:t>Primitak ovog rješenja računa se sukladno čl. 1</w:t>
      </w:r>
      <w:r w:rsidR="00574E6D" w:rsidRPr="00287E37">
        <w:rPr>
          <w:szCs w:val="24"/>
        </w:rPr>
        <w:t>03. OZ u vezi s čl. 247. SZ</w:t>
      </w:r>
      <w:r w:rsidR="002939B2" w:rsidRPr="00287E37">
        <w:rPr>
          <w:szCs w:val="24"/>
        </w:rPr>
        <w:t xml:space="preserve"> zakona istekom </w:t>
      </w:r>
      <w:r w:rsidR="00574E6D" w:rsidRPr="00287E37">
        <w:rPr>
          <w:szCs w:val="24"/>
        </w:rPr>
        <w:t>trećeg</w:t>
      </w:r>
      <w:r w:rsidR="002939B2" w:rsidRPr="00287E37">
        <w:rPr>
          <w:szCs w:val="24"/>
        </w:rPr>
        <w:t xml:space="preserve"> dana od dana objave na e-Oglasnoj ploči</w:t>
      </w:r>
      <w:r w:rsidR="00E30F8A" w:rsidRPr="00287E37">
        <w:rPr>
          <w:szCs w:val="24"/>
        </w:rPr>
        <w:t>.</w:t>
      </w:r>
      <w:r w:rsidR="00F82197" w:rsidRPr="00287E37">
        <w:rPr>
          <w:szCs w:val="24"/>
        </w:rPr>
        <w:t xml:space="preserve"> </w:t>
      </w:r>
      <w:r w:rsidRPr="00287E37">
        <w:rPr>
          <w:szCs w:val="24"/>
        </w:rPr>
        <w:t xml:space="preserve">Žalba ne odgađa provedbu rješenja (čl. </w:t>
      </w:r>
      <w:smartTag w:element="metricconverter" w:uri="urn:schemas-microsoft-com:office:smarttags">
        <w:smartTagPr>
          <w:attr w:val="4. OZ" w:name="ProductID"/>
        </w:smartTagPr>
        <w:r w:rsidRPr="00287E37">
          <w:rPr>
            <w:szCs w:val="24"/>
          </w:rPr>
          <w:t>11. st</w:t>
        </w:r>
      </w:smartTag>
      <w:r w:rsidRPr="00287E37">
        <w:rPr>
          <w:szCs w:val="24"/>
        </w:rPr>
        <w:t xml:space="preserve">. </w:t>
      </w:r>
      <w:smartTag w:element="metricconverter" w:uri="urn:schemas-microsoft-com:office:smarttags">
        <w:smartTagPr>
          <w:attr w:val="4. OZ" w:name="ProductID"/>
        </w:smartTagPr>
        <w:r w:rsidRPr="00287E37">
          <w:rPr>
            <w:szCs w:val="24"/>
          </w:rPr>
          <w:t>4. OZ</w:t>
        </w:r>
      </w:smartTag>
      <w:r w:rsidRPr="00287E37">
        <w:rPr>
          <w:szCs w:val="24"/>
        </w:rPr>
        <w:t>).</w:t>
      </w:r>
    </w:p>
    <w:p w:rsidRDefault="00E71E24" w:rsidR="00E71E24" w:rsidRPr="00287E37">
      <w:pPr>
        <w:jc w:val="both"/>
        <w:rPr>
          <w:b/>
          <w:sz w:val="24"/>
          <w:szCs w:val="24"/>
        </w:rPr>
      </w:pPr>
    </w:p>
    <w:p w:rsidRDefault="00FF0485" w:rsidR="00FF0485" w:rsidRPr="00287E37">
      <w:pPr>
        <w:jc w:val="both"/>
        <w:rPr>
          <w:b/>
          <w:sz w:val="24"/>
          <w:szCs w:val="24"/>
        </w:rPr>
      </w:pPr>
      <w:r w:rsidRPr="00287E37">
        <w:rPr>
          <w:b/>
          <w:sz w:val="24"/>
          <w:szCs w:val="24"/>
        </w:rPr>
        <w:t>DN-a:</w:t>
      </w:r>
    </w:p>
    <w:p w:rsidRDefault="00051C34" w:rsidP="00051C34" w:rsidR="00051C34">
      <w:pPr>
        <w:numPr>
          <w:ilvl w:val="0"/>
          <w:numId w:val="9"/>
        </w:numPr>
        <w:jc w:val="both"/>
        <w:rPr>
          <w:sz w:val="24"/>
          <w:szCs w:val="24"/>
        </w:rPr>
      </w:pPr>
      <w:r w:rsidRPr="00F455B2">
        <w:rPr>
          <w:sz w:val="24"/>
          <w:szCs w:val="24"/>
        </w:rPr>
        <w:t>stečajni upravitelj</w:t>
      </w:r>
      <w:r w:rsidRPr="00041126">
        <w:t xml:space="preserve"> </w:t>
      </w:r>
      <w:r w:rsidR="00D662EE">
        <w:rPr>
          <w:sz w:val="24"/>
          <w:szCs w:val="24"/>
        </w:rPr>
        <w:t>Ivanka Sušić</w:t>
      </w:r>
    </w:p>
    <w:p w:rsidRDefault="00D662EE" w:rsidP="00D662EE" w:rsidR="00D662EE">
      <w:pPr>
        <w:numPr>
          <w:ilvl w:val="0"/>
          <w:numId w:val="9"/>
        </w:numPr>
        <w:jc w:val="both"/>
        <w:rPr>
          <w:sz w:val="24"/>
          <w:szCs w:val="24"/>
        </w:rPr>
      </w:pPr>
      <w:r w:rsidRPr="00D662EE">
        <w:rPr>
          <w:sz w:val="24"/>
          <w:szCs w:val="24"/>
        </w:rPr>
        <w:t xml:space="preserve">ANTONIA KONJUH, Dubrovnik, Iva Dulčića 11a </w:t>
      </w:r>
    </w:p>
    <w:p w:rsidRDefault="00051C34" w:rsidP="00D662EE" w:rsidR="00051C34" w:rsidRPr="00051C34">
      <w:pPr>
        <w:numPr>
          <w:ilvl w:val="0"/>
          <w:numId w:val="9"/>
        </w:numPr>
        <w:jc w:val="both"/>
        <w:rPr>
          <w:sz w:val="24"/>
          <w:szCs w:val="24"/>
        </w:rPr>
      </w:pPr>
      <w:r w:rsidRPr="00051C34">
        <w:rPr>
          <w:sz w:val="24"/>
          <w:szCs w:val="24"/>
        </w:rPr>
        <w:t>Općinski</w:t>
      </w:r>
      <w:r w:rsidR="00D662EE">
        <w:rPr>
          <w:sz w:val="24"/>
          <w:szCs w:val="24"/>
        </w:rPr>
        <w:t xml:space="preserve"> građanski</w:t>
      </w:r>
      <w:r w:rsidRPr="00051C34">
        <w:rPr>
          <w:sz w:val="24"/>
          <w:szCs w:val="24"/>
        </w:rPr>
        <w:t xml:space="preserve"> sud u </w:t>
      </w:r>
      <w:r w:rsidR="00D662EE">
        <w:rPr>
          <w:sz w:val="24"/>
          <w:szCs w:val="24"/>
        </w:rPr>
        <w:t>Zagrebu</w:t>
      </w:r>
      <w:r w:rsidRPr="00051C34">
        <w:rPr>
          <w:sz w:val="24"/>
          <w:szCs w:val="24"/>
        </w:rPr>
        <w:t xml:space="preserve">, zemljišnoknjižni odjel </w:t>
      </w:r>
      <w:r w:rsidR="00D662EE">
        <w:rPr>
          <w:sz w:val="24"/>
          <w:szCs w:val="24"/>
        </w:rPr>
        <w:t>Zagreb</w:t>
      </w:r>
    </w:p>
    <w:p w:rsidRDefault="00051C34" w:rsidP="00051C34" w:rsidR="00051C34" w:rsidRPr="00051C34">
      <w:pPr>
        <w:pStyle w:val="Odlomakpopisa"/>
        <w:numPr>
          <w:ilvl w:val="0"/>
          <w:numId w:val="9"/>
        </w:numPr>
        <w:rPr>
          <w:sz w:val="24"/>
          <w:szCs w:val="24"/>
        </w:rPr>
      </w:pPr>
      <w:r w:rsidRPr="00051C34">
        <w:rPr>
          <w:sz w:val="24"/>
          <w:szCs w:val="24"/>
        </w:rPr>
        <w:t>Porezna uprava, Područni ured Dubrovnik</w:t>
      </w:r>
    </w:p>
    <w:p w:rsidRDefault="00051C34" w:rsidP="00D662EE" w:rsidR="00D662EE">
      <w:pPr>
        <w:ind w:hanging="345" w:left="705"/>
        <w:jc w:val="both"/>
        <w:rPr>
          <w:sz w:val="24"/>
          <w:szCs w:val="24"/>
        </w:rPr>
      </w:pPr>
      <w:r>
        <w:rPr>
          <w:sz w:val="24"/>
          <w:szCs w:val="24"/>
        </w:rPr>
        <w:t>-</w:t>
      </w:r>
      <w:r w:rsidRPr="00051C34">
        <w:rPr>
          <w:sz w:val="24"/>
          <w:szCs w:val="24"/>
        </w:rPr>
        <w:tab/>
      </w:r>
      <w:r w:rsidR="00D662EE" w:rsidRPr="00D662EE">
        <w:rPr>
          <w:sz w:val="24"/>
          <w:szCs w:val="24"/>
        </w:rPr>
        <w:t xml:space="preserve">razlučnom vjerovniku REPUBLIKA HRVATSKA, po ŽDO Dubrovnik </w:t>
      </w:r>
    </w:p>
    <w:p w:rsidRDefault="00051C34" w:rsidP="00D662EE" w:rsidR="00D662EE">
      <w:pPr>
        <w:ind w:hanging="345" w:left="705"/>
        <w:jc w:val="both"/>
        <w:rPr>
          <w:sz w:val="24"/>
          <w:szCs w:val="24"/>
        </w:rPr>
      </w:pPr>
      <w:r w:rsidRPr="00F455B2">
        <w:rPr>
          <w:sz w:val="24"/>
          <w:szCs w:val="24"/>
        </w:rPr>
        <w:t>-</w:t>
      </w:r>
      <w:r w:rsidRPr="00F455B2">
        <w:rPr>
          <w:sz w:val="24"/>
          <w:szCs w:val="24"/>
        </w:rPr>
        <w:tab/>
        <w:t>Mrežna stranica e-oglasna ploča suda</w:t>
      </w:r>
    </w:p>
    <w:p w:rsidRDefault="00051C34" w:rsidP="00051C34" w:rsidR="00E30F8A">
      <w:pPr>
        <w:ind w:hanging="360" w:left="720"/>
        <w:jc w:val="both"/>
        <w:rPr>
          <w:sz w:val="24"/>
          <w:szCs w:val="24"/>
        </w:rPr>
      </w:pPr>
      <w:r>
        <w:rPr>
          <w:sz w:val="24"/>
          <w:szCs w:val="24"/>
        </w:rPr>
        <w:t>-</w:t>
      </w:r>
      <w:r>
        <w:rPr>
          <w:sz w:val="24"/>
          <w:szCs w:val="24"/>
        </w:rPr>
        <w:tab/>
      </w:r>
      <w:r w:rsidR="00E30F8A" w:rsidRPr="00051C34">
        <w:rPr>
          <w:sz w:val="24"/>
          <w:szCs w:val="24"/>
        </w:rPr>
        <w:t>FINA</w:t>
      </w:r>
      <w:r w:rsidR="00F82197" w:rsidRPr="00051C34">
        <w:rPr>
          <w:sz w:val="24"/>
          <w:szCs w:val="24"/>
        </w:rPr>
        <w:t>, RC Split, Split</w:t>
      </w:r>
      <w:r w:rsidR="009B6DCC" w:rsidRPr="00051C34">
        <w:rPr>
          <w:sz w:val="24"/>
          <w:szCs w:val="24"/>
        </w:rPr>
        <w:t>,</w:t>
      </w:r>
      <w:r w:rsidR="00DF3A14" w:rsidRPr="00051C34">
        <w:rPr>
          <w:sz w:val="24"/>
          <w:szCs w:val="24"/>
        </w:rPr>
        <w:t xml:space="preserve"> prije pravomoćnosti radi objave na mrežnim stranicama (čl. 103. st. 4. OZ-a) i </w:t>
      </w:r>
      <w:r w:rsidR="009B6DCC" w:rsidRPr="00051C34">
        <w:rPr>
          <w:sz w:val="24"/>
          <w:szCs w:val="24"/>
        </w:rPr>
        <w:t xml:space="preserve"> </w:t>
      </w:r>
      <w:r w:rsidR="000F7677" w:rsidRPr="00051C34">
        <w:rPr>
          <w:sz w:val="24"/>
          <w:szCs w:val="24"/>
        </w:rPr>
        <w:t xml:space="preserve">nakon pravomoćnosti s klauzulom pravomoćnosti </w:t>
      </w:r>
      <w:r w:rsidR="009B6DCC" w:rsidRPr="00051C34">
        <w:rPr>
          <w:sz w:val="24"/>
          <w:szCs w:val="24"/>
        </w:rPr>
        <w:t xml:space="preserve">radi objave na mrežnim </w:t>
      </w:r>
      <w:r w:rsidR="00693CBA" w:rsidRPr="00051C34">
        <w:rPr>
          <w:sz w:val="24"/>
          <w:szCs w:val="24"/>
        </w:rPr>
        <w:t xml:space="preserve">stranicama </w:t>
      </w:r>
      <w:r w:rsidR="00DF3A14" w:rsidRPr="00051C34">
        <w:rPr>
          <w:sz w:val="24"/>
          <w:szCs w:val="24"/>
        </w:rPr>
        <w:t>(čl. 26. Pravilnika o načinu i postupku provedbe prodaje nekretnina i pokretnina u ovršnom postupku)</w:t>
      </w:r>
    </w:p>
    <w:p w:rsidRDefault="004E15A3" w:rsidP="00051C34" w:rsidR="00D662EE" w:rsidRPr="00051C34">
      <w:pPr>
        <w:ind w:hanging="360" w:left="720"/>
        <w:jc w:val="both"/>
        <w:rPr>
          <w:sz w:val="24"/>
          <w:szCs w:val="24"/>
        </w:rPr>
      </w:pPr>
      <w:r>
        <w:rPr>
          <w:sz w:val="24"/>
          <w:szCs w:val="24"/>
        </w:rPr>
        <w:t>-</w:t>
      </w:r>
      <w:r>
        <w:rPr>
          <w:sz w:val="24"/>
          <w:szCs w:val="24"/>
        </w:rPr>
        <w:tab/>
      </w:r>
      <w:r w:rsidR="00D662EE" w:rsidRPr="00D662EE">
        <w:rPr>
          <w:sz w:val="24"/>
          <w:szCs w:val="24"/>
        </w:rPr>
        <w:t>Ponuditeljima</w:t>
      </w:r>
      <w:r w:rsidR="00D662EE" w:rsidRPr="00D662EE">
        <w:t xml:space="preserve"> </w:t>
      </w:r>
      <w:r w:rsidR="00D662EE">
        <w:rPr>
          <w:sz w:val="24"/>
          <w:szCs w:val="24"/>
        </w:rPr>
        <w:t>Marijana Margeta, Rijeka</w:t>
      </w:r>
      <w:r w:rsidR="00D662EE" w:rsidRPr="00D662EE">
        <w:rPr>
          <w:sz w:val="24"/>
          <w:szCs w:val="24"/>
        </w:rPr>
        <w:t xml:space="preserve"> </w:t>
      </w:r>
      <w:r w:rsidR="00D662EE">
        <w:rPr>
          <w:sz w:val="24"/>
          <w:szCs w:val="24"/>
        </w:rPr>
        <w:t xml:space="preserve">i </w:t>
      </w:r>
      <w:r w:rsidR="00D662EE" w:rsidRPr="00D662EE">
        <w:rPr>
          <w:sz w:val="24"/>
          <w:szCs w:val="24"/>
        </w:rPr>
        <w:t>Sebastian Miše, Zagreb</w:t>
      </w:r>
    </w:p>
    <w:p w:rsidRDefault="00DF3A14" w:rsidP="00051C34" w:rsidR="00DF3A14" w:rsidRPr="00022CF4">
      <w:pPr>
        <w:ind w:left="360"/>
        <w:jc w:val="both"/>
        <w:rPr>
          <w:sz w:val="24"/>
          <w:szCs w:val="24"/>
        </w:rPr>
      </w:pPr>
    </w:p>
    <w:sectPr w:rsidSect="00A56333" w:rsidR="00DF3A14" w:rsidRPr="00022CF4">
      <w:headerReference w:type="even" r:id="rId12"/>
      <w:headerReference w:type="default" r:id="rId13"/>
      <w:pgSz w:h="16838" w:w="11906"/>
      <w:pgMar w:gutter="0" w:footer="720" w:header="720" w:left="1800" w:bottom="567"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5EA0">
      <w:rPr>
        <w:rStyle w:val="Brojstranice"/>
        <w:noProof/>
      </w:rPr>
      <w:t>4</w:t>
    </w:r>
    <w:r>
      <w:rPr>
        <w:rStyle w:val="Brojstranice"/>
      </w:rPr>
      <w:fldChar w:fldCharType="end"/>
    </w:r>
  </w:p>
  <w:p w:rsidRDefault="007E47F0" w:rsidP="007E47F0" w:rsidR="00FF0485" w:rsidRPr="00B109D3">
    <w:pPr>
      <w:jc w:val="right"/>
      <w:rPr>
        <w:b/>
        <w:sz w:val="22"/>
        <w:szCs w:val="22"/>
      </w:rPr>
    </w:pPr>
    <w:r w:rsidRPr="007E47F0">
      <w:rPr>
        <w:b/>
        <w:sz w:val="22"/>
        <w:szCs w:val="22"/>
      </w:rPr>
      <w:t>Posl. br. 18 St-2002/2016-83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84E5578"/>
    <w:multiLevelType w:val="hybridMultilevel"/>
    <w:tmpl w:val="C30650C2"/>
    <w:lvl w:tplc="B17C9144" w:ilvl="0">
      <w:start w:val="1"/>
      <w:numFmt w:val="upperRoman"/>
      <w:lvlText w:val="%1."/>
      <w:lvlJc w:val="left"/>
      <w:pPr>
        <w:tabs>
          <w:tab w:pos="720" w:val="num"/>
        </w:tabs>
        <w:ind w:hanging="720" w:left="720"/>
      </w:pPr>
      <w:rPr>
        <w:rFonts w:cs="Times New Roman" w:eastAsia="Times New Roman" w:hAnsi="Times New Roman" w:ascii="Times New Roman"/>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4"/>
  </w:num>
  <w:num w:numId="6">
    <w:abstractNumId w:val="7"/>
  </w:num>
  <w:num w:numId="7">
    <w:abstractNumId w:val="5"/>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222F9"/>
    <w:rsid w:val="00022CF4"/>
    <w:rsid w:val="00033F5E"/>
    <w:rsid w:val="00044220"/>
    <w:rsid w:val="00044DAA"/>
    <w:rsid w:val="0004732F"/>
    <w:rsid w:val="00051B36"/>
    <w:rsid w:val="00051C34"/>
    <w:rsid w:val="000562AE"/>
    <w:rsid w:val="000868E3"/>
    <w:rsid w:val="00090DFA"/>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57F8B"/>
    <w:rsid w:val="00166A92"/>
    <w:rsid w:val="00172B0D"/>
    <w:rsid w:val="00174C3B"/>
    <w:rsid w:val="00182B39"/>
    <w:rsid w:val="00183773"/>
    <w:rsid w:val="00187B39"/>
    <w:rsid w:val="00190710"/>
    <w:rsid w:val="00191607"/>
    <w:rsid w:val="00192BCD"/>
    <w:rsid w:val="001A5CE1"/>
    <w:rsid w:val="001B355D"/>
    <w:rsid w:val="001C1ACE"/>
    <w:rsid w:val="001C2B61"/>
    <w:rsid w:val="001D4B7D"/>
    <w:rsid w:val="001E7DF6"/>
    <w:rsid w:val="00212B4A"/>
    <w:rsid w:val="002147A9"/>
    <w:rsid w:val="00217C60"/>
    <w:rsid w:val="00223A24"/>
    <w:rsid w:val="00226880"/>
    <w:rsid w:val="002457CE"/>
    <w:rsid w:val="00255F16"/>
    <w:rsid w:val="002608B9"/>
    <w:rsid w:val="00267B02"/>
    <w:rsid w:val="002734D7"/>
    <w:rsid w:val="002745B0"/>
    <w:rsid w:val="00277007"/>
    <w:rsid w:val="00283EC4"/>
    <w:rsid w:val="002878A1"/>
    <w:rsid w:val="00287E37"/>
    <w:rsid w:val="002939B2"/>
    <w:rsid w:val="002A130B"/>
    <w:rsid w:val="002A2D49"/>
    <w:rsid w:val="002B2210"/>
    <w:rsid w:val="002C0D1E"/>
    <w:rsid w:val="002C62C6"/>
    <w:rsid w:val="002D35BE"/>
    <w:rsid w:val="002D3833"/>
    <w:rsid w:val="002E21FF"/>
    <w:rsid w:val="002E5F35"/>
    <w:rsid w:val="002F1A15"/>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C4F20"/>
    <w:rsid w:val="003C6FAD"/>
    <w:rsid w:val="003D11B0"/>
    <w:rsid w:val="003D4853"/>
    <w:rsid w:val="003D79D1"/>
    <w:rsid w:val="003D7AAA"/>
    <w:rsid w:val="003E6558"/>
    <w:rsid w:val="0040120B"/>
    <w:rsid w:val="004146A9"/>
    <w:rsid w:val="0042201E"/>
    <w:rsid w:val="00431931"/>
    <w:rsid w:val="0044039E"/>
    <w:rsid w:val="00441CB2"/>
    <w:rsid w:val="00441D53"/>
    <w:rsid w:val="00445657"/>
    <w:rsid w:val="00451609"/>
    <w:rsid w:val="00454A9C"/>
    <w:rsid w:val="0045798D"/>
    <w:rsid w:val="00464608"/>
    <w:rsid w:val="00465E11"/>
    <w:rsid w:val="00467AC6"/>
    <w:rsid w:val="0047170A"/>
    <w:rsid w:val="00476C93"/>
    <w:rsid w:val="00484449"/>
    <w:rsid w:val="00494099"/>
    <w:rsid w:val="00496F0E"/>
    <w:rsid w:val="004A28C4"/>
    <w:rsid w:val="004A44CF"/>
    <w:rsid w:val="004B0720"/>
    <w:rsid w:val="004B213D"/>
    <w:rsid w:val="004B4944"/>
    <w:rsid w:val="004C4109"/>
    <w:rsid w:val="004C475C"/>
    <w:rsid w:val="004D1228"/>
    <w:rsid w:val="004E0EAA"/>
    <w:rsid w:val="004E15A3"/>
    <w:rsid w:val="004E2760"/>
    <w:rsid w:val="004E4469"/>
    <w:rsid w:val="004E512C"/>
    <w:rsid w:val="004E7116"/>
    <w:rsid w:val="005066E0"/>
    <w:rsid w:val="00517F5D"/>
    <w:rsid w:val="005301C6"/>
    <w:rsid w:val="005322E8"/>
    <w:rsid w:val="005340EB"/>
    <w:rsid w:val="005351B8"/>
    <w:rsid w:val="00537B9C"/>
    <w:rsid w:val="0055570A"/>
    <w:rsid w:val="005566D8"/>
    <w:rsid w:val="005657F4"/>
    <w:rsid w:val="005668F7"/>
    <w:rsid w:val="00574E6D"/>
    <w:rsid w:val="00580786"/>
    <w:rsid w:val="00590EBF"/>
    <w:rsid w:val="0059249C"/>
    <w:rsid w:val="00594FEB"/>
    <w:rsid w:val="0059573A"/>
    <w:rsid w:val="005B6414"/>
    <w:rsid w:val="005C3F53"/>
    <w:rsid w:val="005D1717"/>
    <w:rsid w:val="005D71AF"/>
    <w:rsid w:val="005E767C"/>
    <w:rsid w:val="005E78C0"/>
    <w:rsid w:val="005F6AF4"/>
    <w:rsid w:val="005F79D0"/>
    <w:rsid w:val="00610E19"/>
    <w:rsid w:val="00612FCE"/>
    <w:rsid w:val="00614F56"/>
    <w:rsid w:val="006227E7"/>
    <w:rsid w:val="006245A9"/>
    <w:rsid w:val="0062468A"/>
    <w:rsid w:val="006323E3"/>
    <w:rsid w:val="006443F8"/>
    <w:rsid w:val="00646CBB"/>
    <w:rsid w:val="0064790B"/>
    <w:rsid w:val="00650607"/>
    <w:rsid w:val="006604E9"/>
    <w:rsid w:val="00662CA9"/>
    <w:rsid w:val="00664590"/>
    <w:rsid w:val="00670E1D"/>
    <w:rsid w:val="00673E2F"/>
    <w:rsid w:val="00683F27"/>
    <w:rsid w:val="0069097D"/>
    <w:rsid w:val="00693CBA"/>
    <w:rsid w:val="0069583E"/>
    <w:rsid w:val="006979E2"/>
    <w:rsid w:val="006A74F8"/>
    <w:rsid w:val="006B204E"/>
    <w:rsid w:val="006C0566"/>
    <w:rsid w:val="006F7599"/>
    <w:rsid w:val="00705700"/>
    <w:rsid w:val="007245FA"/>
    <w:rsid w:val="007254CE"/>
    <w:rsid w:val="007332C7"/>
    <w:rsid w:val="00745CBE"/>
    <w:rsid w:val="00751DA5"/>
    <w:rsid w:val="00754E83"/>
    <w:rsid w:val="00765C59"/>
    <w:rsid w:val="00767E9A"/>
    <w:rsid w:val="00776ECB"/>
    <w:rsid w:val="00791383"/>
    <w:rsid w:val="007B0E34"/>
    <w:rsid w:val="007B56B7"/>
    <w:rsid w:val="007B5FEF"/>
    <w:rsid w:val="007C4705"/>
    <w:rsid w:val="007C62C8"/>
    <w:rsid w:val="007D2707"/>
    <w:rsid w:val="007D640F"/>
    <w:rsid w:val="007E20A2"/>
    <w:rsid w:val="007E47F0"/>
    <w:rsid w:val="007E54D6"/>
    <w:rsid w:val="007E5C60"/>
    <w:rsid w:val="007E66B4"/>
    <w:rsid w:val="007F03A7"/>
    <w:rsid w:val="007F3474"/>
    <w:rsid w:val="0080096C"/>
    <w:rsid w:val="00810257"/>
    <w:rsid w:val="00810398"/>
    <w:rsid w:val="008218B7"/>
    <w:rsid w:val="00842204"/>
    <w:rsid w:val="008438BA"/>
    <w:rsid w:val="00845EA0"/>
    <w:rsid w:val="0085661E"/>
    <w:rsid w:val="0086061E"/>
    <w:rsid w:val="00867F0A"/>
    <w:rsid w:val="008735FD"/>
    <w:rsid w:val="0087591A"/>
    <w:rsid w:val="00877490"/>
    <w:rsid w:val="008841BD"/>
    <w:rsid w:val="00885E4F"/>
    <w:rsid w:val="00886556"/>
    <w:rsid w:val="008952B9"/>
    <w:rsid w:val="008972F9"/>
    <w:rsid w:val="008A0AC2"/>
    <w:rsid w:val="008B492F"/>
    <w:rsid w:val="008B5AF1"/>
    <w:rsid w:val="008B5E39"/>
    <w:rsid w:val="008C4796"/>
    <w:rsid w:val="008D27E7"/>
    <w:rsid w:val="008D2B1B"/>
    <w:rsid w:val="008E012A"/>
    <w:rsid w:val="008E7E8C"/>
    <w:rsid w:val="008F1D4E"/>
    <w:rsid w:val="008F2E2C"/>
    <w:rsid w:val="008F4AEA"/>
    <w:rsid w:val="008F4B06"/>
    <w:rsid w:val="008F6F47"/>
    <w:rsid w:val="00913291"/>
    <w:rsid w:val="00921F4D"/>
    <w:rsid w:val="0092309B"/>
    <w:rsid w:val="00924635"/>
    <w:rsid w:val="00925F8E"/>
    <w:rsid w:val="00930D63"/>
    <w:rsid w:val="00955210"/>
    <w:rsid w:val="009608E4"/>
    <w:rsid w:val="00962466"/>
    <w:rsid w:val="009626E1"/>
    <w:rsid w:val="0097368B"/>
    <w:rsid w:val="00980AA3"/>
    <w:rsid w:val="009A329A"/>
    <w:rsid w:val="009B6DCC"/>
    <w:rsid w:val="009C6833"/>
    <w:rsid w:val="009D180B"/>
    <w:rsid w:val="009D403B"/>
    <w:rsid w:val="009D4A54"/>
    <w:rsid w:val="009D7D10"/>
    <w:rsid w:val="009E7517"/>
    <w:rsid w:val="009F7FA7"/>
    <w:rsid w:val="00A01357"/>
    <w:rsid w:val="00A05E49"/>
    <w:rsid w:val="00A064E2"/>
    <w:rsid w:val="00A2052F"/>
    <w:rsid w:val="00A30AAA"/>
    <w:rsid w:val="00A32854"/>
    <w:rsid w:val="00A360FC"/>
    <w:rsid w:val="00A52F0F"/>
    <w:rsid w:val="00A56333"/>
    <w:rsid w:val="00A67AD6"/>
    <w:rsid w:val="00A71E0A"/>
    <w:rsid w:val="00A71EB7"/>
    <w:rsid w:val="00A771E5"/>
    <w:rsid w:val="00A8121D"/>
    <w:rsid w:val="00A82D0A"/>
    <w:rsid w:val="00AA24E3"/>
    <w:rsid w:val="00AA6CCE"/>
    <w:rsid w:val="00AD25E6"/>
    <w:rsid w:val="00AD6149"/>
    <w:rsid w:val="00AE0822"/>
    <w:rsid w:val="00AF110E"/>
    <w:rsid w:val="00B032AA"/>
    <w:rsid w:val="00B109D3"/>
    <w:rsid w:val="00B10EAD"/>
    <w:rsid w:val="00B243F2"/>
    <w:rsid w:val="00B306BD"/>
    <w:rsid w:val="00B3729B"/>
    <w:rsid w:val="00B44B3B"/>
    <w:rsid w:val="00B612FE"/>
    <w:rsid w:val="00B66C4A"/>
    <w:rsid w:val="00B67F71"/>
    <w:rsid w:val="00B7040C"/>
    <w:rsid w:val="00B80A11"/>
    <w:rsid w:val="00B8154A"/>
    <w:rsid w:val="00B81F93"/>
    <w:rsid w:val="00B827A1"/>
    <w:rsid w:val="00B9368C"/>
    <w:rsid w:val="00BA0B87"/>
    <w:rsid w:val="00BA2E39"/>
    <w:rsid w:val="00BA666B"/>
    <w:rsid w:val="00BC00E9"/>
    <w:rsid w:val="00BC5226"/>
    <w:rsid w:val="00BD6DFB"/>
    <w:rsid w:val="00BD7DB5"/>
    <w:rsid w:val="00BF396F"/>
    <w:rsid w:val="00C02F70"/>
    <w:rsid w:val="00C048E4"/>
    <w:rsid w:val="00C05BCF"/>
    <w:rsid w:val="00C26618"/>
    <w:rsid w:val="00C3304F"/>
    <w:rsid w:val="00C40361"/>
    <w:rsid w:val="00C44F9A"/>
    <w:rsid w:val="00C54941"/>
    <w:rsid w:val="00C54F1C"/>
    <w:rsid w:val="00C61205"/>
    <w:rsid w:val="00C61842"/>
    <w:rsid w:val="00C8216D"/>
    <w:rsid w:val="00C83DFC"/>
    <w:rsid w:val="00C85BE9"/>
    <w:rsid w:val="00C87E7F"/>
    <w:rsid w:val="00C922A1"/>
    <w:rsid w:val="00C9671F"/>
    <w:rsid w:val="00CA10C9"/>
    <w:rsid w:val="00CA3715"/>
    <w:rsid w:val="00CB6A90"/>
    <w:rsid w:val="00CC1331"/>
    <w:rsid w:val="00CD26E7"/>
    <w:rsid w:val="00CD6169"/>
    <w:rsid w:val="00CD7576"/>
    <w:rsid w:val="00CE2C9A"/>
    <w:rsid w:val="00CE48FF"/>
    <w:rsid w:val="00CE693C"/>
    <w:rsid w:val="00CF038B"/>
    <w:rsid w:val="00CF389E"/>
    <w:rsid w:val="00CF7765"/>
    <w:rsid w:val="00D0677F"/>
    <w:rsid w:val="00D131C4"/>
    <w:rsid w:val="00D20D34"/>
    <w:rsid w:val="00D2730D"/>
    <w:rsid w:val="00D37BD7"/>
    <w:rsid w:val="00D42F30"/>
    <w:rsid w:val="00D432D8"/>
    <w:rsid w:val="00D56B28"/>
    <w:rsid w:val="00D662EE"/>
    <w:rsid w:val="00D82BD0"/>
    <w:rsid w:val="00DA4E08"/>
    <w:rsid w:val="00DB0E17"/>
    <w:rsid w:val="00DC0444"/>
    <w:rsid w:val="00DC6FD1"/>
    <w:rsid w:val="00DD1E38"/>
    <w:rsid w:val="00DE54CD"/>
    <w:rsid w:val="00DF3A14"/>
    <w:rsid w:val="00E01F0D"/>
    <w:rsid w:val="00E04BCA"/>
    <w:rsid w:val="00E072D6"/>
    <w:rsid w:val="00E145BB"/>
    <w:rsid w:val="00E16BCD"/>
    <w:rsid w:val="00E2540B"/>
    <w:rsid w:val="00E30F8A"/>
    <w:rsid w:val="00E31C82"/>
    <w:rsid w:val="00E40DC5"/>
    <w:rsid w:val="00E44503"/>
    <w:rsid w:val="00E46758"/>
    <w:rsid w:val="00E47725"/>
    <w:rsid w:val="00E62343"/>
    <w:rsid w:val="00E67F32"/>
    <w:rsid w:val="00E7143A"/>
    <w:rsid w:val="00E71E24"/>
    <w:rsid w:val="00E764C9"/>
    <w:rsid w:val="00E82B67"/>
    <w:rsid w:val="00E901CE"/>
    <w:rsid w:val="00E91295"/>
    <w:rsid w:val="00EB3B46"/>
    <w:rsid w:val="00EB7C39"/>
    <w:rsid w:val="00EC4A2A"/>
    <w:rsid w:val="00EC5663"/>
    <w:rsid w:val="00ED1B4F"/>
    <w:rsid w:val="00ED3E9E"/>
    <w:rsid w:val="00EE6C6F"/>
    <w:rsid w:val="00EF18D3"/>
    <w:rsid w:val="00F00C8B"/>
    <w:rsid w:val="00F13FFD"/>
    <w:rsid w:val="00F14240"/>
    <w:rsid w:val="00F23378"/>
    <w:rsid w:val="00F237F9"/>
    <w:rsid w:val="00F255D8"/>
    <w:rsid w:val="00F331AC"/>
    <w:rsid w:val="00F444B5"/>
    <w:rsid w:val="00F55308"/>
    <w:rsid w:val="00F564C4"/>
    <w:rsid w:val="00F71628"/>
    <w:rsid w:val="00F800B5"/>
    <w:rsid w:val="00F82197"/>
    <w:rsid w:val="00F85E99"/>
    <w:rsid w:val="00F86095"/>
    <w:rsid w:val="00F86568"/>
    <w:rsid w:val="00F90226"/>
    <w:rsid w:val="00F91282"/>
    <w:rsid w:val="00F913F6"/>
    <w:rsid w:val="00F97676"/>
    <w:rsid w:val="00FA0055"/>
    <w:rsid w:val="00FA0968"/>
    <w:rsid w:val="00FC26E9"/>
    <w:rsid w:val="00FC41BA"/>
    <w:rsid w:val="00FC6105"/>
    <w:rsid w:val="00FD70F7"/>
    <w:rsid w:val="00FF0485"/>
    <w:rsid w:val="00FF37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45EA0"/>
    <w:rPr>
      <w:color w:val="808080"/>
      <w:bdr w:space="0" w:sz="0" w:color="auto" w:val="none"/>
      <w:shd w:fill="auto" w:color="auto" w:val="clear"/>
    </w:rPr>
  </w:style>
  <w:style w:customStyle="true" w:styleId="eSPISCCParagraphDefaultFont" w:type="character">
    <w:name w:val="eSPIS_CC_Paragraph Default Font"/>
    <w:basedOn w:val="Zadanifontodlomka"/>
    <w:rsid w:val="00845EA0"/>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845EA0"/>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5EA0"/>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5EA0"/>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845EA0"/>
    <w:rPr>
      <w:color w:val="808080"/>
      <w:bdr w:color="auto" w:space="0" w:sz="0" w:val="none"/>
      <w:shd w:color="auto" w:fill="auto" w:val="clear"/>
    </w:rPr>
  </w:style>
  <w:style w:customStyle="1" w:styleId="eSPISCCParagraphDefaultFont" w:type="character">
    <w:name w:val="eSPIS_CC_Paragraph Default Font"/>
    <w:basedOn w:val="Zadanifontodlomka"/>
    <w:rsid w:val="00845EA0"/>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845EA0"/>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5EA0"/>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5EA0"/>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po čl.27.st.5. Zak. o fin. posl. ...
-nakon obustave predst. nagodbe</izvorni_sadrzaj>
    <derivirana_varijabla naziv="DomainObject.Predmet.Opis_1">Prijedlog po čl.27.st.5. Zak. o fin. posl. ...
-nakon obustave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St-2002/2016</izvorni_sadrzaj>
    <derivirana_varijabla naziv="DomainObject.Predmet.OznakaBroj_1">St-2002/2016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AMAI DUBROVNIK, d.o.o. za trgovinu, turizam i usluge zastupanog po punomoćniku Ivanka Sušić, stečajni upravitelj</izvorni_sadrzaj>
    <derivirana_varijabla naziv="DomainObject.Predmet.ProtustrankaFormated_1">  AMAI DUBROVNIK, d.o.o. za trgovinu, turizam i usluge zastupanog po punomoćniku Ivanka Sušić, stečajni upravitelj</derivirana_varijabla>
  </DomainObject.Predmet.ProtustrankaFormated>
  <DomainObject.Predmet.ProtustrankaFormatedOIB>
    <izvorni_sadrzaj>  AMAI DUBROVNIK, d.o.o. za trgovinu, turizam i usluge, OIB 33597775732 zastupanog po punomoćniku Ivanka Sušić, stečajni upravitelj</izvorni_sadrzaj>
    <derivirana_varijabla naziv="DomainObject.Predmet.ProtustrankaFormatedOIB_1">  AMAI DUBROVNIK, d.o.o. za trgovinu, turizam i usluge, OIB 33597775732 zastupanog po punomoćniku Ivanka Sušić, stečajni upravitelj</derivirana_varijabla>
  </DomainObject.Predmet.ProtustrankaFormatedOIB>
  <DomainObject.Predmet.ProtustrankaFormatedWithAdress>
    <izvorni_sadrzaj> AMAI DUBROVNIK, d.o.o. za trgovinu, turizam i usluge, Od Batale 4, 20000 Dubrovnik zastupanog po punomoćniku Ivanka Sušić, stečajni upravitelj</izvorni_sadrzaj>
    <derivirana_varijabla naziv="DomainObject.Predmet.ProtustrankaFormatedWithAdress_1"> AMAI DUBROVNIK, d.o.o. za trgovinu, turizam i usluge, Od Batale 4, 20000 Dubrovnik zastupanog po punomoćniku Ivanka Sušić, stečajni upravitelj</derivirana_varijabla>
  </DomainObject.Predmet.ProtustrankaFormatedWithAdress>
  <DomainObject.Predmet.ProtustrankaFormatedWithAdressOIB>
    <izvorni_sadrzaj> AMAI DUBROVNIK, d.o.o. za trgovinu, turizam i usluge, OIB 33597775732, Od Batale 4, 20000 Dubrovnik zastupanog po punomoćniku Ivanka Sušić, stečajni upravitelj</izvorni_sadrzaj>
    <derivirana_varijabla naziv="DomainObject.Predmet.ProtustrankaFormatedWithAdressOIB_1"> AMAI DUBROVNIK, d.o.o. za trgovinu, turizam i usluge, OIB 33597775732, Od Batale 4, 20000 Dubrovnik zastupanog po punomoćniku Ivanka Sušić, stečajni upravitelj</derivirana_varijabla>
  </DomainObject.Predmet.ProtustrankaFormatedWithAdressOIB>
  <DomainObject.Predmet.ProtustrankaWithAdress>
    <izvorni_sadrzaj>AMAI DUBROVNIK, d.o.o. za trgovinu, turizam i usluge Od Batale 4, 20000 Dubrovnik</izvorni_sadrzaj>
    <derivirana_varijabla naziv="DomainObject.Predmet.ProtustrankaWithAdress_1">AMAI DUBROVNIK, d.o.o. za trgovinu, turizam i usluge Od Batale 4, 20000 Dubrovnik</derivirana_varijabla>
  </DomainObject.Predmet.ProtustrankaWithAdress>
  <DomainObject.Predmet.ProtustrankaWithAdressOIB>
    <izvorni_sadrzaj>AMAI DUBROVNIK, d.o.o. za trgovinu, turizam i usluge, OIB 33597775732, Od Batale 4, 20000 Dubrovnik</izvorni_sadrzaj>
    <derivirana_varijabla naziv="DomainObject.Predmet.ProtustrankaWithAdressOIB_1">AMAI DUBROVNIK, d.o.o. za trgovinu, turizam i usluge, OIB 33597775732, Od Batale 4, 20000 Dubrovnik</derivirana_varijabla>
  </DomainObject.Predmet.ProtustrankaWithAdressOIB>
  <DomainObject.Predmet.ProtustrankaNazivFormated>
    <izvorni_sadrzaj>AMAI DUBROVNIK, d.o.o. za trgovinu, turizam i usluge</izvorni_sadrzaj>
    <derivirana_varijabla naziv="DomainObject.Predmet.ProtustrankaNazivFormated_1">AMAI DUBROVNIK, d.o.o. za trgovinu, turizam i usluge</derivirana_varijabla>
  </DomainObject.Predmet.ProtustrankaNazivFormated>
  <DomainObject.Predmet.ProtustrankaNazivFormatedOIB>
    <izvorni_sadrzaj>AMAI DUBROVNIK, d.o.o. za trgovinu, turizam i usluge, OIB 33597775732</izvorni_sadrzaj>
    <derivirana_varijabla naziv="DomainObject.Predmet.ProtustrankaNazivFormatedOIB_1">AMAI DUBROVNIK, d.o.o. za trgovinu, turizam i usluge, OIB 33597775732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Nagodbeno vijeće: ST01</izvorni_sadrzaj>
    <derivirana_varijabla naziv="DomainObject.Predmet.StrankaFormated_1">  FINA, RC Split, Nagodbeno vijeće: ST01</derivirana_varijabla>
  </DomainObject.Predmet.StrankaFormated>
  <DomainObject.Predmet.StrankaFormatedOIB>
    <izvorni_sadrzaj>  FINA, RC Split, Nagodbeno vijeće: ST01, OIB 85821130368</izvorni_sadrzaj>
    <derivirana_varijabla naziv="DomainObject.Predmet.StrankaFormatedOIB_1">  FINA, RC Split, Nagodbeno vijeće: ST01, OIB 85821130368</derivirana_varijabla>
  </DomainObject.Predmet.StrankaFormatedOIB>
  <DomainObject.Predmet.StrankaFormatedWithAdress>
    <izvorni_sadrzaj> FINA, RC Split, Nagodbeno vijeće: ST01, Mažuranićevo šetalište 24b, 21000 Split</izvorni_sadrzaj>
    <derivirana_varijabla naziv="DomainObject.Predmet.StrankaFormatedWithAdress_1"> FINA, RC Split, Nagodbeno vijeće: ST01, Mažuranićevo šetalište 24b, 21000 Split</derivirana_varijabla>
  </DomainObject.Predmet.StrankaFormatedWithAdress>
  <DomainObject.Predmet.StrankaFormatedWithAdressOIB>
    <izvorni_sadrzaj> FINA, RC Split, Nagodbeno vijeće: ST01, OIB 85821130368, Mažuranićevo šetalište 24b, 21000 Split</izvorni_sadrzaj>
    <derivirana_varijabla naziv="DomainObject.Predmet.StrankaFormatedWithAdressOIB_1"> FINA, RC Split, Nagodbeno vijeće: ST01, OIB 85821130368, Mažuranićevo šetalište 24b, 21000 Split</derivirana_varijabla>
  </DomainObject.Predmet.StrankaFormatedWithAdressOIB>
  <DomainObject.Predmet.StrankaWithAdress>
    <izvorni_sadrzaj>FINA, RC Split, Nagodbeno vijeće: ST01 Mažuranićevo šetalište 24b,21000 Split</izvorni_sadrzaj>
    <derivirana_varijabla naziv="DomainObject.Predmet.StrankaWithAdress_1">FINA, RC Split, Nagodbeno vijeće: ST01 Mažuranićevo šetalište 24b,21000 Split</derivirana_varijabla>
  </DomainObject.Predmet.StrankaWithAdress>
  <DomainObject.Predmet.StrankaWithAdressOIB>
    <izvorni_sadrzaj>FINA, RC Split, Nagodbeno vijeće: ST01, OIB 85821130368, Mažuranićevo šetalište 24b,21000 Split</izvorni_sadrzaj>
    <derivirana_varijabla naziv="DomainObject.Predmet.StrankaWithAdressOIB_1">FINA, RC Split, Nagodbeno vijeće: ST01, OIB 85821130368, Mažuranićevo šetalište 24b,21000 Split</derivirana_varijabla>
  </DomainObject.Predmet.StrankaWithAdressOIB>
  <DomainObject.Predmet.StrankaNazivFormated>
    <izvorni_sadrzaj>FINA, RC Split, Nagodbeno vijeće: ST01</izvorni_sadrzaj>
    <derivirana_varijabla naziv="DomainObject.Predmet.StrankaNazivFormated_1">FINA, RC Split, Nagodbeno vijeće: ST01</derivirana_varijabla>
  </DomainObject.Predmet.StrankaNazivFormated>
  <DomainObject.Predmet.StrankaNazivFormatedOIB>
    <izvorni_sadrzaj>FINA, RC Split, Nagodbeno vijeće: ST01, OIB 85821130368</izvorni_sadrzaj>
    <derivirana_varijabla naziv="DomainObject.Predmet.StrankaNazivFormatedOIB_1">FINA, RC Split, Nagodbeno vijeće: ST01,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Nagodbeno vijeće: ST01</item>
    </izvorni_sadrzaj>
    <derivirana_varijabla naziv="DomainObject.Predmet.StrankaListFormated_1">
      <item>FINA, RC Split, Nagodbeno vijeće: ST01</item>
    </derivirana_varijabla>
  </DomainObject.Predmet.StrankaListFormated>
  <DomainObject.Predmet.StrankaListFormatedOIB>
    <izvorni_sadrzaj>
      <item>FINA, RC Split, Nagodbeno vijeće: ST01, OIB 85821130368</item>
    </izvorni_sadrzaj>
    <derivirana_varijabla naziv="DomainObject.Predmet.StrankaListFormatedOIB_1">
      <item>FINA, RC Split, Nagodbeno vijeće: ST01, OIB 85821130368</item>
    </derivirana_varijabla>
  </DomainObject.Predmet.StrankaListFormatedOIB>
  <DomainObject.Predmet.StrankaListFormatedWithAdress>
    <izvorni_sadrzaj>
      <item>FINA, RC Split, Nagodbeno vijeće: ST01, Mažuranićevo šetalište 24b, 21000 Split</item>
    </izvorni_sadrzaj>
    <derivirana_varijabla naziv="DomainObject.Predmet.StrankaListFormatedWithAdress_1">
      <item>FINA, RC Split, Nagodbeno vijeće: ST01, Mažuranićevo šetalište 24b, 21000 Split</item>
    </derivirana_varijabla>
  </DomainObject.Predmet.StrankaListFormatedWithAdress>
  <DomainObject.Predmet.StrankaListFormatedWithAdressOIB>
    <izvorni_sadrzaj>
      <item>FINA, RC Split, Nagodbeno vijeće: ST01, OIB 85821130368, Mažuranićevo šetalište 24b, 21000 Split</item>
    </izvorni_sadrzaj>
    <derivirana_varijabla naziv="DomainObject.Predmet.StrankaListFormatedWithAdressOIB_1">
      <item>FINA, RC Split, Nagodbeno vijeće: ST01, OIB 85821130368, Mažuranićevo šetalište 24b, 21000 Split</item>
    </derivirana_varijabla>
  </DomainObject.Predmet.StrankaListFormatedWithAdressOIB>
  <DomainObject.Predmet.StrankaListNazivFormated>
    <izvorni_sadrzaj>
      <item>FINA, RC Split, Nagodbeno vijeće: ST01</item>
    </izvorni_sadrzaj>
    <derivirana_varijabla naziv="DomainObject.Predmet.StrankaListNazivFormated_1">
      <item>FINA, RC Split, Nagodbeno vijeće: ST01</item>
    </derivirana_varijabla>
  </DomainObject.Predmet.StrankaListNazivFormated>
  <DomainObject.Predmet.StrankaListNazivFormatedOIB>
    <izvorni_sadrzaj>
      <item>FINA, RC Split, Nagodbeno vijeće: ST01, OIB 85821130368</item>
    </izvorni_sadrzaj>
    <derivirana_varijabla naziv="DomainObject.Predmet.StrankaListNazivFormatedOIB_1">
      <item>FINA, RC Split, Nagodbeno vijeće: ST01, OIB 85821130368</item>
    </derivirana_varijabla>
  </DomainObject.Predmet.StrankaListNazivFormatedOIB>
  <DomainObject.Predmet.ProtuStrankaListFormated>
    <izvorni_sadrzaj>
      <item>AMAI DUBROVNIK, d.o.o. za trgovinu, turizam i usluge zastupanog po punomoćniku Ivanka Sušić, stečajni upravitelj</item>
    </izvorni_sadrzaj>
    <derivirana_varijabla naziv="DomainObject.Predmet.ProtuStrankaListFormated_1">
      <item>AMAI DUBROVNIK, d.o.o. za trgovinu, turizam i usluge zastupanog po punomoćniku Ivanka Sušić, stečajni upravitelj</item>
    </derivirana_varijabla>
  </DomainObject.Predmet.ProtuStrankaListFormated>
  <DomainObject.Predmet.ProtuStrankaListFormatedOIB>
    <izvorni_sadrzaj>
      <item>AMAI DUBROVNIK, d.o.o. za trgovinu, turizam i usluge, OIB 33597775732 zastupanog po punomoćniku Ivanka Sušić, stečajni upravitelj</item>
    </izvorni_sadrzaj>
    <derivirana_varijabla naziv="DomainObject.Predmet.ProtuStrankaListFormatedOIB_1">
      <item>AMAI DUBROVNIK, d.o.o. za trgovinu, turizam i usluge, OIB 33597775732 zastupanog po punomoćniku Ivanka Sušić, stečajni upravitelj</item>
    </derivirana_varijabla>
  </DomainObject.Predmet.ProtuStrankaListFormatedOIB>
  <DomainObject.Predmet.ProtuStrankaListFormatedWithAdress>
    <izvorni_sadrzaj>
      <item>AMAI DUBROVNIK, d.o.o. za trgovinu, turizam i usluge, Od Batale 4, 20000 Dubrovnik zastupanog po punomoćniku Ivanka Sušić, stečajni upravitelj</item>
    </izvorni_sadrzaj>
    <derivirana_varijabla naziv="DomainObject.Predmet.ProtuStrankaListFormatedWithAdress_1">
      <item>AMAI DUBROVNIK, d.o.o. za trgovinu, turizam i usluge, Od Batale 4, 20000 Dubrovnik zastupanog po punomoćniku Ivanka Sušić, stečajni upravitelj</item>
    </derivirana_varijabla>
  </DomainObject.Predmet.ProtuStrankaListFormatedWithAdress>
  <DomainObject.Predmet.ProtuStrankaListFormatedWithAdressOIB>
    <izvorni_sadrzaj>
      <item>AMAI DUBROVNIK, d.o.o. za trgovinu, turizam i usluge, OIB 33597775732, Od Batale 4, 20000 Dubrovnik zastupanog po punomoćniku Ivanka Sušić, stečajni upravitelj</item>
    </izvorni_sadrzaj>
    <derivirana_varijabla naziv="DomainObject.Predmet.ProtuStrankaListFormatedWithAdressOIB_1">
      <item>AMAI DUBROVNIK, d.o.o. za trgovinu, turizam i usluge, OIB 33597775732, Od Batale 4, 20000 Dubrovnik zastupanog po punomoćniku Ivanka Sušić, stečajni upravitelj</item>
    </derivirana_varijabla>
  </DomainObject.Predmet.ProtuStrankaListFormatedWithAdressOIB>
  <DomainObject.Predmet.ProtuStrankaListNazivFormated>
    <izvorni_sadrzaj>
      <item>AMAI DUBROVNIK, d.o.o. za trgovinu, turizam i usluge</item>
    </izvorni_sadrzaj>
    <derivirana_varijabla naziv="DomainObject.Predmet.ProtuStrankaListNazivFormated_1">
      <item>AMAI DUBROVNIK, d.o.o. za trgovinu, turizam i usluge</item>
    </derivirana_varijabla>
  </DomainObject.Predmet.ProtuStrankaListNazivFormated>
  <DomainObject.Predmet.ProtuStrankaListNazivFormatedOIB>
    <izvorni_sadrzaj>
      <item>AMAI DUBROVNIK, d.o.o. za trgovinu, turizam i usluge, OIB 33597775732</item>
    </izvorni_sadrzaj>
    <derivirana_varijabla naziv="DomainObject.Predmet.ProtuStrankaListNazivFormatedOIB_1">
      <item>AMAI DUBROVNIK, d.o.o. za trgovinu, turizam i usluge, OIB 33597775732</item>
    </derivirana_varijabla>
  </DomainObject.Predmet.ProtuStrankaListNazivFormatedOIB>
  <DomainObject.Predmet.OstaliListFormated>
    <izvorni_sadrzaj>
      <item>AUGUŠTANEC GROUP vl. Zlatko Auguštanec</item>
      <item>VIPnet, društvo s ograničenom odgovornošću za usluge javnih telekomunikacija</item>
      <item>Hrvatsko društvo skladatelja</item>
      <item>ADRIATIC CROATIA INTERNATIONAL CLUB d. d.</item>
      <item>ŠTK DUBROVAČKO PRIMORJE</item>
      <item>Željana Kosović</item>
      <item>Ivanka Sušić, stečajni upravitelj punomoćnik sudionika u postupku AMAI DUBROVNIK, d.o.o. za trgovinu, turizam i usluge</item>
    </izvorni_sadrzaj>
    <derivirana_varijabla naziv="DomainObject.Predmet.OstaliListFormated_1">
      <item>AUGUŠTANEC GROUP vl. Zlatko Auguštanec</item>
      <item>VIPnet, društvo s ograničenom odgovornošću za usluge javnih telekomunikacija</item>
      <item>Hrvatsko društvo skladatelja</item>
      <item>ADRIATIC CROATIA INTERNATIONAL CLUB d. d.</item>
      <item>ŠTK DUBROVAČKO PRIMORJE</item>
      <item>Željana Kosović</item>
      <item>Ivanka Sušić, stečajni upravitelj punomoćnik sudionika u postupku AMAI DUBROVNIK, d.o.o. za trgovinu, turizam i usluge</item>
    </derivirana_varijabla>
  </DomainObject.Predmet.OstaliListFormated>
  <DomainObject.Predmet.OstaliListFormatedOIB>
    <izvorni_sadrzaj>
      <item>AUGUŠTANEC GROUP vl. Zlatko Auguštanec, OIB 48783243852</item>
      <item>VIPnet, društvo s ograničenom odgovornošću za usluge javnih telekomunikacija, OIB 29524210204</item>
      <item>Hrvatsko društvo skladatelja, OIB 56668956985</item>
      <item>ADRIATIC CROATIA INTERNATIONAL CLUB d. d., OIB 17195049659</item>
      <item>ŠTK DUBROVAČKO PRIMORJE, OIB 26088491151</item>
      <item>Željana Kosović</item>
      <item>Ivanka Sušić, stečajni upravitelj, OIB 74811324266 punomoćnik sudionika u postupku AMAI DUBROVNIK, d.o.o. za trgovinu, turizam i usluge</item>
    </izvorni_sadrzaj>
    <derivirana_varijabla naziv="DomainObject.Predmet.OstaliListFormatedOIB_1">
      <item>AUGUŠTANEC GROUP vl. Zlatko Auguštanec, OIB 48783243852</item>
      <item>VIPnet, društvo s ograničenom odgovornošću za usluge javnih telekomunikacija, OIB 29524210204</item>
      <item>Hrvatsko društvo skladatelja, OIB 56668956985</item>
      <item>ADRIATIC CROATIA INTERNATIONAL CLUB d. d., OIB 17195049659</item>
      <item>ŠTK DUBROVAČKO PRIMORJE, OIB 26088491151</item>
      <item>Željana Kosović</item>
      <item>Ivanka Sušić, stečajni upravitelj, OIB 74811324266 punomoćnik sudionika u postupku AMAI DUBROVNIK, d.o.o. za trgovinu, turizam i usluge</item>
    </derivirana_varijabla>
  </DomainObject.Predmet.OstaliListFormatedOIB>
  <DomainObject.Predmet.OstaliListFormatedWithAdress>
    <izvorni_sadrzaj>
      <item>AUGUŠTANEC GROUP vl. Zlatko Auguštanec, Varaždinska 35, 42240 Ivanec</item>
      <item>VIPnet, društvo s ograničenom odgovornošću za usluge javnih telekomunikacija, Vrtni put 1, 10000 Zagreb</item>
      <item>Hrvatsko društvo skladatelja, Berislavićeva 9, 10000 Zagreb</item>
      <item>ADRIATIC CROATIA INTERNATIONAL CLUB d. d., Maršala Tita 151, 51410 Opatija</item>
      <item>ŠTK DUBROVAČKO PRIMORJE, Od Batale 4, 20000 Dubrovnik</item>
      <item>Željana Kosović</item>
      <item>Ivanka Sušić, stečajni upravitelj, Gornji Kono 56, 20000 Dubrovnik punomoćnik sudionika u postupku AMAI DUBROVNIK, d.o.o. za trgovinu, turizam i usluge</item>
    </izvorni_sadrzaj>
    <derivirana_varijabla naziv="DomainObject.Predmet.OstaliListFormatedWithAdress_1">
      <item>AUGUŠTANEC GROUP vl. Zlatko Auguštanec, Varaždinska 35, 42240 Ivanec</item>
      <item>VIPnet, društvo s ograničenom odgovornošću za usluge javnih telekomunikacija, Vrtni put 1, 10000 Zagreb</item>
      <item>Hrvatsko društvo skladatelja, Berislavićeva 9, 10000 Zagreb</item>
      <item>ADRIATIC CROATIA INTERNATIONAL CLUB d. d., Maršala Tita 151, 51410 Opatija</item>
      <item>ŠTK DUBROVAČKO PRIMORJE, Od Batale 4, 20000 Dubrovnik</item>
      <item>Željana Kosović</item>
      <item>Ivanka Sušić, stečajni upravitelj, Gornji Kono 56, 20000 Dubrovnik punomoćnik sudionika u postupku AMAI DUBROVNIK, d.o.o. za trgovinu, turizam i usluge</item>
    </derivirana_varijabla>
  </DomainObject.Predmet.OstaliListFormatedWithAdress>
  <DomainObject.Predmet.OstaliListFormatedWithAdressOIB>
    <izvorni_sadrzaj>
      <item>AUGUŠTANEC GROUP vl. Zlatko Auguštanec, OIB 48783243852, Varaždinska 35, 42240 Ivanec</item>
      <item>VIPnet, društvo s ograničenom odgovornošću za usluge javnih telekomunikacija, OIB 29524210204, Vrtni put 1, 10000 Zagreb</item>
      <item>Hrvatsko društvo skladatelja, OIB 56668956985, Berislavićeva 9, 10000 Zagreb</item>
      <item>ADRIATIC CROATIA INTERNATIONAL CLUB d. d., OIB 17195049659, Maršala Tita 151, 51410 Opatija</item>
      <item>ŠTK DUBROVAČKO PRIMORJE, OIB 26088491151, Od Batale 4, 20000 Dubrovnik</item>
      <item>Željana Kosović</item>
      <item>Ivanka Sušić, stečajni upravitelj, OIB 74811324266, Gornji Kono 56, 20000 Dubrovnik punomoćnik sudionika u postupku AMAI DUBROVNIK, d.o.o. za trgovinu, turizam i usluge</item>
    </izvorni_sadrzaj>
    <derivirana_varijabla naziv="DomainObject.Predmet.OstaliListFormatedWithAdressOIB_1">
      <item>AUGUŠTANEC GROUP vl. Zlatko Auguštanec, OIB 48783243852, Varaždinska 35, 42240 Ivanec</item>
      <item>VIPnet, društvo s ograničenom odgovornošću za usluge javnih telekomunikacija, OIB 29524210204, Vrtni put 1, 10000 Zagreb</item>
      <item>Hrvatsko društvo skladatelja, OIB 56668956985, Berislavićeva 9, 10000 Zagreb</item>
      <item>ADRIATIC CROATIA INTERNATIONAL CLUB d. d., OIB 17195049659, Maršala Tita 151, 51410 Opatija</item>
      <item>ŠTK DUBROVAČKO PRIMORJE, OIB 26088491151, Od Batale 4, 20000 Dubrovnik</item>
      <item>Željana Kosović</item>
      <item>Ivanka Sušić, stečajni upravitelj, OIB 74811324266, Gornji Kono 56, 20000 Dubrovnik punomoćnik sudionika u postupku AMAI DUBROVNIK, d.o.o. za trgovinu, turizam i usluge</item>
    </derivirana_varijabla>
  </DomainObject.Predmet.OstaliListFormatedWithAdressOIB>
  <DomainObject.Predmet.OstaliListNazivFormated>
    <izvorni_sadrzaj>
      <item>AUGUŠTANEC GROUP vl. Zlatko Auguštanec</item>
      <item>VIPnet, društvo s ograničenom odgovornošću za usluge javnih telekomunikacija</item>
      <item>Hrvatsko društvo skladatelja</item>
      <item>ADRIATIC CROATIA INTERNATIONAL CLUB d. d.</item>
      <item>ŠTK DUBROVAČKO PRIMORJE</item>
      <item>Željana Kosović</item>
      <item>Ivanka Sušić, stečajni upravitelj</item>
    </izvorni_sadrzaj>
    <derivirana_varijabla naziv="DomainObject.Predmet.OstaliListNazivFormated_1">
      <item>AUGUŠTANEC GROUP vl. Zlatko Auguštanec</item>
      <item>VIPnet, društvo s ograničenom odgovornošću za usluge javnih telekomunikacija</item>
      <item>Hrvatsko društvo skladatelja</item>
      <item>ADRIATIC CROATIA INTERNATIONAL CLUB d. d.</item>
      <item>ŠTK DUBROVAČKO PRIMORJE</item>
      <item>Željana Kosović</item>
      <item>Ivanka Sušić, stečajni upravitelj</item>
    </derivirana_varijabla>
  </DomainObject.Predmet.OstaliListNazivFormated>
  <DomainObject.Predmet.OstaliListNazivFormatedOIB>
    <izvorni_sadrzaj>
      <item>AUGUŠTANEC GROUP vl. Zlatko Auguštanec, OIB 48783243852</item>
      <item>VIPnet, društvo s ograničenom odgovornošću za usluge javnih telekomunikacija, OIB 29524210204</item>
      <item>Hrvatsko društvo skladatelja, OIB 56668956985</item>
      <item>ADRIATIC CROATIA INTERNATIONAL CLUB d. d., OIB 17195049659</item>
      <item>ŠTK DUBROVAČKO PRIMORJE, OIB 26088491151</item>
      <item>Željana Kosović</item>
      <item>Ivanka Sušić, stečajni upravitelj, OIB 74811324266</item>
    </izvorni_sadrzaj>
    <derivirana_varijabla naziv="DomainObject.Predmet.OstaliListNazivFormatedOIB_1">
      <item>AUGUŠTANEC GROUP vl. Zlatko Auguštanec, OIB 48783243852</item>
      <item>VIPnet, društvo s ograničenom odgovornošću za usluge javnih telekomunikacija, OIB 29524210204</item>
      <item>Hrvatsko društvo skladatelja, OIB 56668956985</item>
      <item>ADRIATIC CROATIA INTERNATIONAL CLUB d. d., OIB 17195049659</item>
      <item>ŠTK DUBROVAČKO PRIMORJE, OIB 26088491151</item>
      <item>Željana Kosović</item>
      <item>Ivanka Sušić, stečajni upravitelj,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RC Split, Nagodbeno vijeće: ST01</izvorni_sadrzaj>
    <derivirana_varijabla naziv="DomainObject.Predmet.StrankaIDrugi_1">FINA, RC Split, Nagodbeno vijeće: ST01</derivirana_varijabla>
  </DomainObject.Predmet.StrankaIDrugi>
  <DomainObject.Predmet.ProtustrankaIDrugi>
    <izvorni_sadrzaj>AMAI DUBROVNIK, d.o.o. za trgovinu, turizam i usluge</izvorni_sadrzaj>
    <derivirana_varijabla naziv="DomainObject.Predmet.ProtustrankaIDrugi_1">AMAI DUBROVNIK, d.o.o. za trgovinu, turizam i usluge</derivirana_varijabla>
  </DomainObject.Predmet.ProtustrankaIDrugi>
  <DomainObject.Predmet.StrankaIDrugiAdressOIB>
    <izvorni_sadrzaj>FINA, RC Split, Nagodbeno vijeće: ST01, OIB 85821130368, Mažuranićevo šetalište 24b, 21000 Split</izvorni_sadrzaj>
    <derivirana_varijabla naziv="DomainObject.Predmet.StrankaIDrugiAdressOIB_1">FINA, RC Split, Nagodbeno vijeće: ST01, OIB 85821130368, Mažuranićevo šetalište 24b, 21000 Split</derivirana_varijabla>
  </DomainObject.Predmet.StrankaIDrugiAdressOIB>
  <DomainObject.Predmet.ProtustrankaIDrugiAdressOIB>
    <izvorni_sadrzaj>AMAI DUBROVNIK, d.o.o. za trgovinu, turizam i usluge, OIB 33597775732, Od Batale 4, 20000 Dubrovnik</izvorni_sadrzaj>
    <derivirana_varijabla naziv="DomainObject.Predmet.ProtustrankaIDrugiAdressOIB_1">AMAI DUBROVNIK, d.o.o. za trgovinu, turizam i usluge, OIB 33597775732, Od Batale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Nagodbeno vijeće: ST01</item>
      <item>AMAI DUBROVNIK, d.o.o. za trgovinu, turizam i usluge</item>
      <item>AUGUŠTANEC GROUP vl. Zlatko Auguštanec</item>
      <item>VIPnet, društvo s ograničenom odgovornošću za usluge javnih telekomunikacija</item>
      <item>Hrvatsko društvo skladatelja</item>
      <item>ADRIATIC CROATIA INTERNATIONAL CLUB d. d.</item>
      <item>ŠTK DUBROVAČKO PRIMORJE</item>
      <item>Željana Kosović</item>
      <item>Ivanka Sušić, stečajni upravitelj</item>
    </izvorni_sadrzaj>
    <derivirana_varijabla naziv="DomainObject.Predmet.SudioniciListNaziv_1">
      <item>FINA, RC Split, Nagodbeno vijeće: ST01</item>
      <item>AMAI DUBROVNIK, d.o.o. za trgovinu, turizam i usluge</item>
      <item>AUGUŠTANEC GROUP vl. Zlatko Auguštanec</item>
      <item>VIPnet, društvo s ograničenom odgovornošću za usluge javnih telekomunikacija</item>
      <item>Hrvatsko društvo skladatelja</item>
      <item>ADRIATIC CROATIA INTERNATIONAL CLUB d. d.</item>
      <item>ŠTK DUBROVAČKO PRIMORJE</item>
      <item>Željana Kosović</item>
      <item>Ivanka Sušić, stečajni upravitelj</item>
    </derivirana_varijabla>
  </DomainObject.Predmet.SudioniciListNaziv>
  <DomainObject.Predmet.SudioniciListAdressOIB>
    <izvorni_sadrzaj>
      <item>FINA, RC Split, Nagodbeno vijeće: ST01, OIB 85821130368, Mažuranićevo šetalište 24b,21000 Split</item>
      <item>AMAI DUBROVNIK, d.o.o. za trgovinu, turizam i usluge, OIB 33597775732, Od Batale 4,20000 Dubrovnik</item>
      <item>AUGUŠTANEC GROUP vl. Zlatko Auguštanec, OIB 48783243852, Varaždinska 35,42240 Ivanec</item>
      <item>VIPnet, društvo s ograničenom odgovornošću za usluge javnih telekomunikacija, OIB 29524210204, Vrtni put 1,10000 Zagreb</item>
      <item>Hrvatsko društvo skladatelja, OIB 56668956985, Berislavićeva 9,10000 Zagreb</item>
      <item>ADRIATIC CROATIA INTERNATIONAL CLUB d. d., OIB 17195049659, Maršala Tita 151,51410 Opatija</item>
      <item>ŠTK DUBROVAČKO PRIMORJE, OIB 26088491151, Od Batale 4,20000 Dubrovnik</item>
      <item>Željana Kosović</item>
      <item>Ivanka Sušić, stečajni upravitelj, OIB 74811324266, Gornji Kono 56,20000 Dubrovnik</item>
    </izvorni_sadrzaj>
    <derivirana_varijabla naziv="DomainObject.Predmet.SudioniciListAdressOIB_1">
      <item>FINA, RC Split, Nagodbeno vijeće: ST01, OIB 85821130368, Mažuranićevo šetalište 24b,21000 Split</item>
      <item>AMAI DUBROVNIK, d.o.o. za trgovinu, turizam i usluge, OIB 33597775732, Od Batale 4,20000 Dubrovnik</item>
      <item>AUGUŠTANEC GROUP vl. Zlatko Auguštanec, OIB 48783243852, Varaždinska 35,42240 Ivanec</item>
      <item>VIPnet, društvo s ograničenom odgovornošću za usluge javnih telekomunikacija, OIB 29524210204, Vrtni put 1,10000 Zagreb</item>
      <item>Hrvatsko društvo skladatelja, OIB 56668956985, Berislavićeva 9,10000 Zagreb</item>
      <item>ADRIATIC CROATIA INTERNATIONAL CLUB d. d., OIB 17195049659, Maršala Tita 151,51410 Opatija</item>
      <item>ŠTK DUBROVAČKO PRIMORJE, OIB 26088491151, Od Batale 4,20000 Dubrovnik</item>
      <item>Željana Kosović</item>
      <item>Ivanka Sušić, stečajni upravitelj, OIB 74811324266, Gornji Kono 56,20000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33597775732</item>
      <item>, OIB 48783243852</item>
      <item>, OIB 29524210204</item>
      <item>, OIB 56668956985</item>
      <item>, OIB 17195049659</item>
      <item>, OIB 26088491151</item>
      <item>, OIB null</item>
      <item>, OIB 74811324266</item>
    </izvorni_sadrzaj>
    <derivirana_varijabla naziv="DomainObject.Predmet.SudioniciListNazivOIB_1">
      <item>, OIB 85821130368</item>
      <item>, OIB 33597775732</item>
      <item>, OIB 48783243852</item>
      <item>, OIB 29524210204</item>
      <item>, OIB 56668956985</item>
      <item>, OIB 17195049659</item>
      <item>, OIB 26088491151</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0489A-9AE8-41C0-90C1-C2D42F6803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1578</properties:Words>
  <properties:Characters>8744</properties:Characters>
  <properties:Lines>191</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2018-02-09T14:22:00Z</dcterms:created>
  <dc:creator>Ante Kačić</dc:creator>
  <cp:lastModifiedBy>Katarina Franković</cp:lastModifiedBy>
  <cp:lastPrinted>2018-01-04T11:41:00Z</cp:lastPrinted>
  <dcterms:modified xmlns:xsi="http://www.w3.org/2001/XMLSchema-instance" xsi:type="dcterms:W3CDTF">2018-02-09T14:23:00Z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