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03e3" w14:paraId="b1403e3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B74C22">
        <w:rPr>
          <w:rFonts w:hAnsi="Times New Roman" w:ascii="Times New Roman"/>
          <w:sz w:val="24"/>
          <w:szCs w:val="24"/>
        </w:rPr>
        <w:t>1670</w:t>
      </w:r>
      <w:r w:rsidR="00AC3342">
        <w:rPr>
          <w:rFonts w:hAnsi="Times New Roman" w:ascii="Times New Roman"/>
          <w:sz w:val="24"/>
          <w:szCs w:val="24"/>
        </w:rPr>
        <w:t>/16-</w:t>
      </w:r>
      <w:r w:rsidR="00B74C22">
        <w:rPr>
          <w:rFonts w:hAnsi="Times New Roman" w:ascii="Times New Roman"/>
          <w:sz w:val="24"/>
          <w:szCs w:val="24"/>
        </w:rPr>
        <w:t>12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B74C22" w:rsidRPr="00B74C22">
        <w:rPr>
          <w:rFonts w:hAnsi="Times New Roman" w:ascii="Times New Roman"/>
          <w:sz w:val="24"/>
          <w:szCs w:val="24"/>
        </w:rPr>
        <w:t>M-AGRO-S d.o.o., Petra Preradovića 138, Đakovo, MBS: 030113795, OIB: 16896941874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505B1C">
        <w:rPr>
          <w:rFonts w:hAnsi="Times New Roman" w:ascii="Times New Roman"/>
          <w:sz w:val="24"/>
          <w:szCs w:val="24"/>
        </w:rPr>
        <w:t>17</w:t>
      </w:r>
      <w:r w:rsidR="00D66A0C">
        <w:rPr>
          <w:rFonts w:hAnsi="Times New Roman" w:ascii="Times New Roman"/>
          <w:sz w:val="24"/>
          <w:szCs w:val="24"/>
        </w:rPr>
        <w:t>. veljače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AC3342"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B74C22">
        <w:rPr>
          <w:b w:val="false"/>
          <w:sz w:val="24"/>
          <w:szCs w:val="24"/>
        </w:rPr>
        <w:t>Daši Panjaković Senjić, Osijek, Gornjodravska obala 89a, OIB: 39849053592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B74C22" w:rsidRPr="00B74C22">
        <w:rPr>
          <w:b w:val="false"/>
          <w:sz w:val="24"/>
          <w:szCs w:val="24"/>
        </w:rPr>
        <w:t>M-AGRO-S d.o.o., Petra Preradovića 138, Đakovo, MBS: 030113795, OIB: 16896941874</w:t>
      </w:r>
      <w:r w:rsidR="00505B1C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B74C22">
        <w:rPr>
          <w:b w:val="false"/>
          <w:sz w:val="24"/>
          <w:szCs w:val="24"/>
        </w:rPr>
        <w:t>4</w:t>
      </w:r>
      <w:r w:rsidR="00AC3342">
        <w:rPr>
          <w:b w:val="false"/>
          <w:sz w:val="24"/>
          <w:szCs w:val="24"/>
        </w:rPr>
        <w:t>.000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B74C22">
        <w:rPr>
          <w:rFonts w:hAnsi="Times New Roman" w:ascii="Times New Roman"/>
          <w:sz w:val="24"/>
          <w:szCs w:val="24"/>
        </w:rPr>
        <w:t>žiro računa stečajnog dužnika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B74C22">
        <w:rPr>
          <w:rFonts w:hAnsi="Times New Roman" w:ascii="Times New Roman"/>
          <w:sz w:val="24"/>
          <w:szCs w:val="24"/>
        </w:rPr>
        <w:t>4</w:t>
      </w:r>
      <w:r w:rsidR="00C618CD">
        <w:rPr>
          <w:rFonts w:hAnsi="Times New Roman" w:ascii="Times New Roman"/>
          <w:sz w:val="24"/>
          <w:szCs w:val="24"/>
        </w:rPr>
        <w:t>.000,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tečajnoj upraviteljici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B74C22" w:rsidRPr="00B74C22">
        <w:rPr>
          <w:rFonts w:hAnsi="Times New Roman" w:ascii="Times New Roman"/>
          <w:sz w:val="24"/>
          <w:szCs w:val="24"/>
        </w:rPr>
        <w:t>Daši Panjaković Senjić, Osijek, Gornjodravska obala 89a, OIB: 39849053592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 xml:space="preserve">broj IBAN: </w:t>
      </w:r>
      <w:r w:rsidR="00B74C22">
        <w:rPr>
          <w:rFonts w:hAnsi="Times New Roman" w:ascii="Times New Roman"/>
          <w:sz w:val="24"/>
          <w:szCs w:val="24"/>
        </w:rPr>
        <w:t>HR1123400093110341891 KOD Privredne banke Zagreb d.d.</w:t>
      </w:r>
      <w:r w:rsidR="00DB10A6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B74C22">
        <w:rPr>
          <w:rFonts w:hAnsi="Times New Roman" w:ascii="Times New Roman"/>
          <w:sz w:val="24"/>
          <w:szCs w:val="24"/>
        </w:rPr>
        <w:t>1670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B74C22">
        <w:rPr>
          <w:rFonts w:hAnsi="Times New Roman" w:ascii="Times New Roman"/>
          <w:sz w:val="24"/>
          <w:szCs w:val="24"/>
        </w:rPr>
        <w:t>24</w:t>
      </w:r>
      <w:r w:rsidR="00505B1C">
        <w:rPr>
          <w:rFonts w:hAnsi="Times New Roman" w:ascii="Times New Roman"/>
          <w:sz w:val="24"/>
          <w:szCs w:val="24"/>
        </w:rPr>
        <w:t>.</w:t>
      </w:r>
      <w:r w:rsidR="00DB10A6">
        <w:rPr>
          <w:rFonts w:hAnsi="Times New Roman" w:ascii="Times New Roman"/>
          <w:sz w:val="24"/>
          <w:szCs w:val="24"/>
        </w:rPr>
        <w:t xml:space="preserve"> 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B74C22" w:rsidRPr="00B74C22">
        <w:rPr>
          <w:rFonts w:hAnsi="Times New Roman" w:ascii="Times New Roman"/>
          <w:sz w:val="24"/>
          <w:szCs w:val="24"/>
        </w:rPr>
        <w:t>M-AGRO-S d.o.o., Petra Preradovića 138, Đakovo, MBS: 030113795, OIB: 16896941874</w:t>
      </w:r>
      <w:r w:rsidR="00B74C22">
        <w:rPr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B74C22">
        <w:rPr>
          <w:rFonts w:hAnsi="Times New Roman" w:ascii="Times New Roman"/>
          <w:sz w:val="24"/>
          <w:szCs w:val="24"/>
        </w:rPr>
        <w:t>Daša Panjaković Senjić</w:t>
      </w:r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B74C22">
        <w:rPr>
          <w:rFonts w:hAnsi="Times New Roman" w:ascii="Times New Roman"/>
          <w:sz w:val="24"/>
          <w:szCs w:val="24"/>
        </w:rPr>
        <w:t>1670/16-11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utvrdila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B74C22">
        <w:rPr>
          <w:rFonts w:hAnsi="Times New Roman" w:ascii="Times New Roman"/>
          <w:sz w:val="24"/>
          <w:szCs w:val="24"/>
        </w:rPr>
        <w:t>zaprimljeno na ovom sudu dana 15. veljače 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AC3342">
        <w:rPr>
          <w:rFonts w:hAnsi="Times New Roman" w:ascii="Times New Roman"/>
          <w:sz w:val="24"/>
          <w:szCs w:val="24"/>
        </w:rPr>
        <w:t xml:space="preserve">odeći </w:t>
      </w:r>
      <w:r w:rsidR="00B74C22">
        <w:rPr>
          <w:rFonts w:hAnsi="Times New Roman" w:ascii="Times New Roman"/>
          <w:sz w:val="24"/>
          <w:szCs w:val="24"/>
        </w:rPr>
        <w:t xml:space="preserve">u istom </w:t>
      </w:r>
      <w:r w:rsidR="00AC3342">
        <w:rPr>
          <w:rFonts w:hAnsi="Times New Roman" w:ascii="Times New Roman"/>
          <w:sz w:val="24"/>
          <w:szCs w:val="24"/>
        </w:rPr>
        <w:t>koje sve radnje je obavila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AC3342">
        <w:rPr>
          <w:rFonts w:hAnsi="Times New Roman" w:ascii="Times New Roman"/>
          <w:sz w:val="24"/>
          <w:szCs w:val="24"/>
        </w:rPr>
        <w:t>Privremena</w:t>
      </w:r>
      <w:r>
        <w:rPr>
          <w:rFonts w:hAnsi="Times New Roman" w:ascii="Times New Roman"/>
          <w:sz w:val="24"/>
          <w:szCs w:val="24"/>
        </w:rPr>
        <w:t xml:space="preserve"> 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je </w:t>
      </w:r>
      <w:r w:rsidR="00B74C22">
        <w:rPr>
          <w:rFonts w:hAnsi="Times New Roman" w:ascii="Times New Roman"/>
          <w:sz w:val="24"/>
          <w:szCs w:val="24"/>
        </w:rPr>
        <w:t>također dana 15. veljače 2017. dostavila podnesak u kojem je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</w:t>
      </w:r>
      <w:r w:rsidR="00AC3342">
        <w:rPr>
          <w:rFonts w:hAnsi="Times New Roman" w:ascii="Times New Roman"/>
          <w:sz w:val="24"/>
          <w:szCs w:val="24"/>
        </w:rPr>
        <w:t>a obavljanje poslova privremene stečajne upraviteljice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B74C22">
        <w:rPr>
          <w:rFonts w:hAnsi="Times New Roman" w:ascii="Times New Roman"/>
          <w:sz w:val="24"/>
          <w:szCs w:val="24"/>
        </w:rPr>
        <w:t>4</w:t>
      </w:r>
      <w:r w:rsidR="00AC3342">
        <w:rPr>
          <w:rFonts w:hAnsi="Times New Roman" w:ascii="Times New Roman"/>
          <w:sz w:val="24"/>
          <w:szCs w:val="24"/>
        </w:rPr>
        <w:t>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505B1C">
        <w:rPr>
          <w:rFonts w:hAnsi="Times New Roman" w:ascii="Times New Roman"/>
          <w:sz w:val="24"/>
          <w:szCs w:val="24"/>
        </w:rPr>
        <w:t>17</w:t>
      </w:r>
      <w:r w:rsidR="00DB10A6">
        <w:rPr>
          <w:rFonts w:hAnsi="Times New Roman" w:ascii="Times New Roman"/>
          <w:sz w:val="24"/>
          <w:szCs w:val="24"/>
        </w:rPr>
        <w:t>. veljače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B74C22">
        <w:rPr>
          <w:rFonts w:hAnsi="Times New Roman" w:ascii="Times New Roman"/>
          <w:sz w:val="24"/>
          <w:szCs w:val="24"/>
        </w:rPr>
        <w:t>Daša Panjaković Senjić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74C22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r. 21/3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31AFC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246940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31AFC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74C22"/>
    <w:rsid w:val="00BD30B1"/>
    <w:rsid w:val="00BE0DC1"/>
    <w:rsid w:val="00C50577"/>
    <w:rsid w:val="00C618CD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31A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A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AF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A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A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31A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A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AF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A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A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St-1670/2016</izvorni_sadrzaj>
    <derivirana_varijabla naziv="DomainObject.Predmet.OznakaBroj_1">St-1670/2016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M-AGRO-S d.o.o. proizvodnja, trgovina i usluge</izvorni_sadrzaj>
    <derivirana_varijabla naziv="DomainObject.Predmet.ProtustrankaFormated_1">  M-AGRO-S d.o.o. proizvodnja, trgovina i usluge</derivirana_varijabla>
  </DomainObject.Predmet.ProtustrankaFormated>
  <DomainObject.Predmet.ProtustrankaFormatedOIB>
    <izvorni_sadrzaj>  M-AGRO-S d.o.o. proizvodnja, trgovina i usluge, OIB 16896941874</izvorni_sadrzaj>
    <derivirana_varijabla naziv="DomainObject.Predmet.ProtustrankaFormatedOIB_1">  M-AGRO-S d.o.o. proizvodnja, trgovina i usluge, OIB 16896941874</derivirana_varijabla>
  </DomainObject.Predmet.ProtustrankaFormatedOIB>
  <DomainObject.Predmet.ProtustrankaFormatedWithAdress>
    <izvorni_sadrzaj> M-AGRO-S d.o.o. proizvodnja, trgovina i usluge, Petra Preradovića 138, 31400 Đakovo</izvorni_sadrzaj>
    <derivirana_varijabla naziv="DomainObject.Predmet.ProtustrankaFormatedWithAdress_1"> M-AGRO-S d.o.o. proizvodnja, trgovina i usluge, Petra Preradovića 138, 31400 Đakovo</derivirana_varijabla>
  </DomainObject.Predmet.ProtustrankaFormatedWithAdress>
  <DomainObject.Predmet.ProtustrankaFormatedWithAdressOIB>
    <izvorni_sadrzaj> M-AGRO-S d.o.o. proizvodnja, trgovina i usluge, OIB 16896941874, Petra Preradovića 138, 31400 Đakovo</izvorni_sadrzaj>
    <derivirana_varijabla naziv="DomainObject.Predmet.ProtustrankaFormatedWithAdressOIB_1"> M-AGRO-S d.o.o. proizvodnja, trgovina i usluge, OIB 16896941874, Petra Preradovića 138, 31400 Đakovo</derivirana_varijabla>
  </DomainObject.Predmet.ProtustrankaFormatedWithAdressOIB>
  <DomainObject.Predmet.ProtustrankaWithAdress>
    <izvorni_sadrzaj>M-AGRO-S d.o.o. proizvodnja, trgovina i usluge Petra Preradovića 138, 31400 Đakovo</izvorni_sadrzaj>
    <derivirana_varijabla naziv="DomainObject.Predmet.ProtustrankaWithAdress_1">M-AGRO-S d.o.o. proizvodnja, trgovina i usluge Petra Preradovića 138, 31400 Đakovo</derivirana_varijabla>
  </DomainObject.Predmet.ProtustrankaWithAdress>
  <DomainObject.Predmet.ProtustrankaWithAdressOIB>
    <izvorni_sadrzaj>M-AGRO-S d.o.o. proizvodnja, trgovina i usluge, OIB 16896941874, Petra Preradovića 138, 31400 Đakovo</izvorni_sadrzaj>
    <derivirana_varijabla naziv="DomainObject.Predmet.ProtustrankaWithAdressOIB_1">M-AGRO-S d.o.o. proizvodnja, trgovina i usluge, OIB 16896941874, Petra Preradovića 138, 31400 Đakovo</derivirana_varijabla>
  </DomainObject.Predmet.ProtustrankaWithAdressOIB>
  <DomainObject.Predmet.ProtustrankaNazivFormated>
    <izvorni_sadrzaj>M-AGRO-S d.o.o. proizvodnja, trgovina i usluge</izvorni_sadrzaj>
    <derivirana_varijabla naziv="DomainObject.Predmet.ProtustrankaNazivFormated_1">M-AGRO-S d.o.o. proizvodnja, trgovina i usluge</derivirana_varijabla>
  </DomainObject.Predmet.ProtustrankaNazivFormated>
  <DomainObject.Predmet.ProtustrankaNazivFormatedOIB>
    <izvorni_sadrzaj>M-AGRO-S d.o.o. proizvodnja, trgovina i usluge, OIB 16896941874</izvorni_sadrzaj>
    <derivirana_varijabla naziv="DomainObject.Predmet.ProtustrankaNazivFormatedOIB_1">M-AGRO-S d.o.o. proizvodnja, trgovina i usluge, OIB 16896941874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M-AGRO-S d.o.o. proizvodnja, trgovina i usluge</item>
    </izvorni_sadrzaj>
    <derivirana_varijabla naziv="DomainObject.Predmet.ProtuStrankaListFormated_1">
      <item>M-AGRO-S d.o.o. proizvodnja, trgovina i usluge</item>
    </derivirana_varijabla>
  </DomainObject.Predmet.ProtuStrankaListFormated>
  <DomainObject.Predmet.ProtuStrankaListFormatedOIB>
    <izvorni_sadrzaj>
      <item>M-AGRO-S d.o.o. proizvodnja, trgovina i usluge, OIB 16896941874</item>
    </izvorni_sadrzaj>
    <derivirana_varijabla naziv="DomainObject.Predmet.ProtuStrankaListFormatedOIB_1">
      <item>M-AGRO-S d.o.o. proizvodnja, trgovina i usluge, OIB 16896941874</item>
    </derivirana_varijabla>
  </DomainObject.Predmet.ProtuStrankaListFormatedOIB>
  <DomainObject.Predmet.ProtuStrankaListFormatedWithAdress>
    <izvorni_sadrzaj>
      <item>M-AGRO-S d.o.o. proizvodnja, trgovina i usluge, Petra Preradovića 138, 31400 Đakovo</item>
    </izvorni_sadrzaj>
    <derivirana_varijabla naziv="DomainObject.Predmet.ProtuStrankaListFormatedWithAdress_1">
      <item>M-AGRO-S d.o.o. proizvodnja, trgovina i usluge, Petra Preradovića 138, 31400 Đakovo</item>
    </derivirana_varijabla>
  </DomainObject.Predmet.ProtuStrankaListFormatedWithAdress>
  <DomainObject.Predmet.ProtuStrankaListFormatedWithAdressOIB>
    <izvorni_sadrzaj>
      <item>M-AGRO-S d.o.o. proizvodnja, trgovina i usluge, OIB 16896941874, Petra Preradovića 138, 31400 Đakovo</item>
    </izvorni_sadrzaj>
    <derivirana_varijabla naziv="DomainObject.Predmet.ProtuStrankaListFormatedWithAdressOIB_1">
      <item>M-AGRO-S d.o.o. proizvodnja, trgovina i usluge, OIB 16896941874, Petra Preradovića 138, 31400 Đakovo</item>
    </derivirana_varijabla>
  </DomainObject.Predmet.ProtuStrankaListFormatedWithAdressOIB>
  <DomainObject.Predmet.ProtuStrankaListNazivFormated>
    <izvorni_sadrzaj>
      <item>M-AGRO-S d.o.o. proizvodnja, trgovina i usluge</item>
    </izvorni_sadrzaj>
    <derivirana_varijabla naziv="DomainObject.Predmet.ProtuStrankaListNazivFormated_1">
      <item>M-AGRO-S d.o.o. proizvodnja, trgovina i usluge</item>
    </derivirana_varijabla>
  </DomainObject.Predmet.ProtuStrankaListNazivFormated>
  <DomainObject.Predmet.ProtuStrankaListNazivFormatedOIB>
    <izvorni_sadrzaj>
      <item>M-AGRO-S d.o.o. proizvodnja, trgovina i usluge, OIB 16896941874</item>
    </izvorni_sadrzaj>
    <derivirana_varijabla naziv="DomainObject.Predmet.ProtuStrankaListNazivFormatedOIB_1">
      <item>M-AGRO-S d.o.o. proizvodnja, trgovina i usluge, OIB 16896941874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M-AGRO-S d.o.o. proizvodnja, trgovina i usluge</izvorni_sadrzaj>
    <derivirana_varijabla naziv="DomainObject.Predmet.ProtustrankaIDrugi_1">M-AGRO-S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M-AGRO-S d.o.o. proizvodnja, trgovina i usluge, OIB 16896941874, Petra Preradovića 138, 31400 Đakovo</izvorni_sadrzaj>
    <derivirana_varijabla naziv="DomainObject.Predmet.ProtustrankaIDrugiAdressOIB_1">M-AGRO-S d.o.o. proizvodnja, trgovina i usluge, OIB 16896941874, Petra Preradovića 138,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M-AGRO-S d.o.o. proizvodnja, trgovina i usluge</item>
    </izvorni_sadrzaj>
    <derivirana_varijabla naziv="DomainObject.Predmet.SudioniciListNaziv_1">
      <item>FINA RC OSIJEK</item>
      <item>M-AGRO-S d.o.o. proizvodnja, trgovina i usluge</item>
    </derivirana_varijabla>
  </DomainObject.Predmet.SudioniciListNaziv>
  <DomainObject.Predmet.SudioniciListAdressOIB>
    <izvorni_sadrzaj>
      <item>FINA RC OSIJEK, OIB 85821130368</item>
      <item>M-AGRO-S d.o.o. proizvodnja, trgovina i usluge, OIB 16896941874, Petra Preradovića 138,31400 Đakovo</item>
    </izvorni_sadrzaj>
    <derivirana_varijabla naziv="DomainObject.Predmet.SudioniciListAdressOIB_1">
      <item>FINA RC OSIJEK, OIB 85821130368</item>
      <item>M-AGRO-S d.o.o. proizvodnja, trgovina i usluge, OIB 16896941874, Petra Preradovića 138,31400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16896941874</item>
    </izvorni_sadrzaj>
    <derivirana_varijabla naziv="DomainObject.Predmet.SudioniciListNazivOIB_1">
      <item>, OIB 85821130368</item>
      <item>, OIB 16896941874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66AB6A-77BB-4A4B-854A-E4A0559F85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475</properties:Words>
  <properties:Characters>2658</properties:Characters>
  <properties:Lines>85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2017-02-17T13:13:00Z</dcterms:created>
  <dc:creator>Blanka</dc:creator>
  <cp:lastModifiedBy>Žana Bem</cp:lastModifiedBy>
  <cp:lastPrinted>2017-01-31T09:32:00Z</cp:lastPrinted>
  <dcterms:modified xmlns:xsi="http://www.w3.org/2001/XMLSchema-instance" xsi:type="dcterms:W3CDTF">2017-02-17T13:19:00Z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