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bf71" w14:paraId="8e6bf71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E411F">
        <w:t>8</w:t>
      </w:r>
      <w:r w:rsidR="006C3099">
        <w:t>48</w:t>
      </w:r>
      <w:r>
        <w:t>/1</w:t>
      </w:r>
      <w:r w:rsidR="006C3099">
        <w:t>6</w:t>
      </w:r>
      <w:r>
        <w:t>-</w:t>
      </w:r>
      <w:r w:rsidR="006C3099">
        <w:t>2</w:t>
      </w:r>
      <w:r w:rsidR="00BE411F">
        <w:t>7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6C3099" w:rsidRPr="006C3099">
        <w:rPr>
          <w:bCs/>
        </w:rPr>
        <w:t>MALA GROFICA jednostavno društvo s ograničenom odgovornošću za usluge i trgovinu, Osijek, Županijska 28, MBS 030132020, OIB 68223027786</w:t>
      </w:r>
      <w:r>
        <w:t xml:space="preserve">, dana </w:t>
      </w:r>
      <w:r w:rsidR="006C3099">
        <w:t>20</w:t>
      </w:r>
      <w:r>
        <w:t xml:space="preserve">. </w:t>
      </w:r>
      <w:r w:rsidR="006C3099">
        <w:t>veljače</w:t>
      </w:r>
      <w:r>
        <w:t xml:space="preserve"> 201</w:t>
      </w:r>
      <w:r w:rsidR="00DD74FE">
        <w:t>7</w:t>
      </w:r>
      <w:r>
        <w:t xml:space="preserve">. 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C90A91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 xml:space="preserve">privremenom </w:t>
      </w:r>
      <w:r>
        <w:t>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C75916" w:rsidRPr="00F75C57">
        <w:t>Žark</w:t>
      </w:r>
      <w:r w:rsidR="00C75916">
        <w:t>u</w:t>
      </w:r>
      <w:r w:rsidR="00C75916" w:rsidRPr="00F75C57">
        <w:t xml:space="preserve"> Timarac, Požega, Radnička 31, OIB 64124936540</w:t>
      </w:r>
      <w:r w:rsidR="00EE6A03">
        <w:t xml:space="preserve"> </w:t>
      </w:r>
      <w:r>
        <w:t xml:space="preserve">naknada stvarnih troškova u </w:t>
      </w:r>
      <w:r w:rsidR="00C75916">
        <w:t>bruto</w:t>
      </w:r>
      <w:r>
        <w:t xml:space="preserve"> iznosu od </w:t>
      </w:r>
      <w:r w:rsidR="005D128E">
        <w:t>808,97</w:t>
      </w:r>
      <w:r w:rsidR="001B5916">
        <w:t xml:space="preserve"> kn i to </w:t>
      </w:r>
      <w:r w:rsidR="00EE6A03">
        <w:t>troškovi</w:t>
      </w:r>
      <w:r w:rsidR="001B5916">
        <w:t xml:space="preserve"> prijevoza.</w:t>
      </w:r>
    </w:p>
    <w:p w:rsidRDefault="00571836" w:rsidP="00C46137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>stečajnog upravitelja broj HR7523860021119007313 kod PODRAVSKE BANKE d.d. Koprivnica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D128E" w:rsidRPr="005D128E">
        <w:rPr>
          <w:bCs/>
        </w:rPr>
        <w:t>MALA GROFICA jednostavno društvo s ograničenom odgovornošću za usluge i trgovinu, Osijek, Županijska 28</w:t>
      </w:r>
      <w:r>
        <w:t xml:space="preserve"> podnesen je ovome sudu </w:t>
      </w:r>
      <w:r w:rsidR="005D128E">
        <w:t>7</w:t>
      </w:r>
      <w:r>
        <w:t>.</w:t>
      </w:r>
      <w:r w:rsidR="00FD2BB6">
        <w:t>0</w:t>
      </w:r>
      <w:r w:rsidR="005D128E">
        <w:t>4</w:t>
      </w:r>
      <w:r>
        <w:t>.201</w:t>
      </w:r>
      <w:r w:rsidR="005D128E">
        <w:t>6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191F88">
        <w:t>23</w:t>
      </w:r>
      <w:r>
        <w:t>.</w:t>
      </w:r>
      <w:r w:rsidR="00191F88">
        <w:t>09</w:t>
      </w:r>
      <w:r>
        <w:t>.201</w:t>
      </w:r>
      <w:r w:rsidR="00191F88">
        <w:t>6</w:t>
      </w:r>
      <w:r w:rsidR="002E7859">
        <w:t xml:space="preserve">. godine i za </w:t>
      </w:r>
      <w:r w:rsidR="00191F88">
        <w:t xml:space="preserve">privremenog </w:t>
      </w:r>
      <w:r w:rsidR="002E7859">
        <w:t>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Žarko Timarac iz Požege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Privremeni s</w:t>
      </w:r>
      <w:r w:rsidR="00935080">
        <w:t>tečajn</w:t>
      </w:r>
      <w:r>
        <w:t>i</w:t>
      </w:r>
      <w:r w:rsidR="00935080">
        <w:t xml:space="preserve"> upravitelj je dana </w:t>
      </w:r>
      <w:r w:rsidR="0026130F">
        <w:t>20</w:t>
      </w:r>
      <w:r w:rsidR="00441766">
        <w:t>.</w:t>
      </w:r>
      <w:r w:rsidR="0026130F">
        <w:t>10</w:t>
      </w:r>
      <w:r w:rsidR="00BB217D">
        <w:t>.</w:t>
      </w:r>
      <w:r w:rsidR="00935080">
        <w:t>201</w:t>
      </w:r>
      <w:r w:rsidR="0026130F">
        <w:t>6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putnih</w:t>
      </w:r>
      <w:r w:rsidR="00935080">
        <w:t xml:space="preserve"> troškova </w:t>
      </w:r>
      <w:r w:rsidR="0026130F">
        <w:t xml:space="preserve">na relaciji Požega-Osijek-Požega </w:t>
      </w:r>
      <w:r w:rsidR="0042556F">
        <w:t xml:space="preserve">za </w:t>
      </w:r>
      <w:r w:rsidR="0026130F">
        <w:t>dan 8.10.2016.</w:t>
      </w:r>
      <w:r w:rsidR="0042556F">
        <w:t xml:space="preserve"> (pređeno 204,00 km).</w:t>
      </w:r>
    </w:p>
    <w:p w:rsidRDefault="00935080" w:rsidP="00935080" w:rsidR="00935080">
      <w:pPr>
        <w:jc w:val="both"/>
      </w:pPr>
    </w:p>
    <w:p w:rsidRDefault="00571836" w:rsidP="00935080" w:rsidR="00571836">
      <w:pPr>
        <w:jc w:val="both"/>
      </w:pPr>
    </w:p>
    <w:p w:rsidRDefault="00571836" w:rsidP="00935080" w:rsidR="00571836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20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veljače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B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099" w:rsidP="00CF024C" w:rsidR="006E41C6">
    <w:pPr>
      <w:pStyle w:val="Zaglavlje"/>
      <w:jc w:val="right"/>
    </w:pPr>
    <w:r w:rsidRPr="006C3099">
      <w:t>14 St-848/16-27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3B5F"/>
    <w:rsid w:val="004E7002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46137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B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B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B5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B5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B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B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B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B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GROFICA jednostavno društvo s ograničenom odgovornošću za usluge  i trgovinu</izvorni_sadrzaj>
    <derivirana_varijabla naziv="DomainObject.Predmet.ProtustrankaFormated_1">  MALA GROFICA jednostavno društvo s ograničenom odgovornošću za usluge  i trgovinu</derivirana_varijabla>
  </DomainObject.Predmet.ProtustrankaFormated>
  <DomainObject.Predmet.ProtustrankaFormatedOIB>
    <izvorni_sadrzaj>  MALA GROFICA jednostavno društvo s ograničenom odgovornošću za usluge  i trgovinu, OIB 68223027786</izvorni_sadrzaj>
    <derivirana_varijabla naziv="DomainObject.Predmet.ProtustrankaFormatedOIB_1">  MALA GROFICA jednostavno društvo s ograničenom odgovornošću za usluge  i trgovinu, OIB 68223027786</derivirana_varijabla>
  </DomainObject.Predmet.ProtustrankaFormatedOIB>
  <DomainObject.Predmet.ProtustrankaFormatedWithAdress>
    <izvorni_sadrzaj> MALA GROFICA jednostavno društvo s ograničenom odgovornošću za usluge  i trgovinu, Županijska 28, 31000 Osijek</izvorni_sadrzaj>
    <derivirana_varijabla naziv="DomainObject.Predmet.ProtustrankaFormatedWithAdress_1"> MALA GROFICA jednostavno društvo s ograničenom odgovornošću za usluge  i trgovinu, Županijska 28, 31000 Osijek</derivirana_varijabla>
  </DomainObject.Predmet.ProtustrankaFormatedWithAdress>
  <DomainObject.Predmet.ProtustrankaFormatedWithAdressOIB>
    <izvorni_sadrzaj> MALA GROFICA jednostavno društvo s ograničenom odgovornošću za usluge  i trgovinu, OIB 68223027786, Županijska 28, 31000 Osijek</izvorni_sadrzaj>
    <derivirana_varijabla naziv="DomainObject.Predmet.ProtustrankaFormatedWithAdressOIB_1"> MALA GROFICA jednostavno društvo s ograničenom odgovornošću za usluge  i trgovinu, OIB 68223027786, Županijska 28, 31000 Osijek</derivirana_varijabla>
  </DomainObject.Predmet.ProtustrankaFormatedWithAdressOIB>
  <DomainObject.Predmet.ProtustrankaWithAdress>
    <izvorni_sadrzaj>MALA GROFICA jednostavno društvo s ograničenom odgovornošću za usluge  i trgovinu Županijska 28, 31000 Osijek</izvorni_sadrzaj>
    <derivirana_varijabla naziv="DomainObject.Predmet.ProtustrankaWithAdress_1">MALA GROFICA jednostavno društvo s ograničenom odgovornošću za usluge  i trgovinu Županijska 28, 31000 Osijek</derivirana_varijabla>
  </DomainObject.Predmet.ProtustrankaWithAdress>
  <DomainObject.Predmet.ProtustrankaWithAdressOIB>
    <izvorni_sadrzaj>MALA GROFICA jednostavno društvo s ograničenom odgovornošću za usluge  i trgovinu, OIB 68223027786, Županijska 28, 31000 Osijek</izvorni_sadrzaj>
    <derivirana_varijabla naziv="DomainObject.Predmet.ProtustrankaWithAdressOIB_1">MALA GROFICA jednostavno društvo s ograničenom odgovornošću za usluge  i trgovinu, OIB 68223027786, Županijska 28, 31000 Osijek</derivirana_varijabla>
  </DomainObject.Predmet.ProtustrankaWithAdressOIB>
  <DomainObject.Predmet.ProtustrankaNazivFormated>
    <izvorni_sadrzaj>MALA GROFICA jednostavno društvo s ograničenom odgovornošću za usluge  i trgovinu</izvorni_sadrzaj>
    <derivirana_varijabla naziv="DomainObject.Predmet.ProtustrankaNazivFormated_1">MALA GROFICA jednostavno društvo s ograničenom odgovornošću za usluge  i trgovinu</derivirana_varijabla>
  </DomainObject.Predmet.ProtustrankaNazivFormated>
  <DomainObject.Predmet.ProtustrankaNazivFormatedOIB>
    <izvorni_sadrzaj>MALA GROFICA jednostavno društvo s ograničenom odgovornošću za usluge  i trgovinu, OIB 68223027786</izvorni_sadrzaj>
    <derivirana_varijabla naziv="DomainObject.Predmet.ProtustrankaNazivFormatedOIB_1">MALA GROFICA jednostavno društvo s ograničenom odgovornošću za usluge  i trgovinu, OIB 68223027786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 GROFICA jednostavno društvo s ograničenom odgovornošću za usluge  i trgovinu</item>
    </izvorni_sadrzaj>
    <derivirana_varijabla naziv="DomainObject.Predmet.ProtuStrankaListFormated_1">
      <item>MALA GROFICA jednostavno društvo s ograničenom odgovornošću za usluge  i trgovinu</item>
    </derivirana_varijabla>
  </DomainObject.Predmet.ProtuStrankaListFormated>
  <DomainObject.Predmet.ProtuStrankaListFormatedOIB>
    <izvorni_sadrzaj>
      <item>MALA GROFICA jednostavno društvo s ograničenom odgovornošću za usluge  i trgovinu, OIB 68223027786</item>
    </izvorni_sadrzaj>
    <derivirana_varijabla naziv="DomainObject.Predmet.ProtuStrankaListFormatedOIB_1">
      <item>MALA GROFICA jednostavno društvo s ograničenom odgovornošću za usluge  i trgovinu, OIB 68223027786</item>
    </derivirana_varijabla>
  </DomainObject.Predmet.ProtuStrankaListFormatedOIB>
  <DomainObject.Predmet.ProtuStrankaListFormatedWithAdress>
    <izvorni_sadrzaj>
      <item>MALA GROFICA jednostavno društvo s ograničenom odgovornošću za usluge  i trgovinu, Županijska 28, 31000 Osijek</item>
    </izvorni_sadrzaj>
    <derivirana_varijabla naziv="DomainObject.Predmet.ProtuStrankaListFormatedWithAdress_1">
      <item>MALA GROFICA jednostavno društvo s ograničenom odgovornošću za usluge  i trgovinu, Županijska 28, 31000 Osijek</item>
    </derivirana_varijabla>
  </DomainObject.Predmet.ProtuStrankaListFormatedWithAdress>
  <DomainObject.Predmet.ProtuStrankaListFormatedWithAdressOIB>
    <izvorni_sadrzaj>
      <item>MALA GROFICA jednostavno društvo s ograničenom odgovornošću za usluge  i trgovinu, OIB 68223027786, Županijska 28, 31000 Osijek</item>
    </izvorni_sadrzaj>
    <derivirana_varijabla naziv="DomainObject.Predmet.ProtuStrankaListFormatedWithAdressOIB_1">
      <item>MALA GROFICA jednostavno društvo s ograničenom odgovornošću za usluge  i trgovinu, OIB 68223027786, Županijska 28, 31000 Osijek</item>
    </derivirana_varijabla>
  </DomainObject.Predmet.ProtuStrankaListFormatedWithAdressOIB>
  <DomainObject.Predmet.ProtuStrankaListNazivFormated>
    <izvorni_sadrzaj>
      <item>MALA GROFICA jednostavno društvo s ograničenom odgovornošću za usluge  i trgovinu</item>
    </izvorni_sadrzaj>
    <derivirana_varijabla naziv="DomainObject.Predmet.ProtuStrankaListNazivFormated_1">
      <item>MALA GROFICA jednostavno društvo s ograničenom odgovornošću za usluge  i trgovinu</item>
    </derivirana_varijabla>
  </DomainObject.Predmet.ProtuStrankaListNazivFormated>
  <DomainObject.Predmet.ProtuStrankaListNazivFormatedOIB>
    <izvorni_sadrzaj>
      <item>MALA GROFICA jednostavno društvo s ograničenom odgovornošću za usluge  i trgovinu, OIB 68223027786</item>
    </izvorni_sadrzaj>
    <derivirana_varijabla naziv="DomainObject.Predmet.ProtuStrankaListNazivFormatedOIB_1">
      <item>MALA GROFICA jednostavno društvo s ograničenom odgovornošću za usluge  i trgovinu, OIB 68223027786</item>
    </derivirana_varijabla>
  </DomainObject.Predmet.ProtuStrankaListNazivFormatedOIB>
  <DomainObject.Predmet.OstaliListFormated>
    <izvorni_sadrzaj>
      <item>ŽDO GUO Osijek</item>
      <item>Lidija Rohaček</item>
      <item>Žarko Timarac</item>
    </izvorni_sadrzaj>
    <derivirana_varijabla naziv="DomainObject.Predmet.OstaliListFormated_1">
      <item>ŽDO GUO Osijek</item>
      <item>Lidija Rohaček</item>
      <item>Žarko Timarac</item>
    </derivirana_varijabla>
  </DomainObject.Predmet.OstaliListFormated>
  <DomainObject.Predmet.OstaliListFormatedOIB>
    <izvorni_sadrzaj>
      <item>ŽDO GUO Osijek</item>
      <item>Lidija Rohaček, OIB 00537276252</item>
      <item>Žarko Timarac, OIB 64124936540</item>
    </izvorni_sadrzaj>
    <derivirana_varijabla naziv="DomainObject.Predmet.OstaliListFormatedOIB_1">
      <item>ŽDO GUO Osijek</item>
      <item>Lidija Rohaček, OIB 00537276252</item>
      <item>Žarko Timarac, OIB 64124936540</item>
    </derivirana_varijabla>
  </DomainObject.Predmet.OstaliListFormatedOIB>
  <DomainObject.Predmet.OstaliListFormatedWithAdress>
    <izvorni_sadrzaj>
      <item>ŽDO GUO Osijek</item>
      <item>Lidija Rohaček, Orljavska 7, 31000 Osijek</item>
      <item>Žarko Timarac, Radnička 31, 34000 Požega</item>
    </izvorni_sadrzaj>
    <derivirana_varijabla naziv="DomainObject.Predmet.OstaliListFormatedWithAdress_1">
      <item>ŽDO GUO Osijek</item>
      <item>Lidija Rohaček, Orljavska 7, 31000 Osijek</item>
      <item>Žarko Timarac, Radnička 31, 34000 Požega</item>
    </derivirana_varijabla>
  </DomainObject.Predmet.OstaliListFormatedWithAdress>
  <DomainObject.Predmet.OstaliListFormatedWithAdressOIB>
    <izvorni_sadrzaj>
      <item>ŽDO GUO Osijek</item>
      <item>Lidija Rohaček, OIB 00537276252, Orljavska 7, 31000 Osijek</item>
      <item>Žarko Timarac, OIB 64124936540, Radnička 31, 34000 Požega</item>
    </izvorni_sadrzaj>
    <derivirana_varijabla naziv="DomainObject.Predmet.OstaliListFormatedWithAdressOIB_1">
      <item>ŽDO GUO Osijek</item>
      <item>Lidija Rohaček, OIB 00537276252, Orljavska 7, 31000 Osijek</item>
      <item>Žarko Timarac, OIB 64124936540, Radnička 31, 34000 Požega</item>
    </derivirana_varijabla>
  </DomainObject.Predmet.OstaliListFormatedWithAdressOIB>
  <DomainObject.Predmet.OstaliListNazivFormated>
    <izvorni_sadrzaj>
      <item>ŽDO GUO Osijek</item>
      <item>Lidija Rohaček</item>
      <item>Žarko Timarac</item>
    </izvorni_sadrzaj>
    <derivirana_varijabla naziv="DomainObject.Predmet.OstaliListNazivFormated_1">
      <item>ŽDO GUO Osijek</item>
      <item>Lidija Rohaček</item>
      <item>Žarko Timarac</item>
    </derivirana_varijabla>
  </DomainObject.Predmet.OstaliListNazivFormated>
  <DomainObject.Predmet.OstaliListNazivFormatedOIB>
    <izvorni_sadrzaj>
      <item>ŽDO GUO Osijek</item>
      <item>Lidija Rohaček, OIB 00537276252</item>
      <item>Žarko Timarac, OIB 64124936540</item>
    </izvorni_sadrzaj>
    <derivirana_varijabla naziv="DomainObject.Predmet.OstaliListNazivFormatedOIB_1">
      <item>ŽDO GUO Osijek</item>
      <item>Lidija Rohaček, OIB 00537276252</item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 GROFICA jednostavno društvo s ograničenom odgovornošću za usluge  i trgovinu</izvorni_sadrzaj>
    <derivirana_varijabla naziv="DomainObject.Predmet.ProtustrankaIDrugi_1">MALA GROFICA jednostavno društvo s ograničenom odgovornošću za usluge 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 GROFICA jednostavno društvo s ograničenom odgovornošću za usluge  i trgovinu, OIB 68223027786, Županijska 28, 31000 Osijek</izvorni_sadrzaj>
    <derivirana_varijabla naziv="DomainObject.Predmet.ProtustrankaIDrugiAdressOIB_1">MALA GROFICA jednostavno društvo s ograničenom odgovornošću za usluge  i trgovinu, OIB 68223027786, Županijska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St-848/2016-25</izvorni_sadrzaj>
    <derivirana_varijabla naziv="DomainObject.Predmet.OdlukaRjesenje.Oznaka_1">St-848/2016-25</derivirana_varijabla>
  </DomainObject.Predmet.OdlukaRjesenje.Oznaka>
  <DomainObject.Predmet.SudioniciListNaziv>
    <izvorni_sadrzaj>
      <item>FINA RC OSIJEK</item>
      <item>MALA GROFICA jednostavno društvo s ograničenom odgovornošću za usluge  i trgovinu</item>
      <item>ŽDO GUO Osijek</item>
      <item>Lidija Rohaček</item>
      <item>Žarko Timarac</item>
    </izvorni_sadrzaj>
    <derivirana_varijabla naziv="DomainObject.Predmet.SudioniciListNaziv_1">
      <item>FINA RC OSIJEK</item>
      <item>MALA GROFICA jednostavno društvo s ograničenom odgovornošću za usluge  i trgovinu</item>
      <item>ŽDO GUO Osijek</item>
      <item>Lidija Rohaček</item>
      <item>Žarko Timarac</item>
    </derivirana_varijabla>
  </DomainObject.Predmet.SudioniciListNaziv>
  <DomainObject.Predmet.SudioniciListAdressOIB>
    <izvorni_sadrzaj>
      <item>FINA RC OSIJEK, OIB 85821130368</item>
      <item>MALA GROFICA jednostavno društvo s ograničenom odgovornošću za usluge  i trgovinu, OIB 68223027786, Županijska 28,31000 Osijek</item>
      <item>ŽDO GUO Osijek</item>
      <item>Lidija Rohaček, OIB 00537276252, Orljavska 7,31000 Osijek</item>
      <item>Žarko Timarac, OIB 64124936540, Radnička 31,34000 Požega</item>
    </izvorni_sadrzaj>
    <derivirana_varijabla naziv="DomainObject.Predmet.SudioniciListAdressOIB_1">
      <item>FINA RC OSIJEK, OIB 85821130368</item>
      <item>MALA GROFICA jednostavno društvo s ograničenom odgovornošću za usluge  i trgovinu, OIB 68223027786, Županijska 28,31000 Osijek</item>
      <item>ŽDO GUO Osijek</item>
      <item>Lidija Rohaček, OIB 00537276252, Orljavska 7,31000 Osijek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68223027786</item>
      <item>, OIB null</item>
      <item>, OIB 00537276252</item>
      <item>, OIB 64124936540</item>
    </izvorni_sadrzaj>
    <derivirana_varijabla naziv="DomainObject.Predmet.SudioniciListNazivOIB_1">
      <item>, OIB 85821130368</item>
      <item>, OIB 68223027786</item>
      <item>, OIB null</item>
      <item>, OIB 00537276252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290</properties:Words>
  <properties:Characters>1673</properties:Characters>
  <properties:Lines>62</properties:Lines>
  <properties:Paragraphs>22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2017-02-20T12:27:00Z</cp:lastPrinted>
  <dcterms:modified xmlns:xsi="http://www.w3.org/2001/XMLSchema-instance" xsi:type="dcterms:W3CDTF">2017-02-20T12:47:00Z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