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5bca" w14:paraId="1925bca" w:rsidRDefault="003E7686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2B6DC8">
        <w:t>744/2016-22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507FD7">
        <w:t>stečajnom predmetu dužnika</w:t>
      </w:r>
      <w:r w:rsidR="00BC355D">
        <w:t xml:space="preserve"> </w:t>
      </w:r>
      <w:r w:rsidR="00316BB9">
        <w:t>DOBIŠ d.o.o. za trgovinu i usluge, Požega, Vanje Radauša 5</w:t>
      </w:r>
      <w:r w:rsidR="00F312BB">
        <w:t xml:space="preserve">, </w:t>
      </w:r>
      <w:r>
        <w:t xml:space="preserve">odlučujući o nagradi privremenog stečajnog upravitelja, dana </w:t>
      </w:r>
      <w:r w:rsidR="00500914">
        <w:t>19</w:t>
      </w:r>
      <w:r w:rsidR="00B27DE3">
        <w:t>.travnja</w:t>
      </w:r>
      <w:r w:rsidR="009A5B51">
        <w:t xml:space="preserve"> 2017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316BB9">
        <w:t xml:space="preserve"> Privremenoj</w:t>
      </w:r>
      <w:r>
        <w:t xml:space="preserve"> s</w:t>
      </w:r>
      <w:r w:rsidR="00316BB9">
        <w:t>tečajnoj upraviteljici</w:t>
      </w:r>
      <w:r w:rsidR="00B525FB">
        <w:t xml:space="preserve"> </w:t>
      </w:r>
      <w:r w:rsidR="00316BB9">
        <w:t>SNJEŽANI SUDAREVIĆ</w:t>
      </w:r>
      <w:r w:rsidR="00B525FB">
        <w:t>,</w:t>
      </w:r>
      <w:r w:rsidR="00B525FB" w:rsidRPr="00A869B6">
        <w:t xml:space="preserve"> </w:t>
      </w:r>
      <w:r w:rsidR="00B525FB">
        <w:t>dipl.</w:t>
      </w:r>
      <w:r w:rsidR="00316BB9">
        <w:t>iur.</w:t>
      </w:r>
      <w:r w:rsidR="007C52A5">
        <w:t xml:space="preserve"> iz</w:t>
      </w:r>
      <w:r w:rsidR="00B525FB">
        <w:t xml:space="preserve"> </w:t>
      </w:r>
      <w:r w:rsidR="00316BB9">
        <w:t>Osijeka</w:t>
      </w:r>
      <w:r w:rsidR="00B27DE3">
        <w:t xml:space="preserve">, </w:t>
      </w:r>
      <w:r w:rsidR="00316BB9">
        <w:t>Kardinala Alojzija Stepinca 35</w:t>
      </w:r>
      <w:r w:rsidR="00B27DE3">
        <w:t xml:space="preserve">, OIB </w:t>
      </w:r>
      <w:r w:rsidR="00316BB9">
        <w:t>83030278680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642DD1">
        <w:t>privremenom steč.upravitelju</w:t>
      </w:r>
      <w:r>
        <w:t xml:space="preserve">  iz sredstava Fonda. </w:t>
      </w:r>
      <w:r w:rsidR="00794F25">
        <w:t xml:space="preserve"> 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>U prethodnom postupku radi utvrđivanja pretpostavki za otvaranje stečajnog postupka nad dužnikom</w:t>
      </w:r>
      <w:r w:rsidR="00316BB9">
        <w:t xml:space="preserve"> DOBIŠ d.o.o. za trgovinu i usluge, Požega, Vanje Radauša 5</w:t>
      </w:r>
      <w:r w:rsidR="00010304">
        <w:t>, rješenjem posl.br. St-</w:t>
      </w:r>
      <w:r w:rsidR="00316BB9">
        <w:t>744/2016-17</w:t>
      </w:r>
      <w:r w:rsidR="00010304">
        <w:t xml:space="preserve"> od </w:t>
      </w:r>
      <w:r w:rsidR="00316BB9">
        <w:t>18.siječnja 2017</w:t>
      </w:r>
      <w:r w:rsidR="00010304">
        <w:t>.</w:t>
      </w:r>
      <w:r w:rsidR="006F5176">
        <w:t xml:space="preserve"> </w:t>
      </w:r>
      <w:r w:rsidR="00010304">
        <w:t>imenovan</w:t>
      </w:r>
      <w:r w:rsidR="00316BB9">
        <w:t>a je privremena stečajna</w:t>
      </w:r>
      <w:r w:rsidR="00010304">
        <w:t xml:space="preserve"> upravitelj</w:t>
      </w:r>
      <w:r w:rsidR="00316BB9">
        <w:t>ica</w:t>
      </w:r>
      <w:r w:rsidR="00010304">
        <w:t xml:space="preserve"> </w:t>
      </w:r>
      <w:r w:rsidR="00316BB9">
        <w:t>SNJEŽANA SUDAREVIĆ,</w:t>
      </w:r>
      <w:r w:rsidR="00316BB9" w:rsidRPr="00A869B6">
        <w:t xml:space="preserve"> </w:t>
      </w:r>
      <w:r w:rsidR="00316BB9">
        <w:t xml:space="preserve">dipl.iur. iz Osijeka, Kardinala Alojzija Stepinca 35, </w:t>
      </w:r>
      <w:r w:rsidR="00010304">
        <w:t>sa zadatkom ispitati obim, strukturu i vrijednost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316BB9">
        <w:t>Privremena stečajna</w:t>
      </w:r>
      <w:r w:rsidR="005753D5">
        <w:t xml:space="preserve"> upravitelj</w:t>
      </w:r>
      <w:r w:rsidR="00316BB9">
        <w:t>ica</w:t>
      </w:r>
      <w:r w:rsidR="00D45250">
        <w:t xml:space="preserve"> </w:t>
      </w:r>
      <w:r w:rsidR="00316BB9">
        <w:t xml:space="preserve"> obavila je poslove koje joj</w:t>
      </w:r>
      <w:r w:rsidR="00010304">
        <w:t xml:space="preserve"> je naložio stečajni sudac rješenjem, te </w:t>
      </w:r>
      <w:r w:rsidR="002153A1">
        <w:t xml:space="preserve"> </w:t>
      </w:r>
      <w:r w:rsidR="00316BB9">
        <w:t>je o tome podnijela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316BB9">
        <w:t>31.01.2017</w:t>
      </w:r>
      <w:r w:rsidR="00010304">
        <w:t xml:space="preserve">. </w:t>
      </w:r>
      <w:r w:rsidR="00A16A60">
        <w:t xml:space="preserve">zbog čega </w:t>
      </w:r>
      <w:r w:rsidR="00316BB9">
        <w:t xml:space="preserve"> je istoj</w:t>
      </w:r>
      <w:r w:rsidR="00010304">
        <w:t xml:space="preserve">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 xml:space="preserve">uz primjenu odredbe </w:t>
      </w:r>
      <w:r w:rsidR="00010304">
        <w:lastRenderedPageBreak/>
        <w:t>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Slav.Brodu, </w:t>
      </w:r>
      <w:r w:rsidR="00D31E82">
        <w:t xml:space="preserve"> </w:t>
      </w:r>
      <w:r w:rsidR="00500914">
        <w:t>19</w:t>
      </w:r>
      <w:r w:rsidR="00B525FB">
        <w:t>.</w:t>
      </w:r>
      <w:r w:rsidR="006F5176">
        <w:t>travnja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4E7C2B">
        <w:t>,v.r.</w:t>
      </w:r>
    </w:p>
    <w:p w:rsidRDefault="004E7C2B" w:rsidP="006F5176" w:rsidR="004E7C2B"/>
    <w:p w:rsidRDefault="004E7C2B" w:rsidP="006F5176" w:rsidR="004E7C2B"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4E7C2B" w:rsidP="006F5176" w:rsidR="000436CD">
      <w:r>
        <w:t xml:space="preserve">                                                                                           Terezija Knežević</w:t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316BB9">
        <w:t>teč.upraviteljici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vjerovniku-predlagatelju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77FA8"/>
    <w:rsid w:val="001D38ED"/>
    <w:rsid w:val="001D63C6"/>
    <w:rsid w:val="001E3F00"/>
    <w:rsid w:val="002153A1"/>
    <w:rsid w:val="00232EDE"/>
    <w:rsid w:val="00274E53"/>
    <w:rsid w:val="002A7858"/>
    <w:rsid w:val="002B6DC8"/>
    <w:rsid w:val="002D6000"/>
    <w:rsid w:val="002E5EFB"/>
    <w:rsid w:val="003022F4"/>
    <w:rsid w:val="00316BB9"/>
    <w:rsid w:val="00324AAE"/>
    <w:rsid w:val="00326F95"/>
    <w:rsid w:val="00332829"/>
    <w:rsid w:val="00342310"/>
    <w:rsid w:val="00351008"/>
    <w:rsid w:val="00366E89"/>
    <w:rsid w:val="00376F3F"/>
    <w:rsid w:val="00383E62"/>
    <w:rsid w:val="00393187"/>
    <w:rsid w:val="003B2597"/>
    <w:rsid w:val="003B32FF"/>
    <w:rsid w:val="003E0525"/>
    <w:rsid w:val="003E7686"/>
    <w:rsid w:val="00405BE5"/>
    <w:rsid w:val="004233ED"/>
    <w:rsid w:val="00435C8B"/>
    <w:rsid w:val="00446ADB"/>
    <w:rsid w:val="004A1697"/>
    <w:rsid w:val="004B2D74"/>
    <w:rsid w:val="004E6488"/>
    <w:rsid w:val="004E7C2B"/>
    <w:rsid w:val="005001E5"/>
    <w:rsid w:val="00500914"/>
    <w:rsid w:val="00506687"/>
    <w:rsid w:val="00507FD7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278F7"/>
    <w:rsid w:val="00752704"/>
    <w:rsid w:val="00770B6D"/>
    <w:rsid w:val="00794F25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875C1"/>
    <w:rsid w:val="00BA1B4E"/>
    <w:rsid w:val="00BC3524"/>
    <w:rsid w:val="00BC355D"/>
    <w:rsid w:val="00BE548C"/>
    <w:rsid w:val="00C10F26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5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7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5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5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7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5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2017.</izvorni_sadrzaj>
    <derivirana_varijabla naziv="DomainObject.Predmet.DatumRjesavanja_1">20.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DOBIŠ d.o.o. za trgovinu i usluge</izvorni_sadrzaj>
    <derivirana_varijabla naziv="DomainObject.Predmet.ProtustrankaFormated_1">  DOBIŠ d.o.o. za trgovinu i usluge</derivirana_varijabla>
  </DomainObject.Predmet.ProtustrankaFormated>
  <DomainObject.Predmet.ProtustrankaFormatedOIB>
    <izvorni_sadrzaj>  DOBIŠ d.o.o. za trgovinu i usluge, OIB 44565821540</izvorni_sadrzaj>
    <derivirana_varijabla naziv="DomainObject.Predmet.ProtustrankaFormatedOIB_1">  DOBIŠ d.o.o. za trgovinu i usluge, OIB 44565821540</derivirana_varijabla>
  </DomainObject.Predmet.ProtustrankaFormatedOIB>
  <DomainObject.Predmet.ProtustrankaFormatedWithAdress>
    <izvorni_sadrzaj> DOBIŠ d.o.o. za trgovinu i usluge, Vanje Radauša 5, 34000 Požega</izvorni_sadrzaj>
    <derivirana_varijabla naziv="DomainObject.Predmet.ProtustrankaFormatedWithAdress_1"> DOBIŠ d.o.o. za trgovinu i usluge, Vanje Radauša 5, 34000 Požega</derivirana_varijabla>
  </DomainObject.Predmet.ProtustrankaFormatedWithAdress>
  <DomainObject.Predmet.ProtustrankaFormatedWithAdressOIB>
    <izvorni_sadrzaj> DOBIŠ d.o.o. za trgovinu i usluge, OIB 44565821540, Vanje Radauša 5, 34000 Požega</izvorni_sadrzaj>
    <derivirana_varijabla naziv="DomainObject.Predmet.ProtustrankaFormatedWithAdressOIB_1"> DOBIŠ d.o.o. za trgovinu i usluge, OIB 44565821540, Vanje Radauša 5, 34000 Požega</derivirana_varijabla>
  </DomainObject.Predmet.ProtustrankaFormatedWithAdressOIB>
  <DomainObject.Predmet.ProtustrankaWithAdress>
    <izvorni_sadrzaj>DOBIŠ d.o.o. za trgovinu i usluge Vanje Radauša 5, 34000 Požega</izvorni_sadrzaj>
    <derivirana_varijabla naziv="DomainObject.Predmet.ProtustrankaWithAdress_1">DOBIŠ d.o.o. za trgovinu i usluge Vanje Radauša 5, 34000 Požega</derivirana_varijabla>
  </DomainObject.Predmet.ProtustrankaWithAdress>
  <DomainObject.Predmet.ProtustrankaWithAdressOIB>
    <izvorni_sadrzaj>DOBIŠ d.o.o. za trgovinu i usluge, OIB 44565821540, Vanje Radauša 5, 34000 Požega</izvorni_sadrzaj>
    <derivirana_varijabla naziv="DomainObject.Predmet.ProtustrankaWithAdressOIB_1">DOBIŠ d.o.o. za trgovinu i usluge, OIB 44565821540, Vanje Radauša 5, 34000 Požega</derivirana_varijabla>
  </DomainObject.Predmet.ProtustrankaWithAdressOIB>
  <DomainObject.Predmet.ProtustrankaNazivFormated>
    <izvorni_sadrzaj>DOBIŠ d.o.o. za trgovinu i usluge</izvorni_sadrzaj>
    <derivirana_varijabla naziv="DomainObject.Predmet.ProtustrankaNazivFormated_1">DOBIŠ d.o.o. za trgovinu i usluge</derivirana_varijabla>
  </DomainObject.Predmet.ProtustrankaNazivFormated>
  <DomainObject.Predmet.ProtustrankaNazivFormatedOIB>
    <izvorni_sadrzaj>DOBIŠ d.o.o. za trgovinu i usluge, OIB 44565821540</izvorni_sadrzaj>
    <derivirana_varijabla naziv="DomainObject.Predmet.ProtustrankaNazivFormatedOIB_1">DOBIŠ d.o.o. za trgovinu i usluge, OIB 44565821540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24544.76</izvorni_sadrzaj>
    <derivirana_varijabla naziv="DomainObject.Predmet.TrenutnaVrijednost_1">24544.76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DOBIŠ d.o.o. za trgovinu i usluge</item>
    </izvorni_sadrzaj>
    <derivirana_varijabla naziv="DomainObject.Predmet.ProtuStrankaListFormated_1">
      <item>DOBIŠ d.o.o. za trgovinu i usluge</item>
    </derivirana_varijabla>
  </DomainObject.Predmet.ProtuStrankaListFormated>
  <DomainObject.Predmet.ProtuStrankaListFormatedOIB>
    <izvorni_sadrzaj>
      <item>DOBIŠ d.o.o. za trgovinu i usluge, OIB 44565821540</item>
    </izvorni_sadrzaj>
    <derivirana_varijabla naziv="DomainObject.Predmet.ProtuStrankaListFormatedOIB_1">
      <item>DOBIŠ d.o.o. za trgovinu i usluge, OIB 44565821540</item>
    </derivirana_varijabla>
  </DomainObject.Predmet.ProtuStrankaListFormatedOIB>
  <DomainObject.Predmet.ProtuStrankaListFormatedWithAdress>
    <izvorni_sadrzaj>
      <item>DOBIŠ d.o.o. za trgovinu i usluge, Vanje Radauša 5, 34000 Požega</item>
    </izvorni_sadrzaj>
    <derivirana_varijabla naziv="DomainObject.Predmet.ProtuStrankaListFormatedWithAdress_1">
      <item>DOBIŠ d.o.o. za trgovinu i usluge, Vanje Radauša 5, 34000 Požega</item>
    </derivirana_varijabla>
  </DomainObject.Predmet.ProtuStrankaListFormatedWithAdress>
  <DomainObject.Predmet.ProtuStrankaListFormatedWithAdressOIB>
    <izvorni_sadrzaj>
      <item>DOBIŠ d.o.o. za trgovinu i usluge, OIB 44565821540, Vanje Radauša 5, 34000 Požega</item>
    </izvorni_sadrzaj>
    <derivirana_varijabla naziv="DomainObject.Predmet.ProtuStrankaListFormatedWithAdressOIB_1">
      <item>DOBIŠ d.o.o. za trgovinu i usluge, OIB 44565821540, Vanje Radauša 5, 34000 Požega</item>
    </derivirana_varijabla>
  </DomainObject.Predmet.ProtuStrankaListFormatedWithAdressOIB>
  <DomainObject.Predmet.ProtuStrankaListNazivFormated>
    <izvorni_sadrzaj>
      <item>DOBIŠ d.o.o. za trgovinu i usluge</item>
    </izvorni_sadrzaj>
    <derivirana_varijabla naziv="DomainObject.Predmet.ProtuStrankaListNazivFormated_1">
      <item>DOBIŠ d.o.o. za trgovinu i usluge</item>
    </derivirana_varijabla>
  </DomainObject.Predmet.ProtuStrankaListNazivFormated>
  <DomainObject.Predmet.ProtuStrankaListNazivFormatedOIB>
    <izvorni_sadrzaj>
      <item>DOBIŠ d.o.o. za trgovinu i usluge, OIB 44565821540</item>
    </izvorni_sadrzaj>
    <derivirana_varijabla naziv="DomainObject.Predmet.ProtuStrankaListNazivFormatedOIB_1">
      <item>DOBIŠ d.o.o. za trgovinu i usluge, OIB 44565821540</item>
    </derivirana_varijabla>
  </DomainObject.Predmet.ProtuStrankaListNazivFormatedOIB>
  <DomainObject.Predmet.OstaliListFormated>
    <izvorni_sadrzaj>
      <item>Dejan Bjelajac</item>
    </izvorni_sadrzaj>
    <derivirana_varijabla naziv="DomainObject.Predmet.OstaliListFormated_1">
      <item>Dejan Bjelajac</item>
    </derivirana_varijabla>
  </DomainObject.Predmet.OstaliListFormated>
  <DomainObject.Predmet.OstaliListFormatedOIB>
    <izvorni_sadrzaj>
      <item>Dejan Bjelajac, OIB 11185768883</item>
    </izvorni_sadrzaj>
    <derivirana_varijabla naziv="DomainObject.Predmet.OstaliListFormatedOIB_1">
      <item>Dejan Bjelajac, OIB 11185768883</item>
    </derivirana_varijabla>
  </DomainObject.Predmet.OstaliListFormatedOIB>
  <DomainObject.Predmet.OstaliListFormatedWithAdress>
    <izvorni_sadrzaj>
      <item>Dejan Bjelajac, Tolstojeva 2, Gradište</item>
    </izvorni_sadrzaj>
    <derivirana_varijabla naziv="DomainObject.Predmet.OstaliListFormatedWithAdress_1">
      <item>Dejan Bjelajac, Tolstojeva 2, Gradište</item>
    </derivirana_varijabla>
  </DomainObject.Predmet.OstaliListFormatedWithAdress>
  <DomainObject.Predmet.OstaliListFormatedWithAdressOIB>
    <izvorni_sadrzaj>
      <item>Dejan Bjelajac, OIB 11185768883, Tolstojeva 2, Gradište</item>
    </izvorni_sadrzaj>
    <derivirana_varijabla naziv="DomainObject.Predmet.OstaliListFormatedWithAdressOIB_1">
      <item>Dejan Bjelajac, OIB 11185768883, Tolstojeva 2, Gradište</item>
    </derivirana_varijabla>
  </DomainObject.Predmet.OstaliListFormatedWithAdressOIB>
  <DomainObject.Predmet.OstaliListNazivFormated>
    <izvorni_sadrzaj>
      <item>Dejan Bjelajac</item>
    </izvorni_sadrzaj>
    <derivirana_varijabla naziv="DomainObject.Predmet.OstaliListNazivFormated_1">
      <item>Dejan Bjelajac</item>
    </derivirana_varijabla>
  </DomainObject.Predmet.OstaliListNazivFormated>
  <DomainObject.Predmet.OstaliListNazivFormatedOIB>
    <izvorni_sadrzaj>
      <item>Dejan Bjelajac, OIB 11185768883</item>
    </izvorni_sadrzaj>
    <derivirana_varijabla naziv="DomainObject.Predmet.OstaliListNazivFormatedOIB_1">
      <item>Dejan Bjelajac, OIB 11185768883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DOBIŠ d.o.o. za trgovinu i usluge</izvorni_sadrzaj>
    <derivirana_varijabla naziv="DomainObject.Predmet.ProtustrankaIDrugi_1">DOBIŠ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DOBIŠ d.o.o. za trgovinu i usluge, OIB 44565821540, Vanje Radauša 5, 34000 Požega</izvorni_sadrzaj>
    <derivirana_varijabla naziv="DomainObject.Predmet.ProtustrankaIDrugiAdressOIB_1">DOBIŠ d.o.o. za trgovinu i usluge, OIB 44565821540, Vanje Radauša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2017.</izvorni_sadrzaj>
    <derivirana_varijabla naziv="DomainObject.Predmet.OdlukaRjesenje.DatumDonosenjaOdluke_1">17. ožujka 2017.</derivirana_varijabla>
  </DomainObject.Predmet.OdlukaRjesenje.DatumDonosenjaOdluke>
  <DomainObject.Predmet.OdlukaRjesenje.DatumPravomocnosti>
    <izvorni_sadrzaj>4. travnja 2017.</izvorni_sadrzaj>
    <derivirana_varijabla naziv="DomainObject.Predmet.OdlukaRjesenje.DatumPravomocnosti_1">4. travnja 2017.</derivirana_varijabla>
  </DomainObject.Predmet.OdlukaRjesenje.DatumPravomocnosti>
  <DomainObject.Predmet.OdlukaRjesenje.Oznaka>
    <izvorni_sadrzaj>St-744/2016-20</izvorni_sadrzaj>
    <derivirana_varijabla naziv="DomainObject.Predmet.OdlukaRjesenje.Oznaka_1">St-744/2016-20</derivirana_varijabla>
  </DomainObject.Predmet.OdlukaRjesenje.Oznaka>
  <DomainObject.Predmet.SudioniciListNaziv>
    <izvorni_sadrzaj>
      <item>Financijska agencija</item>
      <item>DOBIŠ d.o.o. za trgovinu i usluge</item>
      <item>Dejan Bjelajac</item>
    </izvorni_sadrzaj>
    <derivirana_varijabla naziv="DomainObject.Predmet.SudioniciListNaziv_1">
      <item>Financijska agencija</item>
      <item>DOBIŠ d.o.o. za trgovinu i usluge</item>
      <item>Dejan Bjelajac</item>
    </derivirana_varijabla>
  </DomainObject.Predmet.SudioniciListNaziv>
  <DomainObject.Predmet.SudioniciListAdressOIB>
    <izvorni_sadrzaj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izvorni_sadrzaj>
    <derivirana_varijabla naziv="DomainObject.Predmet.SudioniciListAdressOIB_1"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44565821540</item>
      <item>, OIB 11185768883</item>
    </izvorni_sadrzaj>
    <derivirana_varijabla naziv="DomainObject.Predmet.SudioniciListNazivOIB_1">
      <item>, OIB 85821130368</item>
      <item>, OIB 44565821540</item>
      <item>, OIB 11185768883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423</properties:Words>
  <properties:Characters>2400</properties:Characters>
  <properties:Lines>71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2017-04-19T06:21:00Z</dcterms:created>
  <dc:creator>Korisnik</dc:creator>
  <cp:lastModifiedBy>wsadmin</cp:lastModifiedBy>
  <cp:lastPrinted>2017-04-19T06:20:00Z</cp:lastPrinted>
  <dcterms:modified xmlns:xsi="http://www.w3.org/2001/XMLSchema-instance" xsi:type="dcterms:W3CDTF">2017-04-19T06:22:00Z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