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af77" w14:paraId="9f9af77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EC11BD">
        <w:rPr>
          <w:rFonts w:hAnsi="Times New Roman" w:ascii="Times New Roman"/>
          <w:szCs w:val="24"/>
        </w:rPr>
        <w:t>3275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EC11BD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 w:rsidRPr="00EC11BD">
        <w:rPr>
          <w:rFonts w:hAnsi="Times New Roman" w:ascii="Times New Roman"/>
          <w:szCs w:val="24"/>
        </w:rPr>
        <w:t>Financijske agencije</w:t>
      </w:r>
      <w:r w:rsidRPr="00EC11BD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EC11BD" w:rsidRPr="00EC11BD">
        <w:rPr>
          <w:rFonts w:hAnsi="Times New Roman" w:ascii="Times New Roman"/>
        </w:rPr>
        <w:t>DINA PLUS d.o.o., Zagreb, Vodnjanska 6, OIB 63652524710</w:t>
      </w:r>
      <w:r w:rsidRPr="00EC11BD">
        <w:rPr>
          <w:rFonts w:hAnsi="Times New Roman" w:ascii="Times New Roman"/>
          <w:szCs w:val="24"/>
        </w:rPr>
        <w:t xml:space="preserve">, dana </w:t>
      </w:r>
      <w:r w:rsidR="00F816AC">
        <w:rPr>
          <w:rFonts w:hAnsi="Times New Roman" w:ascii="Times New Roman"/>
          <w:szCs w:val="24"/>
        </w:rPr>
        <w:t>9. ožujka 2018.</w:t>
      </w:r>
    </w:p>
    <w:p w:rsidRDefault="00784514" w:rsidP="00784514" w:rsidR="00784514" w:rsidRPr="00EC11BD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0A18DF" w:rsidP="000A18DF" w:rsidR="000A18DF" w:rsidRPr="00521ECA">
      <w:pPr>
        <w:ind w:firstLine="720"/>
        <w:jc w:val="center"/>
        <w:rPr>
          <w:rFonts w:hAnsi="Times New Roman" w:ascii="Times New Roman"/>
          <w:szCs w:val="24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Utvrđuje se da imovina dužnika </w:t>
      </w:r>
      <w:r w:rsidR="00F816AC" w:rsidRPr="00EC11BD">
        <w:rPr>
          <w:rFonts w:hAnsi="Times New Roman" w:ascii="Times New Roman"/>
        </w:rPr>
        <w:t>DINA PLUS d.o.o., Zagreb, Vodnjanska 6, OIB 63652524710</w:t>
      </w:r>
      <w:r w:rsidRPr="00521ECA">
        <w:rPr>
          <w:rFonts w:hAnsi="Times New Roman" w:ascii="Times New Roman"/>
        </w:rPr>
        <w:t xml:space="preserve">, koja bi ušla u stečajnu masu, nije dovoljna ni za namirenje troškova postupka.  </w:t>
      </w:r>
    </w:p>
    <w:p w:rsidRDefault="000A18DF" w:rsidP="000A18DF" w:rsidR="000A18DF" w:rsidRPr="00521ECA">
      <w:pPr>
        <w:ind w:left="75"/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 </w:t>
      </w: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F816AC">
        <w:rPr>
          <w:rFonts w:hAnsi="Times New Roman" w:ascii="Times New Roman"/>
        </w:rPr>
        <w:t>3275</w:t>
      </w:r>
      <w:r w:rsidRPr="00521ECA">
        <w:rPr>
          <w:rFonts w:hAnsi="Times New Roman" w:ascii="Times New Roman"/>
        </w:rPr>
        <w:t xml:space="preserve">16, predujme iznos od 21.700,00 kn za namirenje troškova prethodnog i otvorenoga stečajnog postupka. </w:t>
      </w:r>
    </w:p>
    <w:p w:rsidRDefault="000A18DF" w:rsidP="000A18DF" w:rsidR="000A18DF" w:rsidRPr="00521ECA">
      <w:pPr>
        <w:jc w:val="both"/>
        <w:rPr>
          <w:rFonts w:hAnsi="Times New Roman" w:ascii="Times New Roman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A18DF" w:rsidP="000A18DF" w:rsidR="000A18DF" w:rsidRPr="00521ECA">
      <w:pPr>
        <w:jc w:val="both"/>
        <w:rPr>
          <w:rFonts w:hAnsi="Times New Roman" w:ascii="Times New Roman"/>
        </w:rPr>
      </w:pPr>
    </w:p>
    <w:p w:rsidRDefault="000A18DF" w:rsidP="000A18DF" w:rsidR="000A18DF" w:rsidRPr="00521ECA">
      <w:pPr>
        <w:numPr>
          <w:ilvl w:val="0"/>
          <w:numId w:val="16"/>
        </w:numPr>
        <w:jc w:val="both"/>
        <w:rPr>
          <w:rFonts w:hAnsi="Times New Roman" w:ascii="Times New Roman"/>
        </w:rPr>
      </w:pPr>
      <w:r w:rsidRPr="00521ECA">
        <w:rPr>
          <w:rFonts w:hAnsi="Times New Roman" w:ascii="Times New Roman"/>
        </w:rPr>
        <w:t xml:space="preserve">Ovo rješenje će se objaviti na mrežnoj stranici e-Oglasna ploča suda. </w:t>
      </w:r>
    </w:p>
    <w:p w:rsidRDefault="000A18DF" w:rsidP="000A18DF" w:rsidR="000A18DF" w:rsidRPr="00521ECA">
      <w:pPr>
        <w:jc w:val="both"/>
        <w:rPr>
          <w:rFonts w:hAnsi="Times New Roman" w:ascii="Times New Roman"/>
          <w:noProof w:val="false"/>
          <w:szCs w:val="24"/>
        </w:rPr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F816AC">
        <w:rPr>
          <w:rFonts w:hAnsi="Times New Roman" w:ascii="Times New Roman"/>
          <w:szCs w:val="24"/>
        </w:rPr>
        <w:t>1. travnja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F816AC" w:rsidRPr="00EC11BD">
        <w:rPr>
          <w:rFonts w:hAnsi="Times New Roman" w:ascii="Times New Roman"/>
        </w:rPr>
        <w:t>DINA PLUS d.o.o., Zagreb, Vodnjanska 6, OIB 63652524710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 </w:t>
      </w:r>
      <w:r w:rsidR="00F816AC">
        <w:rPr>
          <w:rFonts w:hAnsi="Times New Roman" w:ascii="Times New Roman"/>
          <w:szCs w:val="24"/>
        </w:rPr>
        <w:t xml:space="preserve">104/17, </w:t>
      </w:r>
      <w:r w:rsidRPr="00784514">
        <w:rPr>
          <w:rFonts w:hAnsi="Times New Roman" w:ascii="Times New Roman"/>
          <w:szCs w:val="24"/>
        </w:rPr>
        <w:t xml:space="preserve">dalje u tekstu: SZ-a). U prijedlogu predlagatelj navodi da na dan 1. rujna 2015. godine dužnik u Očevidniku redoslijeda osnova za plaćanje ima evidentirane neizvršene osnove za plaćanje u neprekinutom razdoblju od </w:t>
      </w:r>
      <w:r w:rsidR="00F816AC">
        <w:rPr>
          <w:rFonts w:hAnsi="Times New Roman" w:ascii="Times New Roman"/>
          <w:szCs w:val="24"/>
        </w:rPr>
        <w:t>1176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F816AC">
        <w:rPr>
          <w:rFonts w:hAnsi="Times New Roman" w:ascii="Times New Roman"/>
          <w:szCs w:val="24"/>
        </w:rPr>
        <w:t>516.467,96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F816AC">
        <w:rPr>
          <w:rFonts w:hAnsi="Times New Roman" w:ascii="Times New Roman"/>
          <w:szCs w:val="24"/>
        </w:rPr>
        <w:t>jednog zaposlenog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F816AC">
        <w:rPr>
          <w:rFonts w:hAnsi="Times New Roman" w:ascii="Times New Roman"/>
          <w:szCs w:val="24"/>
        </w:rPr>
        <w:t>3275</w:t>
      </w:r>
      <w:r w:rsidR="000A6569">
        <w:rPr>
          <w:rFonts w:hAnsi="Times New Roman" w:ascii="Times New Roman"/>
          <w:szCs w:val="24"/>
        </w:rPr>
        <w:t>/</w:t>
      </w:r>
      <w:r w:rsidRPr="00784514">
        <w:rPr>
          <w:rFonts w:hAnsi="Times New Roman" w:ascii="Times New Roman"/>
          <w:szCs w:val="24"/>
        </w:rPr>
        <w:t xml:space="preserve">16 od </w:t>
      </w:r>
      <w:r w:rsidR="00F816AC">
        <w:rPr>
          <w:rFonts w:hAnsi="Times New Roman" w:ascii="Times New Roman"/>
          <w:szCs w:val="24"/>
        </w:rPr>
        <w:t>7. rujna 2017.</w:t>
      </w:r>
      <w:r w:rsidRPr="00784514">
        <w:rPr>
          <w:rFonts w:hAnsi="Times New Roman" w:ascii="Times New Roman"/>
          <w:szCs w:val="24"/>
        </w:rPr>
        <w:t xml:space="preserve"> pokrenut je prethodni postupak radi utvrđivanja pretpostavki za otvaranje stečajnoga postupka nad dužnikom,  te je ujedno određeno ročište radi očitovanja o prijedlogu za otvaranje stečajnoga postupka za dan </w:t>
      </w:r>
      <w:r w:rsidR="00F816AC">
        <w:rPr>
          <w:rFonts w:hAnsi="Times New Roman" w:ascii="Times New Roman"/>
          <w:szCs w:val="24"/>
        </w:rPr>
        <w:t>14. studenog 2017.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0A6569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F816AC">
        <w:rPr>
          <w:rFonts w:hAnsi="Times New Roman" w:ascii="Times New Roman"/>
          <w:szCs w:val="24"/>
        </w:rPr>
        <w:t>8. rujna 2017.</w:t>
      </w:r>
      <w:r w:rsidRPr="00784514">
        <w:rPr>
          <w:rFonts w:hAnsi="Times New Roman" w:ascii="Times New Roman"/>
          <w:szCs w:val="24"/>
        </w:rPr>
        <w:t xml:space="preserve"> FINA je izvijestila sud da ostaje kod prijedloga za otvaranje </w:t>
      </w:r>
      <w:r w:rsidRPr="000A6569">
        <w:rPr>
          <w:rFonts w:hAnsi="Times New Roman" w:ascii="Times New Roman"/>
          <w:szCs w:val="24"/>
        </w:rPr>
        <w:t xml:space="preserve">stečajnog postupka. </w:t>
      </w:r>
    </w:p>
    <w:p w:rsidRDefault="000A6569" w:rsidP="00784514" w:rsidR="000A6569" w:rsidRPr="000A6569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0A6569">
        <w:rPr>
          <w:rFonts w:hAnsi="Times New Roman" w:ascii="Times New Roman"/>
          <w:szCs w:val="24"/>
        </w:rPr>
        <w:t>8</w:t>
      </w:r>
      <w:r w:rsidR="00F816AC">
        <w:rPr>
          <w:rFonts w:hAnsi="Times New Roman" w:ascii="Times New Roman"/>
          <w:szCs w:val="24"/>
        </w:rPr>
        <w:t>14. studenog 2017.</w:t>
      </w:r>
      <w:r w:rsidRPr="00784514">
        <w:rPr>
          <w:rFonts w:hAnsi="Times New Roman" w:ascii="Times New Roman"/>
          <w:szCs w:val="24"/>
        </w:rPr>
        <w:t xml:space="preserve">, nisu pristupili niti predlagatelj, niti dužnik, niti zakonski zastupnik dužnika, a niti je dužnik postupio po zaključku suda od </w:t>
      </w:r>
      <w:r w:rsidR="00F816AC">
        <w:rPr>
          <w:rFonts w:hAnsi="Times New Roman" w:ascii="Times New Roman"/>
          <w:szCs w:val="24"/>
        </w:rPr>
        <w:t>7. rujna 2017.</w:t>
      </w:r>
      <w:r w:rsidRPr="00784514">
        <w:rPr>
          <w:rFonts w:hAnsi="Times New Roman" w:ascii="Times New Roman"/>
          <w:szCs w:val="24"/>
        </w:rPr>
        <w:t xml:space="preserve"> da dostavi sudu</w:t>
      </w:r>
      <w:r w:rsidR="000A6569">
        <w:rPr>
          <w:rFonts w:hAnsi="Times New Roman" w:ascii="Times New Roman"/>
          <w:szCs w:val="24"/>
        </w:rPr>
        <w:t xml:space="preserve"> popis imovine i obveza dužnika, pa je sud </w:t>
      </w:r>
      <w:r w:rsidRPr="00784514">
        <w:rPr>
          <w:rFonts w:hAnsi="Times New Roman" w:ascii="Times New Roman"/>
          <w:szCs w:val="24"/>
        </w:rPr>
        <w:t xml:space="preserve">zaključkom od </w:t>
      </w:r>
      <w:r w:rsidR="00F816AC">
        <w:rPr>
          <w:rFonts w:hAnsi="Times New Roman" w:ascii="Times New Roman"/>
          <w:szCs w:val="24"/>
        </w:rPr>
        <w:t>15. studenog 2017.</w:t>
      </w:r>
      <w:r w:rsidRPr="00784514">
        <w:rPr>
          <w:rFonts w:hAnsi="Times New Roman" w:ascii="Times New Roman"/>
          <w:szCs w:val="24"/>
        </w:rPr>
        <w:t xml:space="preserve">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F816AC">
        <w:rPr>
          <w:rFonts w:hAnsi="Times New Roman" w:ascii="Times New Roman"/>
          <w:szCs w:val="24"/>
        </w:rPr>
        <w:t>13 i 14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</w:t>
      </w:r>
      <w:r w:rsidR="00F816AC" w:rsidRPr="00F816AC">
        <w:rPr>
          <w:rFonts w:hAnsi="Times New Roman" w:ascii="Times New Roman"/>
          <w:szCs w:val="24"/>
        </w:rPr>
        <w:t xml:space="preserve"> </w:t>
      </w:r>
      <w:r w:rsidR="00F816AC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F816AC">
        <w:rPr>
          <w:rFonts w:hAnsi="Times New Roman" w:ascii="Times New Roman"/>
          <w:szCs w:val="24"/>
        </w:rPr>
        <w:t>17. studenog 2017. (list 17</w:t>
      </w:r>
      <w:r w:rsidR="00F816AC" w:rsidRPr="00784514">
        <w:rPr>
          <w:rFonts w:hAnsi="Times New Roman" w:ascii="Times New Roman"/>
          <w:szCs w:val="24"/>
        </w:rPr>
        <w:t xml:space="preserve"> spisa) utvrđeno je da dužnik nije evidentiran kao vlasnik vozila.</w:t>
      </w:r>
      <w:r w:rsidR="00F816AC" w:rsidRPr="00F816AC">
        <w:rPr>
          <w:rFonts w:hAnsi="Times New Roman" w:ascii="Times New Roman"/>
          <w:szCs w:val="24"/>
        </w:rPr>
        <w:t xml:space="preserve"> </w:t>
      </w:r>
      <w:r w:rsidR="00F816AC"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F816AC">
        <w:rPr>
          <w:rFonts w:hAnsi="Times New Roman" w:ascii="Times New Roman"/>
          <w:szCs w:val="24"/>
        </w:rPr>
        <w:t>22. studenog 2017.</w:t>
      </w:r>
      <w:r w:rsidR="00F816AC" w:rsidRPr="00784514">
        <w:rPr>
          <w:rFonts w:hAnsi="Times New Roman" w:ascii="Times New Roman"/>
          <w:szCs w:val="24"/>
        </w:rPr>
        <w:t xml:space="preserve"> (list </w:t>
      </w:r>
      <w:r w:rsidR="00F816AC">
        <w:rPr>
          <w:rFonts w:hAnsi="Times New Roman" w:ascii="Times New Roman"/>
          <w:szCs w:val="24"/>
        </w:rPr>
        <w:t>18</w:t>
      </w:r>
      <w:r w:rsidR="00F816AC" w:rsidRPr="00784514">
        <w:rPr>
          <w:rFonts w:hAnsi="Times New Roman" w:ascii="Times New Roman"/>
          <w:szCs w:val="24"/>
        </w:rPr>
        <w:t xml:space="preserve"> spisa) utvrđeno je da dužnik nije registriran kao vlasnik zrakoplova.</w:t>
      </w:r>
      <w:r w:rsidR="00F816AC">
        <w:rPr>
          <w:rFonts w:hAnsi="Times New Roman" w:ascii="Times New Roman"/>
          <w:szCs w:val="24"/>
        </w:rPr>
        <w:t xml:space="preserve"> </w:t>
      </w:r>
      <w:r w:rsidR="00F816AC">
        <w:rPr>
          <w:rFonts w:hAnsi="Times New Roman" w:ascii="Times New Roman"/>
          <w:noProof w:val="false"/>
          <w:szCs w:val="24"/>
        </w:rPr>
        <w:t xml:space="preserve">Uvidom u </w:t>
      </w:r>
      <w:r w:rsidR="00F816AC" w:rsidRPr="00521ECA">
        <w:rPr>
          <w:rFonts w:hAnsi="Times New Roman" w:ascii="Times New Roman"/>
          <w:noProof w:val="false"/>
          <w:szCs w:val="24"/>
        </w:rPr>
        <w:t>uvjeren</w:t>
      </w:r>
      <w:r w:rsidR="00F816AC">
        <w:rPr>
          <w:rFonts w:hAnsi="Times New Roman" w:ascii="Times New Roman"/>
          <w:noProof w:val="false"/>
          <w:szCs w:val="24"/>
        </w:rPr>
        <w:t>je Državne geodetske uprave od 23. studenog 2017.</w:t>
      </w:r>
      <w:r w:rsidR="00F816AC" w:rsidRPr="00521ECA">
        <w:rPr>
          <w:rFonts w:hAnsi="Times New Roman" w:ascii="Times New Roman"/>
          <w:noProof w:val="false"/>
          <w:szCs w:val="24"/>
        </w:rPr>
        <w:t xml:space="preserve"> (list </w:t>
      </w:r>
      <w:r w:rsidR="00F816AC">
        <w:rPr>
          <w:rFonts w:hAnsi="Times New Roman" w:ascii="Times New Roman"/>
          <w:noProof w:val="false"/>
          <w:szCs w:val="24"/>
        </w:rPr>
        <w:t>19</w:t>
      </w:r>
      <w:r w:rsidR="00F816AC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F816AC">
        <w:rPr>
          <w:rFonts w:hAnsi="Times New Roman" w:ascii="Times New Roman"/>
          <w:noProof w:val="false"/>
          <w:szCs w:val="24"/>
        </w:rPr>
        <w:t>utvrđeno je</w:t>
      </w:r>
      <w:r w:rsidR="00F816AC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F816AC">
        <w:rPr>
          <w:rFonts w:hAnsi="Times New Roman" w:ascii="Times New Roman"/>
          <w:noProof w:val="false"/>
          <w:szCs w:val="24"/>
        </w:rPr>
        <w:t>.</w:t>
      </w:r>
      <w:r w:rsidRPr="00784514">
        <w:rPr>
          <w:rFonts w:hAnsi="Times New Roman" w:ascii="Times New Roman"/>
          <w:szCs w:val="24"/>
        </w:rPr>
        <w:t xml:space="preserve"> </w:t>
      </w:r>
      <w:r w:rsidR="000A6569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F816AC">
        <w:rPr>
          <w:rFonts w:hAnsi="Times New Roman" w:ascii="Times New Roman"/>
          <w:szCs w:val="24"/>
        </w:rPr>
        <w:t>20. studenog 2017.</w:t>
      </w:r>
      <w:r w:rsidR="000A6569" w:rsidRPr="00784514">
        <w:rPr>
          <w:rFonts w:hAnsi="Times New Roman" w:ascii="Times New Roman"/>
          <w:szCs w:val="24"/>
        </w:rPr>
        <w:t xml:space="preserve"> (list </w:t>
      </w:r>
      <w:r w:rsidR="000A6569">
        <w:rPr>
          <w:rFonts w:hAnsi="Times New Roman" w:ascii="Times New Roman"/>
          <w:szCs w:val="24"/>
        </w:rPr>
        <w:t>2</w:t>
      </w:r>
      <w:r w:rsidR="00F816AC">
        <w:rPr>
          <w:rFonts w:hAnsi="Times New Roman" w:ascii="Times New Roman"/>
          <w:szCs w:val="24"/>
        </w:rPr>
        <w:t>0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0A6569">
        <w:rPr>
          <w:rFonts w:hAnsi="Times New Roman" w:ascii="Times New Roman"/>
          <w:szCs w:val="24"/>
        </w:rPr>
        <w:t xml:space="preserve"> </w:t>
      </w:r>
      <w:r w:rsidR="000A6569" w:rsidRPr="00784514">
        <w:rPr>
          <w:rFonts w:hAnsi="Times New Roman" w:ascii="Times New Roman"/>
          <w:szCs w:val="24"/>
        </w:rPr>
        <w:t>Uvidom u obavijest Središnjeg klirinšk</w:t>
      </w:r>
      <w:r w:rsidR="000A6569">
        <w:rPr>
          <w:rFonts w:hAnsi="Times New Roman" w:ascii="Times New Roman"/>
          <w:szCs w:val="24"/>
        </w:rPr>
        <w:t xml:space="preserve">o depozitarnog društva d.d. od </w:t>
      </w:r>
      <w:r w:rsidR="00F816AC">
        <w:rPr>
          <w:rFonts w:hAnsi="Times New Roman" w:ascii="Times New Roman"/>
          <w:szCs w:val="24"/>
        </w:rPr>
        <w:t>4. prosinca 2017.</w:t>
      </w:r>
      <w:r w:rsidR="000A6569" w:rsidRPr="00784514">
        <w:rPr>
          <w:rFonts w:hAnsi="Times New Roman" w:ascii="Times New Roman"/>
          <w:szCs w:val="24"/>
        </w:rPr>
        <w:t xml:space="preserve"> (list </w:t>
      </w:r>
      <w:r w:rsidR="00F816AC">
        <w:rPr>
          <w:rFonts w:hAnsi="Times New Roman" w:ascii="Times New Roman"/>
          <w:szCs w:val="24"/>
        </w:rPr>
        <w:t>21</w:t>
      </w:r>
      <w:r w:rsidR="000A6569" w:rsidRPr="00784514">
        <w:rPr>
          <w:rFonts w:hAnsi="Times New Roman" w:ascii="Times New Roman"/>
          <w:szCs w:val="24"/>
        </w:rPr>
        <w:t xml:space="preserve"> spisa) utvrđeno je da u sustavu SKDD d.d. ne postoji račun nematerijaliziranih vrijednosnih papira dužnika.</w:t>
      </w:r>
      <w:r w:rsidR="002B316B">
        <w:rPr>
          <w:rFonts w:hAnsi="Times New Roman" w:ascii="Times New Roman"/>
          <w:noProof w:val="false"/>
          <w:szCs w:val="24"/>
        </w:rPr>
        <w:t xml:space="preserve"> </w:t>
      </w:r>
      <w:r w:rsidR="000A6569">
        <w:rPr>
          <w:rFonts w:hAnsi="Times New Roman" w:ascii="Times New Roman"/>
          <w:noProof w:val="false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0A6569" w:rsidR="000A6569" w:rsidRPr="00F64D41">
      <w:pPr>
        <w:ind w:firstLine="708"/>
        <w:jc w:val="both"/>
        <w:rPr>
          <w:rFonts w:hAnsi="Times New Roman" w:ascii="Times New Roman"/>
          <w:noProof w:val="false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potvrdu o </w:t>
      </w:r>
      <w:r w:rsidR="000A6569">
        <w:rPr>
          <w:rFonts w:hAnsi="Times New Roman" w:ascii="Times New Roman"/>
          <w:noProof w:val="false"/>
          <w:szCs w:val="24"/>
        </w:rPr>
        <w:t xml:space="preserve">blokadi računa i novčanih sredstava dužnika (list </w:t>
      </w:r>
      <w:r w:rsidR="00F816AC">
        <w:rPr>
          <w:rFonts w:hAnsi="Times New Roman" w:ascii="Times New Roman"/>
          <w:noProof w:val="false"/>
          <w:szCs w:val="24"/>
        </w:rPr>
        <w:t>16</w:t>
      </w:r>
      <w:r w:rsidR="000A6569">
        <w:rPr>
          <w:rFonts w:hAnsi="Times New Roman" w:ascii="Times New Roman"/>
          <w:noProof w:val="false"/>
          <w:szCs w:val="24"/>
        </w:rPr>
        <w:t xml:space="preserve"> spisa) iz koje proizlazi da n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a dan </w:t>
      </w:r>
      <w:r w:rsidR="00F816AC">
        <w:rPr>
          <w:rFonts w:hAnsi="Times New Roman" w:ascii="Times New Roman"/>
          <w:noProof w:val="false"/>
          <w:szCs w:val="24"/>
        </w:rPr>
        <w:t>20. studenog 2017.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 </w:t>
      </w:r>
      <w:r w:rsidR="000A6569">
        <w:rPr>
          <w:rFonts w:hAnsi="Times New Roman" w:ascii="Times New Roman"/>
          <w:noProof w:val="false"/>
          <w:szCs w:val="24"/>
        </w:rPr>
        <w:t>na računima i novčanim sredstvima dužnika evidentirano 1</w:t>
      </w:r>
      <w:r w:rsidR="00F816AC">
        <w:rPr>
          <w:rFonts w:hAnsi="Times New Roman" w:ascii="Times New Roman"/>
          <w:noProof w:val="false"/>
          <w:szCs w:val="24"/>
        </w:rPr>
        <w:t>986</w:t>
      </w:r>
      <w:r w:rsidR="000A6569">
        <w:rPr>
          <w:rFonts w:hAnsi="Times New Roman" w:ascii="Times New Roman"/>
          <w:noProof w:val="false"/>
          <w:szCs w:val="24"/>
        </w:rPr>
        <w:t xml:space="preserve"> dana neprekidne blokade odnosno ukupno 180 dana blokade u prethodnih 6 mjeseci zbog nepodmirenih osnova za plaćanje evidentiranih u Očevidniku redoslijeda osnova za plaćanje, dok iznos nepodmirenih obveza iznosi </w:t>
      </w:r>
      <w:r w:rsidR="00F816AC">
        <w:rPr>
          <w:rFonts w:hAnsi="Times New Roman" w:ascii="Times New Roman"/>
          <w:noProof w:val="false"/>
          <w:szCs w:val="24"/>
        </w:rPr>
        <w:t>530.518,37</w:t>
      </w:r>
      <w:r w:rsidR="000A6569">
        <w:rPr>
          <w:rFonts w:hAnsi="Times New Roman" w:ascii="Times New Roman"/>
          <w:noProof w:val="false"/>
          <w:szCs w:val="24"/>
        </w:rPr>
        <w:t xml:space="preserve"> kn.</w:t>
      </w: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Dakle, iz p</w:t>
      </w:r>
      <w:r w:rsidR="00F816AC">
        <w:rPr>
          <w:rFonts w:hAnsi="Times New Roman" w:ascii="Times New Roman"/>
          <w:szCs w:val="24"/>
        </w:rPr>
        <w:t>otvrde</w:t>
      </w:r>
      <w:r w:rsidRPr="00784514">
        <w:rPr>
          <w:rFonts w:hAnsi="Times New Roman" w:ascii="Times New Roman"/>
          <w:szCs w:val="24"/>
        </w:rPr>
        <w:t xml:space="preserve"> FINA-e o blokadi računa dužnika </w:t>
      </w:r>
      <w:r w:rsidR="00F816AC">
        <w:rPr>
          <w:rFonts w:hAnsi="Times New Roman" w:ascii="Times New Roman"/>
          <w:szCs w:val="24"/>
        </w:rPr>
        <w:t xml:space="preserve">od 20. studenog 2017. </w:t>
      </w:r>
      <w:r w:rsidRPr="00784514">
        <w:rPr>
          <w:rFonts w:hAnsi="Times New Roman" w:ascii="Times New Roman"/>
          <w:szCs w:val="24"/>
        </w:rPr>
        <w:t xml:space="preserve">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lastRenderedPageBreak/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F816AC" w:rsidR="00F816AC" w:rsidRPr="00FC58EA">
      <w:pPr>
        <w:ind w:firstLine="708"/>
        <w:jc w:val="both"/>
        <w:rPr>
          <w:rFonts w:hAnsi="Times New Roman" w:ascii="Times New Roman"/>
        </w:rPr>
      </w:pPr>
      <w:r w:rsidRPr="00784514">
        <w:rPr>
          <w:rFonts w:hAnsi="Times New Roman" w:ascii="Times New Roman"/>
          <w:szCs w:val="24"/>
        </w:rPr>
        <w:t>Prema tome, iz dostupnih podataka u spisu</w:t>
      </w:r>
      <w:r w:rsidR="000A6569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>proizlazi da dužnik nema nikakve imovine koja bi činila stečajnu masu i koja bi bila dostatna za pokriće stečajnoga postupka</w:t>
      </w:r>
      <w:r w:rsidR="00F816AC">
        <w:rPr>
          <w:rFonts w:hAnsi="Times New Roman" w:ascii="Times New Roman"/>
          <w:szCs w:val="24"/>
        </w:rPr>
        <w:t>.</w:t>
      </w:r>
      <w:r w:rsidRPr="00784514">
        <w:rPr>
          <w:rFonts w:hAnsi="Times New Roman" w:ascii="Times New Roman"/>
          <w:szCs w:val="24"/>
        </w:rPr>
        <w:t xml:space="preserve"> </w:t>
      </w:r>
      <w:r w:rsidR="00F816AC" w:rsidRPr="00FC58EA">
        <w:rPr>
          <w:rFonts w:hAnsi="Times New Roman" w:ascii="Times New Roman"/>
        </w:rPr>
        <w:t xml:space="preserve">Naime, predvidivi troškovi stečajnog postupka za razdoblje šest mjeseci iznose ukupno 21.700,00 kn, a čine ih trošak nagrade stečajnom upravitelju u bruto iznosu od </w:t>
      </w:r>
      <w:r w:rsidR="00F816AC">
        <w:rPr>
          <w:rFonts w:hAnsi="Times New Roman" w:ascii="Times New Roman"/>
        </w:rPr>
        <w:t>10</w:t>
      </w:r>
      <w:r w:rsidR="00F816AC" w:rsidRPr="00FC58EA">
        <w:rPr>
          <w:rFonts w:hAnsi="Times New Roman" w:ascii="Times New Roman"/>
        </w:rPr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F816AC">
        <w:rPr>
          <w:rFonts w:hAnsi="Times New Roman" w:ascii="Times New Roman"/>
        </w:rPr>
        <w:t xml:space="preserve"> te </w:t>
      </w:r>
      <w:r w:rsidR="00F816AC" w:rsidRPr="00FC58EA">
        <w:rPr>
          <w:rFonts w:hAnsi="Times New Roman" w:ascii="Times New Roman"/>
        </w:rPr>
        <w:t>trošak otvaranja, vođenja i zatvaranja žiro računa u iznosu od 350,00 kn.</w:t>
      </w:r>
    </w:p>
    <w:p w:rsidRDefault="002B316B" w:rsidP="00F816AC" w:rsidR="002B316B" w:rsidRPr="00FC58EA">
      <w:pPr>
        <w:ind w:firstLine="708"/>
        <w:jc w:val="both"/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F816AC">
        <w:rPr>
          <w:rFonts w:hAnsi="Times New Roman" w:ascii="Times New Roman"/>
          <w:szCs w:val="24"/>
        </w:rPr>
        <w:t>9. ožujka 2018.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</w:p>
    <w:p w:rsidRDefault="001B13BE" w:rsidP="00784514" w:rsidR="001B13BE" w:rsidRPr="00784514">
      <w:pPr>
        <w:rPr>
          <w:rFonts w:hAnsi="Times New Roman" w:ascii="Times New Roman"/>
          <w:szCs w:val="24"/>
        </w:rPr>
      </w:pPr>
    </w:p>
    <w:sectPr w:rsidSect="00061E1E" w:rsidR="001B13BE" w:rsidRPr="00784514">
      <w:headerReference w:type="even" r:id="rId11"/>
      <w:headerReference w:type="default" r:id="rId12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5E03">
      <w:rPr>
        <w:rStyle w:val="Brojstranice"/>
      </w:rPr>
      <w:t>4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F816AC">
      <w:rPr>
        <w:rFonts w:hAnsi="Times New Roman" w:ascii="Times New Roman"/>
        <w:szCs w:val="24"/>
      </w:rPr>
      <w:t>3275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87837"/>
    <w:rsid w:val="0009299E"/>
    <w:rsid w:val="000A18DF"/>
    <w:rsid w:val="000A6569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81392"/>
    <w:rsid w:val="0019217E"/>
    <w:rsid w:val="001A3E9D"/>
    <w:rsid w:val="001B13BE"/>
    <w:rsid w:val="00202958"/>
    <w:rsid w:val="002045AC"/>
    <w:rsid w:val="00210051"/>
    <w:rsid w:val="00212D08"/>
    <w:rsid w:val="0021610C"/>
    <w:rsid w:val="0024548C"/>
    <w:rsid w:val="00276A88"/>
    <w:rsid w:val="00281B37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05E03"/>
    <w:rsid w:val="004206A5"/>
    <w:rsid w:val="00421AB5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62CBB"/>
    <w:rsid w:val="00666CD9"/>
    <w:rsid w:val="00690B1E"/>
    <w:rsid w:val="006A1541"/>
    <w:rsid w:val="006A5DC5"/>
    <w:rsid w:val="006C6672"/>
    <w:rsid w:val="006D0770"/>
    <w:rsid w:val="006D1224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449C3"/>
    <w:rsid w:val="00846D75"/>
    <w:rsid w:val="00847296"/>
    <w:rsid w:val="00853D60"/>
    <w:rsid w:val="00854F83"/>
    <w:rsid w:val="00867DC4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91065"/>
    <w:rsid w:val="00EC11BD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816AC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E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E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E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E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5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E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E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E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E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3275</izvorni_sadrzaj>
    <derivirana_varijabla naziv="DomainObject.Predmet.Broj_1">3275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St-3275/2016</izvorni_sadrzaj>
    <derivirana_varijabla naziv="DomainObject.Predmet.OznakaBroj_1">St-3275/2016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 PLUS d.o.o. zastupanog po punomoćniku Goran Furlan; Dijana Furlan</izvorni_sadrzaj>
    <derivirana_varijabla naziv="DomainObject.Predmet.ProtustrankaFormated_1">  DINA PLUS d.o.o. zastupanog po punomoćniku Goran Furlan; Dijana Furlan</derivirana_varijabla>
  </DomainObject.Predmet.ProtustrankaFormated>
  <DomainObject.Predmet.ProtustrankaFormatedOIB>
    <izvorni_sadrzaj>  DINA PLUS d.o.o., OIB 63652524710 zastupanog po punomoćniku Goran Furlan; Dijana Furlan</izvorni_sadrzaj>
    <derivirana_varijabla naziv="DomainObject.Predmet.ProtustrankaFormatedOIB_1">  DINA PLUS d.o.o., OIB 63652524710 zastupanog po punomoćniku Goran Furlan; Dijana Furlan</derivirana_varijabla>
  </DomainObject.Predmet.ProtustrankaFormatedOIB>
  <DomainObject.Predmet.ProtustrankaFormatedWithAdress>
    <izvorni_sadrzaj> DINA PLUS d.o.o., Vodnjanska 6, 10000 Zagreb zastupanog po punomoćniku Goran Furlan; Dijana Furlan</izvorni_sadrzaj>
    <derivirana_varijabla naziv="DomainObject.Predmet.ProtustrankaFormatedWithAdress_1"> DINA PLUS d.o.o., Vodnjanska 6, 10000 Zagreb zastupanog po punomoćniku Goran Furlan; Dijana Furlan</derivirana_varijabla>
  </DomainObject.Predmet.ProtustrankaFormatedWithAdress>
  <DomainObject.Predmet.ProtustrankaFormatedWithAdressOIB>
    <izvorni_sadrzaj> DINA PLUS d.o.o., OIB 63652524710, Vodnjanska 6, 10000 Zagreb zastupanog po punomoćniku Goran Furlan; Dijana Furlan</izvorni_sadrzaj>
    <derivirana_varijabla naziv="DomainObject.Predmet.ProtustrankaFormatedWithAdressOIB_1"> DINA PLUS d.o.o., OIB 63652524710, Vodnjanska 6, 10000 Zagreb zastupanog po punomoćniku Goran Furlan; Dijana Furlan</derivirana_varijabla>
  </DomainObject.Predmet.ProtustrankaFormatedWithAdressOIB>
  <DomainObject.Predmet.ProtustrankaWithAdress>
    <izvorni_sadrzaj>DINA PLUS d.o.o. Vodnjanska 6, 10000 Zagreb</izvorni_sadrzaj>
    <derivirana_varijabla naziv="DomainObject.Predmet.ProtustrankaWithAdress_1">DINA PLUS d.o.o. Vodnjanska 6, 10000 Zagreb</derivirana_varijabla>
  </DomainObject.Predmet.ProtustrankaWithAdress>
  <DomainObject.Predmet.ProtustrankaWithAdressOIB>
    <izvorni_sadrzaj>DINA PLUS d.o.o., OIB 63652524710, Vodnjanska 6, 10000 Zagreb</izvorni_sadrzaj>
    <derivirana_varijabla naziv="DomainObject.Predmet.ProtustrankaWithAdressOIB_1">DINA PLUS d.o.o., OIB 63652524710, Vodnjanska 6, 10000 Zagreb</derivirana_varijabla>
  </DomainObject.Predmet.ProtustrankaWithAdressOIB>
  <DomainObject.Predmet.ProtustrankaNazivFormated>
    <izvorni_sadrzaj>DINA PLUS d.o.o.</izvorni_sadrzaj>
    <derivirana_varijabla naziv="DomainObject.Predmet.ProtustrankaNazivFormated_1">DINA PLUS d.o.o.</derivirana_varijabla>
  </DomainObject.Predmet.ProtustrankaNazivFormated>
  <DomainObject.Predmet.ProtustrankaNazivFormatedOIB>
    <izvorni_sadrzaj>DINA PLUS d.o.o., OIB 63652524710</izvorni_sadrzaj>
    <derivirana_varijabla naziv="DomainObject.Predmet.ProtustrankaNazivFormatedOIB_1">DINA PLUS d.o.o., OIB 63652524710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DINA PLUS d.o.o. zastupanog po punomoćniku Goran Furlan; Dijana Furlan</item>
    </izvorni_sadrzaj>
    <derivirana_varijabla naziv="DomainObject.Predmet.ProtuStrankaListFormated_1">
      <item>DINA PLUS d.o.o. zastupanog po punomoćniku Goran Furlan; Dijana Furlan</item>
    </derivirana_varijabla>
  </DomainObject.Predmet.ProtuStrankaListFormated>
  <DomainObject.Predmet.ProtuStrankaListFormatedOIB>
    <izvorni_sadrzaj>
      <item>DINA PLUS d.o.o., OIB 63652524710 zastupanog po punomoćniku Goran Furlan; Dijana Furlan</item>
    </izvorni_sadrzaj>
    <derivirana_varijabla naziv="DomainObject.Predmet.ProtuStrankaListFormatedOIB_1">
      <item>DINA PLUS d.o.o., OIB 63652524710 zastupanog po punomoćniku Goran Furlan; Dijana Furlan</item>
    </derivirana_varijabla>
  </DomainObject.Predmet.ProtuStrankaListFormatedOIB>
  <DomainObject.Predmet.ProtuStrankaListFormatedWithAdress>
    <izvorni_sadrzaj>
      <item>DINA PLUS d.o.o., Vodnjanska 6, 10000 Zagreb zastupanog po punomoćniku Goran Furlan; Dijana Furlan</item>
    </izvorni_sadrzaj>
    <derivirana_varijabla naziv="DomainObject.Predmet.ProtuStrankaListFormatedWithAdress_1">
      <item>DINA PLUS d.o.o., Vodnjanska 6, 10000 Zagreb zastupanog po punomoćniku Goran Furlan; Dijana Furlan</item>
    </derivirana_varijabla>
  </DomainObject.Predmet.ProtuStrankaListFormatedWithAdress>
  <DomainObject.Predmet.ProtuStrankaListFormatedWithAdressOIB>
    <izvorni_sadrzaj>
      <item>DINA PLUS d.o.o., OIB 63652524710, Vodnjanska 6, 10000 Zagreb zastupanog po punomoćniku Goran Furlan; Dijana Furlan</item>
    </izvorni_sadrzaj>
    <derivirana_varijabla naziv="DomainObject.Predmet.ProtuStrankaListFormatedWithAdressOIB_1">
      <item>DINA PLUS d.o.o., OIB 63652524710, Vodnjanska 6, 10000 Zagreb zastupanog po punomoćniku Goran Furlan; Dijana Furlan</item>
    </derivirana_varijabla>
  </DomainObject.Predmet.ProtuStrankaListFormatedWithAdressOIB>
  <DomainObject.Predmet.ProtuStrankaListNazivFormated>
    <izvorni_sadrzaj>
      <item>DINA PLUS d.o.o.</item>
    </izvorni_sadrzaj>
    <derivirana_varijabla naziv="DomainObject.Predmet.ProtuStrankaListNazivFormated_1">
      <item>DINA PLUS d.o.o.</item>
    </derivirana_varijabla>
  </DomainObject.Predmet.ProtuStrankaListNazivFormated>
  <DomainObject.Predmet.ProtuStrankaListNazivFormatedOIB>
    <izvorni_sadrzaj>
      <item>DINA PLUS d.o.o., OIB 63652524710</item>
    </izvorni_sadrzaj>
    <derivirana_varijabla naziv="DomainObject.Predmet.ProtuStrankaListNazivFormatedOIB_1">
      <item>DINA PLUS d.o.o., OIB 63652524710</item>
    </derivirana_varijabla>
  </DomainObject.Predmet.ProtuStrankaListNazivFormatedOIB>
  <DomainObject.Predmet.OstaliListFormated>
    <izvorni_sadrzaj>
      <item>Goran Furlan punomoćnik sudionika u postupku DINA PLUS d.o.o.</item>
      <item>Dijana Furlan punomoćnik sudionika u postupku DINA PLUS d.o.o.</item>
    </izvorni_sadrzaj>
    <derivirana_varijabla naziv="DomainObject.Predmet.OstaliListFormated_1">
      <item>Goran Furlan punomoćnik sudionika u postupku DINA PLUS d.o.o.</item>
      <item>Dijana Furlan punomoćnik sudionika u postupku DINA PLUS d.o.o.</item>
    </derivirana_varijabla>
  </DomainObject.Predmet.OstaliListFormated>
  <DomainObject.Predmet.OstaliListFormatedOIB>
    <izvorni_sadrzaj>
      <item>Goran Furlan, OIB 98164865533 punomoćnik sudionika u postupku DINA PLUS d.o.o.</item>
      <item>Dijana Furlan, OIB 76309815188 punomoćnik sudionika u postupku DINA PLUS d.o.o.</item>
    </izvorni_sadrzaj>
    <derivirana_varijabla naziv="DomainObject.Predmet.OstaliListFormatedOIB_1">
      <item>Goran Furlan, OIB 98164865533 punomoćnik sudionika u postupku DINA PLUS d.o.o.</item>
      <item>Dijana Furlan, OIB 76309815188 punomoćnik sudionika u postupku DINA PLUS d.o.o.</item>
    </derivirana_varijabla>
  </DomainObject.Predmet.OstaliListFormatedOIB>
  <DomainObject.Predmet.OstaliListFormatedWithAdress>
    <izvorni_sadrzaj>
      <item>Goran Furlan, Karlovačka 10, 10360 Sesvete punomoćnik sudionika u postupku DINA PLUS d.o.o.</item>
      <item>Dijana Furlan, Vodnjanska 6, 10000 Zagreb punomoćnik sudionika u postupku DINA PLUS d.o.o.</item>
    </izvorni_sadrzaj>
    <derivirana_varijabla naziv="DomainObject.Predmet.OstaliListFormatedWithAdress_1">
      <item>Goran Furlan, Karlovačka 10, 10360 Sesvete punomoćnik sudionika u postupku DINA PLUS d.o.o.</item>
      <item>Dijana Furlan, Vodnjanska 6, 10000 Zagreb punomoćnik sudionika u postupku DINA PLUS d.o.o.</item>
    </derivirana_varijabla>
  </DomainObject.Predmet.OstaliListFormatedWithAdress>
  <DomainObject.Predmet.OstaliListFormatedWithAdressOIB>
    <izvorni_sadrzaj>
      <item>Goran Furlan, OIB 98164865533, Karlovačka 10, 10360 Sesvete punomoćnik sudionika u postupku DINA PLUS d.o.o.</item>
      <item>Dijana Furlan, OIB 76309815188, Vodnjanska 6, 10000 Zagreb punomoćnik sudionika u postupku DINA PLUS d.o.o.</item>
    </izvorni_sadrzaj>
    <derivirana_varijabla naziv="DomainObject.Predmet.OstaliListFormatedWithAdressOIB_1">
      <item>Goran Furlan, OIB 98164865533, Karlovačka 10, 10360 Sesvete punomoćnik sudionika u postupku DINA PLUS d.o.o.</item>
      <item>Dijana Furlan, OIB 76309815188, Vodnjanska 6, 10000 Zagreb punomoćnik sudionika u postupku DINA PLUS d.o.o.</item>
    </derivirana_varijabla>
  </DomainObject.Predmet.OstaliListFormatedWithAdressOIB>
  <DomainObject.Predmet.OstaliListNazivFormated>
    <izvorni_sadrzaj>
      <item>Goran Furlan</item>
      <item>Dijana Furlan</item>
    </izvorni_sadrzaj>
    <derivirana_varijabla naziv="DomainObject.Predmet.OstaliListNazivFormated_1">
      <item>Goran Furlan</item>
      <item>Dijana Furlan</item>
    </derivirana_varijabla>
  </DomainObject.Predmet.OstaliListNazivFormated>
  <DomainObject.Predmet.OstaliListNazivFormatedOIB>
    <izvorni_sadrzaj>
      <item>Goran Furlan, OIB 98164865533</item>
      <item>Dijana Furlan, OIB 76309815188</item>
    </izvorni_sadrzaj>
    <derivirana_varijabla naziv="DomainObject.Predmet.OstaliListNazivFormatedOIB_1">
      <item>Goran Furlan, OIB 98164865533</item>
      <item>Dijana Furlan, OIB 76309815188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DINA PLUS d.o.o.</izvorni_sadrzaj>
    <derivirana_varijabla naziv="DomainObject.Predmet.ProtustrankaIDrugi_1">DINA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DINA PLUS d.o.o., OIB 63652524710, Vodnjanska 6, 10000 Zagreb</izvorni_sadrzaj>
    <derivirana_varijabla naziv="DomainObject.Predmet.ProtustrankaIDrugiAdressOIB_1">DINA PLUS d.o.o., OIB 63652524710, Vodnjanska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DINA PLUS d.o.o.</item>
      <item>Goran Furlan</item>
      <item>Dijana Furlan</item>
    </izvorni_sadrzaj>
    <derivirana_varijabla naziv="DomainObject.Predmet.SudioniciListNaziv_1">
      <item>FINA Regionalni centar Zagreb</item>
      <item>DINA PLUS d.o.o.</item>
      <item>Goran Furlan</item>
      <item>Dijana Furlan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DINA PLUS d.o.o., OIB 63652524710, Vodnjanska 6,10000 Zagreb</item>
      <item>Goran Furlan, OIB 98164865533, Karlovačka 10,10360 Sesvete</item>
      <item>Dijana Furlan, OIB 76309815188, Vodnjanska 6,10000 Zagreb</item>
    </izvorni_sadrzaj>
    <derivirana_varijabla naziv="DomainObject.Predmet.SudioniciListAdressOIB_1">
      <item>FINA Regionalni centar Zagreb, OIB 85821130368, Trg svibanjskih žrtava 1995. br. 1,10000 Zagreb</item>
      <item>DINA PLUS d.o.o., OIB 63652524710, Vodnjanska 6,10000 Zagreb</item>
      <item>Goran Furlan, OIB 98164865533, Karlovačka 10,10360 Sesvete</item>
      <item>Dijana Furlan, OIB 76309815188, Vodnjanska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63652524710</item>
      <item>, OIB 98164865533</item>
      <item>, OIB 76309815188</item>
    </izvorni_sadrzaj>
    <derivirana_varijabla naziv="DomainObject.Predmet.SudioniciListNazivOIB_1">
      <item>, OIB 85821130368</item>
      <item>, OIB 63652524710</item>
      <item>, OIB 98164865533</item>
      <item>, OIB 76309815188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A5152-7607-4C47-B889-4A01B8225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1098</properties:Words>
  <properties:Characters>6050</properties:Characters>
  <properties:Lines>132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2018-03-09T12:19:00Z</dcterms:created>
  <dc:creator>x</dc:creator>
  <cp:lastModifiedBy>Renata Klokočki</cp:lastModifiedBy>
  <cp:lastPrinted>2017-10-04T08:17:00Z</cp:lastPrinted>
  <dcterms:modified xmlns:xsi="http://www.w3.org/2001/XMLSchema-instance" xsi:type="dcterms:W3CDTF">2018-03-09T12:27:00Z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(rješenje-čl.132--DINA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