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69d4" w14:paraId="6f869d4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32638">
        <w:rPr>
          <w:szCs w:val="24"/>
        </w:rPr>
        <w:t>440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CA6EDF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>dužnika</w:t>
      </w:r>
      <w:r w:rsidR="00132638">
        <w:t xml:space="preserve"> KRONE zadruga za građevinarstvo, trgovinu i usluge, Kralja Tomislava 43/a</w:t>
      </w:r>
      <w:r w:rsidR="00ED0604">
        <w:t>,</w:t>
      </w:r>
    </w:p>
    <w:p w:rsidRDefault="00132638" w:rsidP="000571E3" w:rsidR="000571E3">
      <w:pPr>
        <w:jc w:val="both"/>
      </w:pPr>
      <w:r>
        <w:t xml:space="preserve"> Đurđevac</w:t>
      </w:r>
      <w:r w:rsidR="006A5411">
        <w:t xml:space="preserve"> </w:t>
      </w:r>
      <w:r w:rsidR="00200042">
        <w:t>,</w:t>
      </w:r>
      <w:r w:rsidR="00ED0604">
        <w:t xml:space="preserve"> </w:t>
      </w:r>
      <w:r>
        <w:t>OIB: 68396955125</w:t>
      </w:r>
      <w:r w:rsidR="006A5411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132638" w:rsidRPr="00132638">
        <w:t xml:space="preserve"> </w:t>
      </w:r>
      <w:r w:rsidR="00132638">
        <w:t>KRONE zadruga za građevinarstvo, trgovinu i usluge, Kralja Tomislava 43/a, Đurđevac , OIB: 68396955125</w:t>
      </w:r>
      <w:r w:rsidR="006A5411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CA6EDF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6A5411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132638">
        <w:t>KRONE zadruga za građevinarstvo, trgovinu i usluge, Kralja tomislava 43/a, Đurđevac , OIB: 68396955125.</w:t>
      </w:r>
    </w:p>
    <w:p w:rsidRDefault="00132638" w:rsidP="00CE3446" w:rsidR="00132638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>III Za s</w:t>
      </w:r>
      <w:r w:rsidR="00EC52AF">
        <w:t>tečajnog upravitelja imenuje se Zdenko Krstić, Županijska 2, Osijek, OIB: 13827089798.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6A5411">
        <w:rPr>
          <w:szCs w:val="24"/>
        </w:rPr>
        <w:t xml:space="preserve"> </w:t>
      </w:r>
      <w:r w:rsidR="00132638">
        <w:t xml:space="preserve">KRONE zadruga za građevinarstvo, trgovinu i usluge, Kralja Tomislava 43/a, Đurđevac , OIB: 68396955125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132638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A5411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  <w:r w:rsidR="008600D3">
        <w:rPr>
          <w:szCs w:val="24"/>
        </w:rPr>
        <w:t>, v.r.</w:t>
      </w:r>
    </w:p>
    <w:p w:rsidRDefault="008600D3" w:rsidP="00023797" w:rsidR="008600D3">
      <w:pPr>
        <w:rPr>
          <w:szCs w:val="24"/>
        </w:rPr>
      </w:pPr>
    </w:p>
    <w:p w:rsidRDefault="008600D3" w:rsidP="008600D3" w:rsidR="008600D3">
      <w:pPr>
        <w:jc w:val="right"/>
        <w:rPr>
          <w:szCs w:val="24"/>
        </w:rPr>
      </w:pPr>
      <w:r>
        <w:rPr>
          <w:szCs w:val="24"/>
        </w:rPr>
        <w:t>Za točnost otpravka – ovlašteni službenik</w:t>
      </w:r>
    </w:p>
    <w:p w:rsidRDefault="008600D3" w:rsidP="008600D3" w:rsidR="008600D3">
      <w:pPr>
        <w:jc w:val="right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32638">
        <w:t xml:space="preserve">KRONE zadruga za građevinarstvo, trgovinu i usluge, Kralja Tomislava 43/a, 48350 Đurđevac </w:t>
      </w:r>
    </w:p>
    <w:p w:rsidRDefault="002D6D64" w:rsidP="00132638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132638">
        <w:t xml:space="preserve">Branko Franković, Kralja Tomislava 43/a, 48350 Đurđevac 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2638">
        <w:rPr>
          <w:szCs w:val="24"/>
        </w:rPr>
        <w:t>, Ispostava Đurđevac, Stjepana Radića 1, 48350 Đurđevac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EC52AF">
        <w:t>Zdenko Krstić, Županijska 2, 31000 Osijek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600D3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BC0" w:rsidP="007A75CE" w:rsidR="00230BC0">
      <w:r>
        <w:separator/>
      </w:r>
    </w:p>
  </w:endnote>
  <w:endnote w:id="0" w:type="continuationSeparator">
    <w:p w:rsidRDefault="00230BC0" w:rsidP="007A75CE" w:rsidR="00230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BC0" w:rsidP="007A75CE" w:rsidR="00230BC0">
      <w:r>
        <w:separator/>
      </w:r>
    </w:p>
  </w:footnote>
  <w:footnote w:id="0" w:type="continuationSeparator">
    <w:p w:rsidRDefault="00230BC0" w:rsidP="007A75CE" w:rsidR="00230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1655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132638">
      <w:t>440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2638"/>
    <w:rsid w:val="00136D13"/>
    <w:rsid w:val="001423C9"/>
    <w:rsid w:val="001E7781"/>
    <w:rsid w:val="00200042"/>
    <w:rsid w:val="00214E78"/>
    <w:rsid w:val="00230BC0"/>
    <w:rsid w:val="00255595"/>
    <w:rsid w:val="002A6059"/>
    <w:rsid w:val="002D6D64"/>
    <w:rsid w:val="0034192E"/>
    <w:rsid w:val="00363C39"/>
    <w:rsid w:val="003902AD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A5411"/>
    <w:rsid w:val="006C0585"/>
    <w:rsid w:val="006C1AAA"/>
    <w:rsid w:val="006D4334"/>
    <w:rsid w:val="006F25A8"/>
    <w:rsid w:val="00735822"/>
    <w:rsid w:val="00741660"/>
    <w:rsid w:val="0075319C"/>
    <w:rsid w:val="007A75CE"/>
    <w:rsid w:val="007B0DF7"/>
    <w:rsid w:val="007B10CE"/>
    <w:rsid w:val="007B1655"/>
    <w:rsid w:val="007F2D48"/>
    <w:rsid w:val="00807802"/>
    <w:rsid w:val="00807F96"/>
    <w:rsid w:val="00830F43"/>
    <w:rsid w:val="008354B4"/>
    <w:rsid w:val="00836343"/>
    <w:rsid w:val="00842919"/>
    <w:rsid w:val="0084795A"/>
    <w:rsid w:val="008600D3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576E5"/>
    <w:rsid w:val="00C7158A"/>
    <w:rsid w:val="00C80BBE"/>
    <w:rsid w:val="00C83918"/>
    <w:rsid w:val="00CA6EDF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583B"/>
    <w:rsid w:val="00EA5D61"/>
    <w:rsid w:val="00EC52AF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6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6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6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6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6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6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6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6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43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KRONE zadruga za građevinarstvo, trgovinu i usluge zastupanog po punomoćniku Branko Franković</izvorni_sadrzaj>
    <derivirana_varijabla naziv="DomainObject.Predmet.ProtustrankaFormated_1">  KRONE zadruga za građevinarstvo, trgovinu i usluge zastupanog po punomoćniku Branko Franković</derivirana_varijabla>
  </DomainObject.Predmet.ProtustrankaFormated>
  <DomainObject.Predmet.ProtustrankaFormatedOIB>
    <izvorni_sadrzaj>  KRONE zadruga za građevinarstvo, trgovinu i usluge, OIB 68396955125 zastupanog po punomoćniku Branko Franković</izvorni_sadrzaj>
    <derivirana_varijabla naziv="DomainObject.Predmet.ProtustrankaFormatedOIB_1">  KRONE zadruga za građevinarstvo, trgovinu i usluge, OIB 68396955125 zastupanog po punomoćniku Branko Franković</derivirana_varijabla>
  </DomainObject.Predmet.ProtustrankaFormatedOIB>
  <DomainObject.Predmet.ProtustrankaFormatedWithAdress>
    <izvorni_sadrzaj> KRONE zadruga za građevinarstvo, trgovinu i usluge, Kralja Tomislava 43/a, 48350 Đurđevac zastupanog po punomoćniku Branko Franković</izvorni_sadrzaj>
    <derivirana_varijabla naziv="DomainObject.Predmet.ProtustrankaFormatedWithAdress_1"> KRONE zadruga za građevinarstvo, trgovinu i usluge, Kralja Tomislava 43/a, 48350 Đurđevac zastupanog po punomoćniku Branko Franković</derivirana_varijabla>
  </DomainObject.Predmet.ProtustrankaFormatedWithAdress>
  <DomainObject.Predmet.ProtustrankaFormatedWithAdressOIB>
    <izvorni_sadrzaj> KRONE zadruga za građevinarstvo, trgovinu i usluge, OIB 68396955125, Kralja Tomislava 43/a, 48350 Đurđevac zastupanog po punomoćniku Branko Franković</izvorni_sadrzaj>
    <derivirana_varijabla naziv="DomainObject.Predmet.ProtustrankaFormatedWithAdressOIB_1"> KRONE zadruga za građevinarstvo, trgovinu i usluge, OIB 68396955125, Kralja Tomislava 43/a, 48350 Đurđevac zastupanog po punomoćniku Branko Franković</derivirana_varijabla>
  </DomainObject.Predmet.ProtustrankaFormatedWithAdressOIB>
  <DomainObject.Predmet.ProtustrankaWithAdress>
    <izvorni_sadrzaj>KRONE zadruga za građevinarstvo, trgovinu i usluge Kralja Tomislava 43/a, 48350 Đurđevac</izvorni_sadrzaj>
    <derivirana_varijabla naziv="DomainObject.Predmet.ProtustrankaWithAdress_1">KRONE zadruga za građevinarstvo, trgovinu i usluge Kralja Tomislava 43/a, 48350 Đurđevac</derivirana_varijabla>
  </DomainObject.Predmet.ProtustrankaWithAdress>
  <DomainObject.Predmet.ProtustrankaWithAdressOIB>
    <izvorni_sadrzaj>KRONE zadruga za građevinarstvo, trgovinu i usluge, OIB 68396955125, Kralja Tomislava 43/a, 48350 Đurđevac</izvorni_sadrzaj>
    <derivirana_varijabla naziv="DomainObject.Predmet.ProtustrankaWithAdressOIB_1">KRONE zadruga za građevinarstvo, trgovinu i usluge, OIB 68396955125, Kralja Tomislava 43/a, 48350 Đurđevac</derivirana_varijabla>
  </DomainObject.Predmet.ProtustrankaWithAdressOIB>
  <DomainObject.Predmet.ProtustrankaNazivFormated>
    <izvorni_sadrzaj>KRONE zadruga za građevinarstvo, trgovinu i usluge</izvorni_sadrzaj>
    <derivirana_varijabla naziv="DomainObject.Predmet.ProtustrankaNazivFormated_1">KRONE zadruga za građevinarstvo, trgovinu i usluge</derivirana_varijabla>
  </DomainObject.Predmet.ProtustrankaNazivFormated>
  <DomainObject.Predmet.ProtustrankaNazivFormatedOIB>
    <izvorni_sadrzaj>KRONE zadruga za građevinarstvo, trgovinu i usluge, OIB 68396955125</izvorni_sadrzaj>
    <derivirana_varijabla naziv="DomainObject.Predmet.ProtustrankaNazivFormatedOIB_1">KRONE zadruga za građevinarstvo, trgovinu i usluge, OIB 68396955125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3069.24</izvorni_sadrzaj>
    <derivirana_varijabla naziv="DomainObject.Predmet.TrenutnaVrijednost_1">3069.24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KRONE zadruga za građevinarstvo, trgovinu i usluge zastupanog po punomoćniku Branko Franković</item>
    </izvorni_sadrzaj>
    <derivirana_varijabla naziv="DomainObject.Predmet.ProtuStrankaListFormated_1">
      <item>KRONE zadruga za građevinarstvo, trgovinu i usluge zastupanog po punomoćniku Branko Franković</item>
    </derivirana_varijabla>
  </DomainObject.Predmet.ProtuStrankaListFormated>
  <DomainObject.Predmet.ProtuStrankaListFormatedOIB>
    <izvorni_sadrzaj>
      <item>KRONE zadruga za građevinarstvo, trgovinu i usluge, OIB 68396955125 zastupanog po punomoćniku Branko Franković</item>
    </izvorni_sadrzaj>
    <derivirana_varijabla naziv="DomainObject.Predmet.ProtuStrankaListFormatedOIB_1">
      <item>KRONE zadruga za građevinarstvo, trgovinu i usluge, OIB 68396955125 zastupanog po punomoćniku Branko Franković</item>
    </derivirana_varijabla>
  </DomainObject.Predmet.ProtuStrankaListFormatedOIB>
  <DomainObject.Predmet.ProtuStrankaListFormatedWithAdress>
    <izvorni_sadrzaj>
      <item>KRONE zadruga za građevinarstvo, trgovinu i usluge, Kralja Tomislava 43/a, 48350 Đurđevac zastupanog po punomoćniku Branko Franković</item>
    </izvorni_sadrzaj>
    <derivirana_varijabla naziv="DomainObject.Predmet.ProtuStrankaListFormatedWithAdress_1">
      <item>KRONE zadruga za građevinarstvo, trgovinu i usluge, Kralja Tomislava 43/a, 48350 Đurđevac zastupanog po punomoćniku Branko Franković</item>
    </derivirana_varijabla>
  </DomainObject.Predmet.ProtuStrankaListFormatedWithAdress>
  <DomainObject.Predmet.ProtuStrankaListFormatedWithAdressOIB>
    <izvorni_sadrzaj>
      <item>KRONE zadruga za građevinarstvo, trgovinu i usluge, OIB 68396955125, Kralja Tomislava 43/a, 48350 Đurđevac zastupanog po punomoćniku Branko Franković</item>
    </izvorni_sadrzaj>
    <derivirana_varijabla naziv="DomainObject.Predmet.ProtuStrankaListFormatedWithAdressOIB_1">
      <item>KRONE zadruga za građevinarstvo, trgovinu i usluge, OIB 68396955125, Kralja Tomislava 43/a, 48350 Đurđevac zastupanog po punomoćniku Branko Franković</item>
    </derivirana_varijabla>
  </DomainObject.Predmet.ProtuStrankaListFormatedWithAdressOIB>
  <DomainObject.Predmet.ProtuStrankaListNazivFormated>
    <izvorni_sadrzaj>
      <item>KRONE zadruga za građevinarstvo, trgovinu i usluge</item>
    </izvorni_sadrzaj>
    <derivirana_varijabla naziv="DomainObject.Predmet.ProtuStrankaListNazivFormated_1">
      <item>KRONE zadruga za građevinarstvo, trgovinu i usluge</item>
    </derivirana_varijabla>
  </DomainObject.Predmet.ProtuStrankaListNazivFormated>
  <DomainObject.Predmet.ProtuStrankaListNazivFormatedOIB>
    <izvorni_sadrzaj>
      <item>KRONE zadruga za građevinarstvo, trgovinu i usluge, OIB 68396955125</item>
    </izvorni_sadrzaj>
    <derivirana_varijabla naziv="DomainObject.Predmet.ProtuStrankaListNazivFormatedOIB_1">
      <item>KRONE zadruga za građevinarstvo, trgovinu i usluge, OIB 68396955125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Branko Franković punomoćnik sudionika u postupku KRONE zadruga za građevinarstvo, trgovinu i usluge</item>
    </izvorni_sadrzaj>
    <derivirana_varijabla naziv="DomainObject.Predmet.OstaliListFormated_1">
      <item>E-oglasna ploča ovog suda</item>
      <item>Sudski registar, Trgovački sud u Varaždinu</item>
      <item>Branko Franković punomoćnik sudionika u postupku KRONE zadruga za građevinarstvo, trgovinu i usluge</item>
    </derivirana_varijabla>
  </DomainObject.Predmet.OstaliListFormated>
  <DomainObject.Predmet.OstaliListFormatedOIB>
    <izvorni_sadrzaj>
      <item>E-oglasna ploča ovog suda</item>
      <item>Sudski registar, Trgovački sud u Varaždinu</item>
      <item>Branko Franković punomoćnik sudionika u postupku KRONE zadruga za građevinarstvo, trgovinu i usluge</item>
    </izvorni_sadrzaj>
    <derivirana_varijabla naziv="DomainObject.Predmet.OstaliListFormatedOIB_1">
      <item>E-oglasna ploča ovog suda</item>
      <item>Sudski registar, Trgovački sud u Varaždinu</item>
      <item>Branko Franković punomoćnik sudionika u postupku KRONE zadruga za građevinarstvo, trgovinu i usluge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izvorni_sadrzaj>
    <derivirana_varijabla naziv="DomainObject.Predmet.OstaliListFormatedWithAdress_1"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izvorni_sadrzaj>
    <derivirana_varijabla naziv="DomainObject.Predmet.OstaliListFormatedWithAdressOIB_1"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Branko Franković</item>
    </izvorni_sadrzaj>
    <derivirana_varijabla naziv="DomainObject.Predmet.OstaliListNazivFormated_1">
      <item>E-oglasna ploča ovog suda</item>
      <item>Sudski registar, Trgovački sud u Varaždinu</item>
      <item>Branko Franković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Branko Franković</item>
    </izvorni_sadrzaj>
    <derivirana_varijabla naziv="DomainObject.Predmet.OstaliListNazivFormatedOIB_1">
      <item>E-oglasna ploča ovog suda</item>
      <item>Sudski registar, Trgovački sud u Varaždinu</item>
      <item>Branko Franković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KRONE zadruga za građevinarstvo, trgovinu i usluge</izvorni_sadrzaj>
    <derivirana_varijabla naziv="DomainObject.Predmet.ProtustrankaIDrugi_1">KRONE zadruga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KRONE zadruga za građevinarstvo, trgovinu i usluge, OIB 68396955125, Kralja Tomislava 43/a, 48350 Đurđevac</izvorni_sadrzaj>
    <derivirana_varijabla naziv="DomainObject.Predmet.ProtustrankaIDrugiAdressOIB_1">KRONE zadruga za građevinarstvo, trgovinu i usluge, OIB 68396955125, Kralja Tomislava 43/a,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KRONE zadruga za građevinarstvo, trgovinu i usluge</item>
      <item>E-oglasna ploča ovog suda</item>
      <item>Sudski registar, Trgovački sud u Varaždinu</item>
      <item>Branko Franković</item>
    </izvorni_sadrzaj>
    <derivirana_varijabla naziv="DomainObject.Predmet.SudioniciListNaziv_1">
      <item>Financijska agencija</item>
      <item>KRONE zadruga za građevinarstvo, trgovinu i usluge</item>
      <item>E-oglasna ploča ovog suda</item>
      <item>Sudski registar, Trgovački sud u Varaždinu</item>
      <item>Branko Franković</item>
    </derivirana_varijabla>
  </DomainObject.Predmet.SudioniciListNaziv>
  <DomainObject.Predmet.SudioniciListAdressOIB>
    <izvorni_sadrzaj>
      <item>Financijska agencija, OIB 85821130368, A. Cesarca 2,42000 Varaždin</item>
      <item>KRONE zadruga za građevinarstvo, trgovinu i usluge, OIB 68396955125, Kralja Tomislava 43/a,48350 Đurđevac</item>
      <item>E-oglasna ploča ovog suda</item>
      <item>Sudski registar, Trgovački sud u Varaždinu</item>
      <item>Branko Franković, Kralja Tomislava 43/a,48350 Đurđevac</item>
    </izvorni_sadrzaj>
    <derivirana_varijabla naziv="DomainObject.Predmet.SudioniciListAdressOIB_1">
      <item>Financijska agencija, OIB 85821130368, A. Cesarca 2,42000 Varaždin</item>
      <item>KRONE zadruga za građevinarstvo, trgovinu i usluge, OIB 68396955125, Kralja Tomislava 43/a,48350 Đurđevac</item>
      <item>E-oglasna ploča ovog suda</item>
      <item>Sudski registar, Trgovački sud u Varaždinu</item>
      <item>Branko Franković, Kralja Tomislava 43/a,48350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68396955125</item>
      <item>, OIB null</item>
      <item>, OIB null</item>
      <item>, OIB null</item>
    </izvorni_sadrzaj>
    <derivirana_varijabla naziv="DomainObject.Predmet.SudioniciListNazivOIB_1">
      <item>, OIB 85821130368</item>
      <item>, OIB 68396955125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43F4D-038A-4CFB-A65E-6E10CE9BB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2953</properties:Characters>
  <properties:Lines>88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2015-12-28T06:54:00Z</dcterms:created>
  <dc:creator>Ljubica Makovec</dc:creator>
  <cp:lastModifiedBy>Maja Marčec</cp:lastModifiedBy>
  <cp:lastPrinted>2015-12-28T14:16:00Z</cp:lastPrinted>
  <dcterms:modified xmlns:xsi="http://www.w3.org/2001/XMLSchema-instance" xsi:type="dcterms:W3CDTF">2015-12-29T09:03:00Z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