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304d3" w14:paraId="b7304d3" w:rsidRDefault="00E54B2A" w:rsidP="0011750E" w:rsidR="00E54B2A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E54B2A" w:rsidP="0011750E" w:rsidR="00E54B2A">
      <w:pPr>
        <w:rPr>
          <w:rFonts w:hAnsi="Times New Roman" w:ascii="Times New Roman"/>
        </w:rPr>
      </w:pPr>
    </w:p>
    <w:p w:rsidRDefault="0075725C" w:rsidP="0011750E" w:rsidR="0075725C">
      <w:pPr>
        <w:rPr>
          <w:rFonts w:hAnsi="Times New Roman" w:ascii="Times New Roman"/>
        </w:rPr>
      </w:pPr>
    </w:p>
    <w:p w:rsidRDefault="0075725C" w:rsidP="0075725C" w:rsidR="0075725C">
      <w:pPr>
        <w:ind w:firstLine="708"/>
      </w:pPr>
      <w:r>
        <w:t xml:space="preserve">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725C" w:rsidP="0075725C" w:rsidR="0075725C">
      <w:r>
        <w:rPr>
          <w:rFonts w:eastAsia="MS Mincho"/>
          <w:szCs w:val="24"/>
        </w:rPr>
        <w:t>REPUBLIKA HRVATSKA</w:t>
      </w:r>
    </w:p>
    <w:p w:rsidRDefault="0075725C" w:rsidP="0075725C" w:rsidR="0075725C">
      <w:r>
        <w:rPr>
          <w:rFonts w:eastAsia="MS Mincho"/>
          <w:szCs w:val="24"/>
        </w:rPr>
        <w:t>TRGOVAČKI SUD U RIJECI</w:t>
      </w:r>
    </w:p>
    <w:p w:rsidRDefault="0075725C" w:rsidP="0075725C" w:rsidR="0075725C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>Rijeka, Zadarska 1 i 3</w:t>
      </w:r>
    </w:p>
    <w:p w:rsidRDefault="0075725C" w:rsidP="0075725C" w:rsidR="0075725C" w:rsidRPr="00910611"/>
    <w:p w:rsidRDefault="004E5DF7" w:rsidP="0011750E" w:rsidR="004E5DF7">
      <w:pPr>
        <w:rPr>
          <w:rFonts w:hAnsi="Times New Roman" w:ascii="Times New Roman"/>
        </w:rPr>
      </w:pPr>
    </w:p>
    <w:p w:rsidRDefault="00E54B2A" w:rsidP="0011750E" w:rsidR="00E54B2A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E30547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r w:rsidR="00C14716">
        <w:rPr>
          <w:rFonts w:hAnsi="Times New Roman" w:ascii="Times New Roman"/>
        </w:rPr>
        <w:t xml:space="preserve">EUROTRAFFIC </w:t>
      </w:r>
      <w:r w:rsidR="00E30547">
        <w:rPr>
          <w:rFonts w:hAnsi="Times New Roman" w:ascii="Times New Roman"/>
        </w:rPr>
        <w:t xml:space="preserve">j.d.o.o. </w:t>
      </w:r>
      <w:r w:rsidR="00C14716">
        <w:rPr>
          <w:rFonts w:hAnsi="Times New Roman" w:ascii="Times New Roman"/>
        </w:rPr>
        <w:t>Rijeka, Janka Polića Kamova 10</w:t>
      </w:r>
      <w:r w:rsidR="008025E6">
        <w:rPr>
          <w:rFonts w:hAnsi="Times New Roman" w:ascii="Times New Roman"/>
        </w:rPr>
        <w:t xml:space="preserve"> </w:t>
      </w:r>
      <w:r w:rsidRPr="00005E77">
        <w:rPr>
          <w:rFonts w:hAnsi="Times New Roman" w:ascii="Times New Roman"/>
        </w:rPr>
        <w:t xml:space="preserve">(OIB </w:t>
      </w:r>
      <w:r w:rsidR="00C14716">
        <w:rPr>
          <w:rFonts w:hAnsi="Times New Roman" w:ascii="Times New Roman"/>
        </w:rPr>
        <w:t>47574896473</w:t>
      </w:r>
      <w:r w:rsidRPr="00005E77">
        <w:rPr>
          <w:rFonts w:hAnsi="Times New Roman" w:ascii="Times New Roman"/>
        </w:rPr>
        <w:t xml:space="preserve">; </w:t>
      </w:r>
      <w:r w:rsidR="00411842">
        <w:rPr>
          <w:rFonts w:hAnsi="Times New Roman" w:ascii="Times New Roman"/>
        </w:rPr>
        <w:t>MBS</w:t>
      </w:r>
      <w:r w:rsidR="00481E05">
        <w:rPr>
          <w:rFonts w:hAnsi="Times New Roman" w:ascii="Times New Roman"/>
        </w:rPr>
        <w:t>:</w:t>
      </w:r>
      <w:r w:rsidRPr="00005E77">
        <w:rPr>
          <w:rFonts w:hAnsi="Times New Roman" w:ascii="Times New Roman"/>
        </w:rPr>
        <w:t xml:space="preserve"> </w:t>
      </w:r>
      <w:r w:rsidR="00411842">
        <w:rPr>
          <w:rFonts w:hAnsi="Times New Roman" w:ascii="Times New Roman"/>
        </w:rPr>
        <w:t>040</w:t>
      </w:r>
      <w:r w:rsidR="00E30547">
        <w:rPr>
          <w:rFonts w:hAnsi="Times New Roman" w:ascii="Times New Roman"/>
        </w:rPr>
        <w:t>3</w:t>
      </w:r>
      <w:r w:rsidR="00C14716">
        <w:rPr>
          <w:rFonts w:hAnsi="Times New Roman" w:ascii="Times New Roman"/>
        </w:rPr>
        <w:t>54977</w:t>
      </w:r>
      <w:r w:rsidRPr="00005E77">
        <w:rPr>
          <w:rFonts w:hAnsi="Times New Roman" w:ascii="Times New Roman"/>
        </w:rPr>
        <w:t xml:space="preserve">), </w:t>
      </w:r>
      <w:r w:rsidR="0011750E" w:rsidRPr="00BF5B21">
        <w:rPr>
          <w:rFonts w:hAnsi="Times New Roman" w:ascii="Times New Roman"/>
        </w:rPr>
        <w:t xml:space="preserve">dana </w:t>
      </w:r>
      <w:r w:rsidR="00990389">
        <w:rPr>
          <w:rFonts w:hAnsi="Times New Roman" w:ascii="Times New Roman"/>
        </w:rPr>
        <w:t>1</w:t>
      </w:r>
      <w:r w:rsidR="00411842">
        <w:rPr>
          <w:rFonts w:hAnsi="Times New Roman" w:ascii="Times New Roman"/>
        </w:rPr>
        <w:t>8</w:t>
      </w:r>
      <w:r w:rsidR="0011750E" w:rsidRPr="00BF5B21">
        <w:rPr>
          <w:rFonts w:hAnsi="Times New Roman" w:ascii="Times New Roman"/>
        </w:rPr>
        <w:t xml:space="preserve">. </w:t>
      </w:r>
      <w:r w:rsidR="00D950C1">
        <w:rPr>
          <w:rFonts w:hAnsi="Times New Roman" w:ascii="Times New Roman"/>
        </w:rPr>
        <w:t>srpnja</w:t>
      </w:r>
      <w:r w:rsidR="000E7A7E">
        <w:rPr>
          <w:rFonts w:hAnsi="Times New Roman" w:ascii="Times New Roman"/>
        </w:rPr>
        <w:t xml:space="preserve"> </w:t>
      </w:r>
      <w:r w:rsidR="0011750E" w:rsidRPr="00BF5B2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C78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C14716" w:rsidRPr="00C14716">
        <w:rPr>
          <w:rFonts w:hAnsi="Times New Roman" w:ascii="Times New Roman"/>
        </w:rPr>
        <w:t>EUROTRAFFIC j.d.o.o. Rijeka, Janka Polića Kamova 10 (OIB 47574896473; MBS: 040354977)</w:t>
      </w:r>
      <w:r w:rsidR="00D233BE">
        <w:rPr>
          <w:rFonts w:hAnsi="Times New Roman" w:ascii="Times New Roman"/>
        </w:rPr>
        <w:t>.</w:t>
      </w:r>
    </w:p>
    <w:p w:rsidRDefault="00D233BE" w:rsidP="00BF5B21" w:rsidR="00D233B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411842">
        <w:rPr>
          <w:rFonts w:hAnsi="Times New Roman" w:ascii="Times New Roman"/>
        </w:rPr>
        <w:t>18</w:t>
      </w:r>
      <w:r w:rsidR="001F52F6">
        <w:rPr>
          <w:rFonts w:hAnsi="Times New Roman" w:ascii="Times New Roman"/>
        </w:rPr>
        <w:t xml:space="preserve">. </w:t>
      </w:r>
      <w:r w:rsidR="00D950C1">
        <w:rPr>
          <w:rFonts w:hAnsi="Times New Roman" w:ascii="Times New Roman"/>
        </w:rPr>
        <w:t xml:space="preserve">srpnja </w:t>
      </w:r>
      <w:r w:rsidR="0037016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Pr="00BF5B21">
        <w:rPr>
          <w:rFonts w:hAnsi="Times New Roman" w:ascii="Times New Roman"/>
        </w:rPr>
        <w:t xml:space="preserve">. u </w:t>
      </w:r>
      <w:r w:rsidR="0075725C">
        <w:rPr>
          <w:rFonts w:hAnsi="Times New Roman" w:ascii="Times New Roman"/>
        </w:rPr>
        <w:t>14,05</w:t>
      </w:r>
      <w:r w:rsidRPr="001C187F">
        <w:rPr>
          <w:rFonts w:hAnsi="Times New Roman" w:ascii="Times New Roman"/>
          <w:b/>
        </w:rPr>
        <w:t xml:space="preserve"> </w:t>
      </w:r>
      <w:r w:rsidRPr="001917F3">
        <w:rPr>
          <w:rFonts w:hAnsi="Times New Roman" w:ascii="Times New Roman"/>
        </w:rPr>
        <w:t>sati,</w:t>
      </w:r>
      <w:r w:rsidRPr="00BF5B21">
        <w:rPr>
          <w:rFonts w:hAnsi="Times New Roman" w:ascii="Times New Roman"/>
        </w:rPr>
        <w:t xml:space="preserve"> kada je ovo rješenje objavljeno na mrežnoj stranici e-Oglasna ploča suda.  </w:t>
      </w:r>
    </w:p>
    <w:p w:rsidRDefault="0011750E" w:rsidP="00BF5B21" w:rsidR="0011750E" w:rsidRPr="00661D0E">
      <w:pPr>
        <w:jc w:val="both"/>
        <w:rPr>
          <w:rFonts w:hAnsi="Times New Roman" w:ascii="Times New Roman"/>
        </w:rPr>
      </w:pPr>
    </w:p>
    <w:p w:rsidRDefault="0011750E" w:rsidP="00E30547" w:rsidR="005C2400" w:rsidRPr="00990389">
      <w:pPr>
        <w:jc w:val="both"/>
        <w:rPr>
          <w:rFonts w:hAnsi="Times New Roman" w:ascii="Times New Roman"/>
          <w:b/>
        </w:rPr>
      </w:pPr>
      <w:r w:rsidRPr="008B7719">
        <w:rPr>
          <w:rFonts w:hAnsi="Times New Roman" w:ascii="Times New Roman"/>
        </w:rPr>
        <w:tab/>
        <w:t>III.</w:t>
      </w:r>
      <w:r w:rsidRPr="008B7719">
        <w:rPr>
          <w:rFonts w:hAnsi="Times New Roman" w:ascii="Times New Roman"/>
        </w:rPr>
        <w:tab/>
        <w:t>Za stečajnog upravitelja imenuje se</w:t>
      </w:r>
      <w:r w:rsidR="00DE3C81">
        <w:rPr>
          <w:rFonts w:hAnsi="Times New Roman" w:ascii="Times New Roman"/>
        </w:rPr>
        <w:t xml:space="preserve"> Lovorka Juranović iz Rijeke, Verdijeva 6/III, OIB 83481633615</w:t>
      </w:r>
      <w:r w:rsidR="002B485D">
        <w:rPr>
          <w:rFonts w:hAnsi="Times New Roman" w:ascii="Times New Roman"/>
        </w:rPr>
        <w:t>.</w:t>
      </w:r>
    </w:p>
    <w:p w:rsidRDefault="004D39C1" w:rsidP="004D39C1" w:rsidR="004D39C1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C14716" w:rsidRPr="00C14716">
        <w:rPr>
          <w:rFonts w:hAnsi="Times New Roman" w:ascii="Times New Roman"/>
        </w:rPr>
        <w:t>EUROTRAFFIC j.d.o.o. Rijeka, Janka Polića Kamova 10 (OIB 47574896473; MBS: 040354977)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411842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C14716">
        <w:rPr>
          <w:rFonts w:hAnsi="Times New Roman" w:ascii="Times New Roman"/>
        </w:rPr>
        <w:t>20</w:t>
      </w:r>
      <w:r w:rsidR="00411842">
        <w:rPr>
          <w:rFonts w:hAnsi="Times New Roman" w:ascii="Times New Roman"/>
        </w:rPr>
        <w:t xml:space="preserve">. veljače </w:t>
      </w:r>
      <w:r w:rsidR="00D950C1">
        <w:rPr>
          <w:rFonts w:hAnsi="Times New Roman" w:ascii="Times New Roman"/>
        </w:rPr>
        <w:t>201</w:t>
      </w:r>
      <w:r w:rsidR="00655AE0">
        <w:rPr>
          <w:rFonts w:hAnsi="Times New Roman" w:ascii="Times New Roman"/>
        </w:rPr>
        <w:t>8</w:t>
      </w:r>
      <w:r w:rsidR="00D950C1">
        <w:rPr>
          <w:rFonts w:hAnsi="Times New Roman" w:ascii="Times New Roman"/>
        </w:rPr>
        <w:t xml:space="preserve">. </w:t>
      </w:r>
      <w:r w:rsidRPr="00BF5B21">
        <w:rPr>
          <w:rFonts w:hAnsi="Times New Roman" w:ascii="Times New Roman"/>
        </w:rPr>
        <w:t xml:space="preserve">zahtjev za provedbu skraćenog stečajnog postupka nad dužnikom </w:t>
      </w:r>
      <w:r w:rsidR="00C14716" w:rsidRPr="00C14716">
        <w:rPr>
          <w:rFonts w:hAnsi="Times New Roman" w:ascii="Times New Roman"/>
        </w:rPr>
        <w:t>EUROTRAFFIC j.d.o.o. Rijeka, Janka Polića Kamova 10 (OIB 47574896473; MBS: 040354977)</w:t>
      </w:r>
      <w:r w:rsidR="00481E05" w:rsidRPr="00481E05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Nakon uvida u</w:t>
      </w:r>
      <w:r w:rsidR="001D18F4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>registar</w:t>
      </w:r>
      <w:r w:rsidR="002B485D">
        <w:rPr>
          <w:rFonts w:hAnsi="Times New Roman" w:ascii="Times New Roman"/>
        </w:rPr>
        <w:t xml:space="preserve"> udruga</w:t>
      </w:r>
      <w:r w:rsidRPr="00BF5B21">
        <w:rPr>
          <w:rFonts w:hAnsi="Times New Roman" w:ascii="Times New Roman"/>
        </w:rPr>
        <w:t xml:space="preserve">, sud je na mrežnoj stranici e-Oglasne ploče suda </w:t>
      </w:r>
      <w:r w:rsidR="00C14716">
        <w:rPr>
          <w:rFonts w:hAnsi="Times New Roman" w:ascii="Times New Roman"/>
        </w:rPr>
        <w:t>27</w:t>
      </w:r>
      <w:r w:rsidR="00E04D90">
        <w:rPr>
          <w:rFonts w:hAnsi="Times New Roman" w:ascii="Times New Roman"/>
        </w:rPr>
        <w:t xml:space="preserve">. </w:t>
      </w:r>
      <w:r w:rsidR="00411842">
        <w:rPr>
          <w:rFonts w:hAnsi="Times New Roman" w:ascii="Times New Roman"/>
        </w:rPr>
        <w:t xml:space="preserve">ožujka </w:t>
      </w:r>
      <w:r w:rsidRPr="00C96A01">
        <w:rPr>
          <w:rFonts w:hAnsi="Times New Roman" w:ascii="Times New Roman"/>
        </w:rPr>
        <w:t>201</w:t>
      </w:r>
      <w:r w:rsidR="00C62628">
        <w:rPr>
          <w:rFonts w:hAnsi="Times New Roman" w:ascii="Times New Roman"/>
        </w:rPr>
        <w:t>8</w:t>
      </w:r>
      <w:r w:rsidRPr="00C96A01">
        <w:rPr>
          <w:rFonts w:hAnsi="Times New Roman" w:ascii="Times New Roman"/>
        </w:rPr>
        <w:t xml:space="preserve">. objavio oglas kojim su pozvane osobe ovlaštene za zastupanje dužnika </w:t>
      </w:r>
      <w:r w:rsidRPr="00BF5B21">
        <w:rPr>
          <w:rFonts w:hAnsi="Times New Roman" w:ascii="Times New Roman"/>
        </w:rPr>
        <w:t xml:space="preserve">po zakonu dostaviti javnobilježnički ovjerovljeni popis imovine i obveza dužnika na propisanom obrascu sukladno čl. 430., 17. i 13. SZ-a te pozvani dužnikovi vjerovnici sukladno čl. 430. i 431. SZ-a predložiti otvaranje stečajnog postupka nad </w:t>
      </w:r>
      <w:r w:rsidRPr="00BF5B21">
        <w:rPr>
          <w:rFonts w:hAnsi="Times New Roman" w:ascii="Times New Roman"/>
        </w:rPr>
        <w:lastRenderedPageBreak/>
        <w:t xml:space="preserve">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990389">
        <w:rPr>
          <w:rFonts w:hAnsi="Times New Roman" w:ascii="Times New Roman"/>
        </w:rPr>
        <w:t>1</w:t>
      </w:r>
      <w:r w:rsidR="00411842">
        <w:rPr>
          <w:rFonts w:hAnsi="Times New Roman" w:ascii="Times New Roman"/>
        </w:rPr>
        <w:t>8</w:t>
      </w:r>
      <w:r w:rsidR="00C96A01">
        <w:rPr>
          <w:rFonts w:hAnsi="Times New Roman" w:ascii="Times New Roman"/>
        </w:rPr>
        <w:t xml:space="preserve">. </w:t>
      </w:r>
      <w:r w:rsidR="00D950C1">
        <w:rPr>
          <w:rFonts w:hAnsi="Times New Roman" w:ascii="Times New Roman"/>
        </w:rPr>
        <w:t xml:space="preserve">srpnja </w:t>
      </w:r>
      <w:r w:rsidR="002A2209" w:rsidRPr="002A2209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="002A2209" w:rsidRPr="002A2209">
        <w:rPr>
          <w:rFonts w:hAnsi="Times New Roman" w:ascii="Times New Roman"/>
        </w:rPr>
        <w:t>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1127" w:rsidR="008A1127">
      <w:r>
        <w:separator/>
      </w:r>
    </w:p>
  </w:endnote>
  <w:endnote w:id="0" w:type="continuationSeparator">
    <w:p w:rsidRDefault="008A1127" w:rsidR="008A11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A1385A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1127" w:rsidR="008A1127">
      <w:r>
        <w:separator/>
      </w:r>
    </w:p>
  </w:footnote>
  <w:footnote w:id="0" w:type="continuationSeparator">
    <w:p w:rsidRDefault="008A1127" w:rsidR="008A11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E30547">
      <w:rPr>
        <w:rFonts w:hAnsi="Times New Roman" w:ascii="Times New Roman"/>
      </w:rPr>
      <w:t>1</w:t>
    </w:r>
    <w:r w:rsidR="00C14716">
      <w:rPr>
        <w:rFonts w:hAnsi="Times New Roman" w:ascii="Times New Roman"/>
      </w:rPr>
      <w:t>32</w:t>
    </w:r>
    <w:r w:rsidR="00C94748">
      <w:rPr>
        <w:rFonts w:hAnsi="Times New Roman" w:ascii="Times New Roman"/>
      </w:rPr>
      <w:t>/1</w:t>
    </w:r>
    <w:r w:rsidR="00655AE0">
      <w:rPr>
        <w:rFonts w:hAnsi="Times New Roman" w:ascii="Times New Roman"/>
      </w:rPr>
      <w:t>8</w:t>
    </w:r>
    <w:r w:rsidR="001F52F6">
      <w:rPr>
        <w:rFonts w:hAnsi="Times New Roman" w:ascii="Times New Roman"/>
      </w:rPr>
      <w:t>-</w:t>
    </w:r>
    <w:r w:rsidR="00990389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238A0"/>
    <w:rsid w:val="00026D36"/>
    <w:rsid w:val="00032279"/>
    <w:rsid w:val="000410EC"/>
    <w:rsid w:val="0005719F"/>
    <w:rsid w:val="00065E97"/>
    <w:rsid w:val="00065F70"/>
    <w:rsid w:val="00075A41"/>
    <w:rsid w:val="00086EC8"/>
    <w:rsid w:val="00095C3B"/>
    <w:rsid w:val="000B6C31"/>
    <w:rsid w:val="000C1042"/>
    <w:rsid w:val="000C107B"/>
    <w:rsid w:val="000C3E81"/>
    <w:rsid w:val="000D7852"/>
    <w:rsid w:val="000E7A7E"/>
    <w:rsid w:val="000F0690"/>
    <w:rsid w:val="000F1A51"/>
    <w:rsid w:val="00110F48"/>
    <w:rsid w:val="001129E5"/>
    <w:rsid w:val="0011750E"/>
    <w:rsid w:val="00135DCF"/>
    <w:rsid w:val="001431CF"/>
    <w:rsid w:val="00170B3E"/>
    <w:rsid w:val="001917F3"/>
    <w:rsid w:val="001A527D"/>
    <w:rsid w:val="001C187F"/>
    <w:rsid w:val="001C3125"/>
    <w:rsid w:val="001C70E4"/>
    <w:rsid w:val="001C7821"/>
    <w:rsid w:val="001D18F4"/>
    <w:rsid w:val="001D40FD"/>
    <w:rsid w:val="001F3B5A"/>
    <w:rsid w:val="001F52F6"/>
    <w:rsid w:val="0022103D"/>
    <w:rsid w:val="002213E5"/>
    <w:rsid w:val="00250268"/>
    <w:rsid w:val="00252B84"/>
    <w:rsid w:val="0026099F"/>
    <w:rsid w:val="0028012D"/>
    <w:rsid w:val="002A2209"/>
    <w:rsid w:val="002A7E46"/>
    <w:rsid w:val="002B485D"/>
    <w:rsid w:val="002D45EC"/>
    <w:rsid w:val="002F044B"/>
    <w:rsid w:val="002F2EB5"/>
    <w:rsid w:val="002F718D"/>
    <w:rsid w:val="003146D2"/>
    <w:rsid w:val="003233CC"/>
    <w:rsid w:val="0034596F"/>
    <w:rsid w:val="00370161"/>
    <w:rsid w:val="00370B2C"/>
    <w:rsid w:val="003710A6"/>
    <w:rsid w:val="00386A3A"/>
    <w:rsid w:val="003A73E3"/>
    <w:rsid w:val="003C2ABA"/>
    <w:rsid w:val="003C405F"/>
    <w:rsid w:val="00411842"/>
    <w:rsid w:val="004249BA"/>
    <w:rsid w:val="00430069"/>
    <w:rsid w:val="0043303D"/>
    <w:rsid w:val="00442161"/>
    <w:rsid w:val="00442593"/>
    <w:rsid w:val="0046068F"/>
    <w:rsid w:val="00464190"/>
    <w:rsid w:val="004654E9"/>
    <w:rsid w:val="00472267"/>
    <w:rsid w:val="0047389F"/>
    <w:rsid w:val="00474AF2"/>
    <w:rsid w:val="00481E05"/>
    <w:rsid w:val="0049289A"/>
    <w:rsid w:val="00497574"/>
    <w:rsid w:val="004979FF"/>
    <w:rsid w:val="004A0C09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E5DF7"/>
    <w:rsid w:val="004F13EC"/>
    <w:rsid w:val="004F25F9"/>
    <w:rsid w:val="004F56F2"/>
    <w:rsid w:val="005018D3"/>
    <w:rsid w:val="00511077"/>
    <w:rsid w:val="00512A52"/>
    <w:rsid w:val="00527278"/>
    <w:rsid w:val="00544A8B"/>
    <w:rsid w:val="005572BC"/>
    <w:rsid w:val="00576553"/>
    <w:rsid w:val="00596394"/>
    <w:rsid w:val="005B35CC"/>
    <w:rsid w:val="005B6EC5"/>
    <w:rsid w:val="005C2400"/>
    <w:rsid w:val="005D536D"/>
    <w:rsid w:val="005D6965"/>
    <w:rsid w:val="005F15D2"/>
    <w:rsid w:val="006000C6"/>
    <w:rsid w:val="00627985"/>
    <w:rsid w:val="00634897"/>
    <w:rsid w:val="00642441"/>
    <w:rsid w:val="00647A5D"/>
    <w:rsid w:val="00650E4D"/>
    <w:rsid w:val="00654076"/>
    <w:rsid w:val="00655AE0"/>
    <w:rsid w:val="00661D0E"/>
    <w:rsid w:val="006636D6"/>
    <w:rsid w:val="00685243"/>
    <w:rsid w:val="00685DD8"/>
    <w:rsid w:val="006A51FA"/>
    <w:rsid w:val="006D2CF2"/>
    <w:rsid w:val="006F19B3"/>
    <w:rsid w:val="00702609"/>
    <w:rsid w:val="0070408E"/>
    <w:rsid w:val="00724380"/>
    <w:rsid w:val="007357EE"/>
    <w:rsid w:val="0075725C"/>
    <w:rsid w:val="00762085"/>
    <w:rsid w:val="007623B4"/>
    <w:rsid w:val="007708E6"/>
    <w:rsid w:val="00783AB7"/>
    <w:rsid w:val="007B492F"/>
    <w:rsid w:val="007E1E7D"/>
    <w:rsid w:val="008025E6"/>
    <w:rsid w:val="0081645A"/>
    <w:rsid w:val="00822677"/>
    <w:rsid w:val="00823FED"/>
    <w:rsid w:val="008251E4"/>
    <w:rsid w:val="00826205"/>
    <w:rsid w:val="00834C6B"/>
    <w:rsid w:val="00834E29"/>
    <w:rsid w:val="008A1127"/>
    <w:rsid w:val="008A2EC0"/>
    <w:rsid w:val="008B44DF"/>
    <w:rsid w:val="008B456A"/>
    <w:rsid w:val="008B7719"/>
    <w:rsid w:val="008C70E9"/>
    <w:rsid w:val="008E19BF"/>
    <w:rsid w:val="008F1332"/>
    <w:rsid w:val="00903B8A"/>
    <w:rsid w:val="0090592F"/>
    <w:rsid w:val="00907968"/>
    <w:rsid w:val="0092173A"/>
    <w:rsid w:val="00930203"/>
    <w:rsid w:val="00960295"/>
    <w:rsid w:val="00964A6A"/>
    <w:rsid w:val="00990389"/>
    <w:rsid w:val="009B78A7"/>
    <w:rsid w:val="009C732D"/>
    <w:rsid w:val="009D153C"/>
    <w:rsid w:val="009E04BF"/>
    <w:rsid w:val="009F60B7"/>
    <w:rsid w:val="00A05394"/>
    <w:rsid w:val="00A06EA4"/>
    <w:rsid w:val="00A1385A"/>
    <w:rsid w:val="00A16F1E"/>
    <w:rsid w:val="00A21852"/>
    <w:rsid w:val="00A35411"/>
    <w:rsid w:val="00A42202"/>
    <w:rsid w:val="00A64C48"/>
    <w:rsid w:val="00AA78CF"/>
    <w:rsid w:val="00AB4BE4"/>
    <w:rsid w:val="00AD290C"/>
    <w:rsid w:val="00AD44B8"/>
    <w:rsid w:val="00AD5BC7"/>
    <w:rsid w:val="00AD709C"/>
    <w:rsid w:val="00AF25B3"/>
    <w:rsid w:val="00B07961"/>
    <w:rsid w:val="00B25C6F"/>
    <w:rsid w:val="00B32C3F"/>
    <w:rsid w:val="00B404CC"/>
    <w:rsid w:val="00B55822"/>
    <w:rsid w:val="00B5636F"/>
    <w:rsid w:val="00B57D3A"/>
    <w:rsid w:val="00B63236"/>
    <w:rsid w:val="00B64C01"/>
    <w:rsid w:val="00BA0FB9"/>
    <w:rsid w:val="00BA2283"/>
    <w:rsid w:val="00BA7C17"/>
    <w:rsid w:val="00BB746B"/>
    <w:rsid w:val="00BC30F4"/>
    <w:rsid w:val="00BE7817"/>
    <w:rsid w:val="00BF488A"/>
    <w:rsid w:val="00BF5B19"/>
    <w:rsid w:val="00BF5B21"/>
    <w:rsid w:val="00BF6B1F"/>
    <w:rsid w:val="00C14716"/>
    <w:rsid w:val="00C23939"/>
    <w:rsid w:val="00C35D74"/>
    <w:rsid w:val="00C446EA"/>
    <w:rsid w:val="00C46DA0"/>
    <w:rsid w:val="00C62628"/>
    <w:rsid w:val="00C80F01"/>
    <w:rsid w:val="00C839B0"/>
    <w:rsid w:val="00C94748"/>
    <w:rsid w:val="00C96A01"/>
    <w:rsid w:val="00CB0B5C"/>
    <w:rsid w:val="00CB0F61"/>
    <w:rsid w:val="00CC4CB1"/>
    <w:rsid w:val="00CD16C6"/>
    <w:rsid w:val="00CD3C8C"/>
    <w:rsid w:val="00CE0DC0"/>
    <w:rsid w:val="00CE2BEA"/>
    <w:rsid w:val="00D02691"/>
    <w:rsid w:val="00D076BE"/>
    <w:rsid w:val="00D1182E"/>
    <w:rsid w:val="00D233BE"/>
    <w:rsid w:val="00D45ECC"/>
    <w:rsid w:val="00D942B4"/>
    <w:rsid w:val="00D950C1"/>
    <w:rsid w:val="00D956B5"/>
    <w:rsid w:val="00DC68F1"/>
    <w:rsid w:val="00DE3C81"/>
    <w:rsid w:val="00E04D90"/>
    <w:rsid w:val="00E10361"/>
    <w:rsid w:val="00E128AA"/>
    <w:rsid w:val="00E17F96"/>
    <w:rsid w:val="00E23AB8"/>
    <w:rsid w:val="00E24386"/>
    <w:rsid w:val="00E30547"/>
    <w:rsid w:val="00E41684"/>
    <w:rsid w:val="00E54B2A"/>
    <w:rsid w:val="00E56B1E"/>
    <w:rsid w:val="00E645DA"/>
    <w:rsid w:val="00E978D7"/>
    <w:rsid w:val="00E97AE9"/>
    <w:rsid w:val="00EA6C75"/>
    <w:rsid w:val="00ED2667"/>
    <w:rsid w:val="00ED44D7"/>
    <w:rsid w:val="00F01692"/>
    <w:rsid w:val="00F016BE"/>
    <w:rsid w:val="00F01AE8"/>
    <w:rsid w:val="00F04ACE"/>
    <w:rsid w:val="00F0622C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940AC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1385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138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385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38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38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1385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138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385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38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38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St-132/2018</izvorni_sadrzaj>
    <derivirana_varijabla naziv="DomainObject.Predmet.OznakaBroj_1">St-132/2018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EUROTRAFFIC j.d.o.o.</izvorni_sadrzaj>
    <derivirana_varijabla naziv="DomainObject.Predmet.ProtustrankaFormated_1">  EUROTRAFFIC j.d.o.o.</derivirana_varijabla>
  </DomainObject.Predmet.ProtustrankaFormated>
  <DomainObject.Predmet.ProtustrankaFormatedOIB>
    <izvorni_sadrzaj>  EUROTRAFFIC j.d.o.o., OIB 47574896473</izvorni_sadrzaj>
    <derivirana_varijabla naziv="DomainObject.Predmet.ProtustrankaFormatedOIB_1">  EUROTRAFFIC j.d.o.o., OIB 47574896473</derivirana_varijabla>
  </DomainObject.Predmet.ProtustrankaFormatedOIB>
  <DomainObject.Predmet.ProtustrankaFormatedWithAdress>
    <izvorni_sadrzaj> EUROTRAFFIC j.d.o.o., Janka Polića Kamova 10, 51000 Rijeka</izvorni_sadrzaj>
    <derivirana_varijabla naziv="DomainObject.Predmet.ProtustrankaFormatedWithAdress_1"> EUROTRAFFIC j.d.o.o., Janka Polića Kamova 10, 51000 Rijeka</derivirana_varijabla>
  </DomainObject.Predmet.ProtustrankaFormatedWithAdress>
  <DomainObject.Predmet.ProtustrankaFormatedWithAdressOIB>
    <izvorni_sadrzaj> EUROTRAFFIC j.d.o.o., OIB 47574896473, Janka Polića Kamova 10, 51000 Rijeka</izvorni_sadrzaj>
    <derivirana_varijabla naziv="DomainObject.Predmet.ProtustrankaFormatedWithAdressOIB_1"> EUROTRAFFIC j.d.o.o., OIB 47574896473, Janka Polića Kamova 10, 51000 Rijeka</derivirana_varijabla>
  </DomainObject.Predmet.ProtustrankaFormatedWithAdressOIB>
  <DomainObject.Predmet.ProtustrankaWithAdress>
    <izvorni_sadrzaj>EUROTRAFFIC j.d.o.o. Janka Polića Kamova 10, 51000 Rijeka</izvorni_sadrzaj>
    <derivirana_varijabla naziv="DomainObject.Predmet.ProtustrankaWithAdress_1">EUROTRAFFIC j.d.o.o. Janka Polića Kamova 10, 51000 Rijeka</derivirana_varijabla>
  </DomainObject.Predmet.ProtustrankaWithAdress>
  <DomainObject.Predmet.ProtustrankaWithAdressOIB>
    <izvorni_sadrzaj>EUROTRAFFIC j.d.o.o., OIB 47574896473, Janka Polića Kamova 10, 51000 Rijeka</izvorni_sadrzaj>
    <derivirana_varijabla naziv="DomainObject.Predmet.ProtustrankaWithAdressOIB_1">EUROTRAFFIC j.d.o.o., OIB 47574896473, Janka Polića Kamova 10, 51000 Rijeka</derivirana_varijabla>
  </DomainObject.Predmet.ProtustrankaWithAdressOIB>
  <DomainObject.Predmet.ProtustrankaNazivFormated>
    <izvorni_sadrzaj>EUROTRAFFIC j.d.o.o.</izvorni_sadrzaj>
    <derivirana_varijabla naziv="DomainObject.Predmet.ProtustrankaNazivFormated_1">EUROTRAFFIC j.d.o.o.</derivirana_varijabla>
  </DomainObject.Predmet.ProtustrankaNazivFormated>
  <DomainObject.Predmet.ProtustrankaNazivFormatedOIB>
    <izvorni_sadrzaj>EUROTRAFFIC j.d.o.o., OIB 47574896473</izvorni_sadrzaj>
    <derivirana_varijabla naziv="DomainObject.Predmet.ProtustrankaNazivFormatedOIB_1">EUROTRAFFIC j.d.o.o., OIB 47574896473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EUROTRAFFIC j.d.o.o.</item>
    </izvorni_sadrzaj>
    <derivirana_varijabla naziv="DomainObject.Predmet.ProtuStrankaListFormated_1">
      <item>EUROTRAFFIC j.d.o.o.</item>
    </derivirana_varijabla>
  </DomainObject.Predmet.ProtuStrankaListFormated>
  <DomainObject.Predmet.ProtuStrankaListFormatedOIB>
    <izvorni_sadrzaj>
      <item>EUROTRAFFIC j.d.o.o., OIB 47574896473</item>
    </izvorni_sadrzaj>
    <derivirana_varijabla naziv="DomainObject.Predmet.ProtuStrankaListFormatedOIB_1">
      <item>EUROTRAFFIC j.d.o.o., OIB 47574896473</item>
    </derivirana_varijabla>
  </DomainObject.Predmet.ProtuStrankaListFormatedOIB>
  <DomainObject.Predmet.ProtuStrankaListFormatedWithAdress>
    <izvorni_sadrzaj>
      <item>EUROTRAFFIC j.d.o.o., Janka Polića Kamova 10, 51000 Rijeka</item>
    </izvorni_sadrzaj>
    <derivirana_varijabla naziv="DomainObject.Predmet.ProtuStrankaListFormatedWithAdress_1">
      <item>EUROTRAFFIC j.d.o.o., Janka Polića Kamova 10, 51000 Rijeka</item>
    </derivirana_varijabla>
  </DomainObject.Predmet.ProtuStrankaListFormatedWithAdress>
  <DomainObject.Predmet.ProtuStrankaListFormatedWithAdressOIB>
    <izvorni_sadrzaj>
      <item>EUROTRAFFIC j.d.o.o., OIB 47574896473, Janka Polića Kamova 10, 51000 Rijeka</item>
    </izvorni_sadrzaj>
    <derivirana_varijabla naziv="DomainObject.Predmet.ProtuStrankaListFormatedWithAdressOIB_1">
      <item>EUROTRAFFIC j.d.o.o., OIB 47574896473, Janka Polića Kamova 10, 51000 Rijeka</item>
    </derivirana_varijabla>
  </DomainObject.Predmet.ProtuStrankaListFormatedWithAdressOIB>
  <DomainObject.Predmet.ProtuStrankaListNazivFormated>
    <izvorni_sadrzaj>
      <item>EUROTRAFFIC j.d.o.o.</item>
    </izvorni_sadrzaj>
    <derivirana_varijabla naziv="DomainObject.Predmet.ProtuStrankaListNazivFormated_1">
      <item>EUROTRAFFIC j.d.o.o.</item>
    </derivirana_varijabla>
  </DomainObject.Predmet.ProtuStrankaListNazivFormated>
  <DomainObject.Predmet.ProtuStrankaListNazivFormatedOIB>
    <izvorni_sadrzaj>
      <item>EUROTRAFFIC j.d.o.o., OIB 47574896473</item>
    </izvorni_sadrzaj>
    <derivirana_varijabla naziv="DomainObject.Predmet.ProtuStrankaListNazivFormatedOIB_1">
      <item>EUROTRAFFIC j.d.o.o., OIB 47574896473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EUROTRAFFIC j.d.o.o.</izvorni_sadrzaj>
    <derivirana_varijabla naziv="DomainObject.Predmet.ProtustrankaIDrugi_1">EUROTRAFFIC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EUROTRAFFIC j.d.o.o., OIB 47574896473, Janka Polića Kamova 10, 51000 Rijeka</izvorni_sadrzaj>
    <derivirana_varijabla naziv="DomainObject.Predmet.ProtustrankaIDrugiAdressOIB_1">EUROTRAFFIC j.d.o.o., OIB 47574896473, Janka Polića Kamova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EUROTRAFFIC j.d.o.o.</item>
    </izvorni_sadrzaj>
    <derivirana_varijabla naziv="DomainObject.Predmet.SudioniciListNaziv_1">
      <item>FINA Rijeka</item>
      <item>EUROTRAFFIC j.d.o.o.</item>
    </derivirana_varijabla>
  </DomainObject.Predmet.SudioniciListNaziv>
  <DomainObject.Predmet.SudioniciListAdressOIB>
    <izvorni_sadrzaj>
      <item>FINA Rijeka, OIB 85821130368, Frana Kurelca 8,51000 Rijeka</item>
      <item>EUROTRAFFIC j.d.o.o., OIB 47574896473, Janka Polića Kamova 10,51000 Rijeka</item>
    </izvorni_sadrzaj>
    <derivirana_varijabla naziv="DomainObject.Predmet.SudioniciListAdressOIB_1">
      <item>FINA Rijeka, OIB 85821130368, Frana Kurelca 8,51000 Rijeka</item>
      <item>EUROTRAFFIC j.d.o.o., OIB 47574896473, Janka Polića Kamova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47574896473</item>
    </izvorni_sadrzaj>
    <derivirana_varijabla naziv="DomainObject.Predmet.SudioniciListNazivOIB_1">
      <item>, OIB 85821130368</item>
      <item>, OIB 47574896473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208FF2-02E7-43CD-BFB7-A2775AA838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451</properties:Words>
  <properties:Characters>2467</properties:Characters>
  <properties:Lines>97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2018-07-18T11:55:00Z</dcterms:created>
  <dc:creator>mbalenovic</dc:creator>
  <cp:lastModifiedBy>Miljenka Balenović</cp:lastModifiedBy>
  <cp:lastPrinted>2018-07-18T11:54:00Z</cp:lastPrinted>
  <dcterms:modified xmlns:xsi="http://www.w3.org/2001/XMLSchema-instance" xsi:type="dcterms:W3CDTF">2018-07-18T11:56:00Z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(132,18 OTV I ZAKLJUC STECAJA.docx)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