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f51e" w14:paraId="814f51e" w:rsidRDefault="005458D2" w:rsidR="005458D2" w:rsidRPr="00E56D3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56D3B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E56D3B">
      <w:p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TRGOVAČK</w:t>
      </w:r>
      <w:r w:rsidR="007B1BFA" w:rsidRPr="00E56D3B">
        <w:rPr>
          <w:rFonts w:hAnsi="Times New Roman" w:ascii="Times New Roman"/>
          <w:szCs w:val="24"/>
        </w:rPr>
        <w:t>I SUD U VARAŽDINU</w:t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</w:p>
    <w:p w:rsidRDefault="005458D2" w:rsidR="005458D2" w:rsidRPr="00E56D3B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E56D3B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E56D3B">
      <w:pPr>
        <w:jc w:val="center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b/>
          <w:szCs w:val="24"/>
        </w:rPr>
        <w:t>Z A P I S N I K</w:t>
      </w:r>
    </w:p>
    <w:p w:rsidRDefault="00EC4383" w:rsidP="003C2126" w:rsidR="005458D2" w:rsidRPr="00E56D3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232C23">
        <w:rPr>
          <w:rFonts w:hAnsi="Times New Roman" w:ascii="Times New Roman"/>
          <w:szCs w:val="24"/>
        </w:rPr>
        <w:t>20. ožujka</w:t>
      </w:r>
      <w:r w:rsidR="00CE4173">
        <w:rPr>
          <w:rFonts w:hAnsi="Times New Roman" w:ascii="Times New Roman"/>
          <w:szCs w:val="24"/>
        </w:rPr>
        <w:t xml:space="preserve"> </w:t>
      </w:r>
      <w:r w:rsidR="002E1C3A">
        <w:rPr>
          <w:rFonts w:hAnsi="Times New Roman" w:ascii="Times New Roman"/>
          <w:szCs w:val="24"/>
        </w:rPr>
        <w:t>2017</w:t>
      </w:r>
      <w:r w:rsidR="008C18C1" w:rsidRPr="00E56D3B">
        <w:rPr>
          <w:rFonts w:hAnsi="Times New Roman" w:ascii="Times New Roman"/>
          <w:szCs w:val="24"/>
        </w:rPr>
        <w:t>.</w:t>
      </w:r>
      <w:r w:rsidR="007B1BFA" w:rsidRPr="00E56D3B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</w:t>
      </w:r>
      <w:r w:rsidR="0069130C" w:rsidRPr="00E56D3B">
        <w:rPr>
          <w:rFonts w:hAnsi="Times New Roman" w:ascii="Times New Roman"/>
          <w:szCs w:val="24"/>
        </w:rPr>
        <w:t xml:space="preserve"> </w:t>
      </w:r>
      <w:r w:rsidR="003F4619" w:rsidRPr="00E56D3B">
        <w:rPr>
          <w:rFonts w:hAnsi="Times New Roman" w:ascii="Times New Roman"/>
          <w:szCs w:val="24"/>
        </w:rPr>
        <w:t xml:space="preserve">održanoj </w:t>
      </w:r>
      <w:r w:rsidR="004C3377" w:rsidRPr="00E56D3B">
        <w:rPr>
          <w:rFonts w:hAnsi="Times New Roman" w:ascii="Times New Roman"/>
          <w:szCs w:val="24"/>
        </w:rPr>
        <w:t>javnoj dražbi</w:t>
      </w:r>
      <w:r w:rsidR="003F4619" w:rsidRPr="00E56D3B">
        <w:rPr>
          <w:rFonts w:hAnsi="Times New Roman" w:ascii="Times New Roman"/>
          <w:szCs w:val="24"/>
        </w:rPr>
        <w:t xml:space="preserve"> </w:t>
      </w:r>
      <w:r w:rsidR="00F72F1D" w:rsidRPr="00E56D3B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544716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u stečajnom postupku nad </w:t>
      </w:r>
      <w:r w:rsidR="0020159E" w:rsidRPr="00E56D3B">
        <w:rPr>
          <w:rFonts w:hAnsi="Times New Roman" w:ascii="Times New Roman"/>
          <w:szCs w:val="24"/>
        </w:rPr>
        <w:t>stečajnim dužnikom</w:t>
      </w:r>
      <w:r w:rsidR="00544716">
        <w:rPr>
          <w:rFonts w:hAnsi="Times New Roman" w:ascii="Times New Roman"/>
          <w:szCs w:val="24"/>
        </w:rPr>
        <w:t xml:space="preserve"> </w:t>
      </w:r>
      <w:r w:rsidR="00544716" w:rsidRPr="001D102F">
        <w:rPr>
          <w:rFonts w:hAnsi="Times New Roman" w:ascii="Times New Roman"/>
          <w:szCs w:val="24"/>
        </w:rPr>
        <w:t>VALTEN ART  d.o.o.</w:t>
      </w:r>
      <w:r w:rsidR="00BC1396">
        <w:rPr>
          <w:rFonts w:hAnsi="Times New Roman" w:ascii="Times New Roman"/>
          <w:szCs w:val="24"/>
        </w:rPr>
        <w:t xml:space="preserve"> u stečaju</w:t>
      </w:r>
      <w:r w:rsidR="00544716" w:rsidRPr="001D102F">
        <w:rPr>
          <w:rFonts w:hAnsi="Times New Roman" w:ascii="Times New Roman"/>
          <w:szCs w:val="24"/>
        </w:rPr>
        <w:t xml:space="preserve">, </w:t>
      </w:r>
    </w:p>
    <w:p w:rsidRDefault="00544716" w:rsidP="003C2126" w:rsidR="00943057" w:rsidRPr="00E56D3B">
      <w:pPr>
        <w:jc w:val="center"/>
        <w:rPr>
          <w:rFonts w:hAnsi="Times New Roman" w:ascii="Times New Roman"/>
          <w:szCs w:val="24"/>
        </w:rPr>
      </w:pPr>
      <w:r w:rsidRPr="001D102F">
        <w:rPr>
          <w:rFonts w:hAnsi="Times New Roman" w:ascii="Times New Roman"/>
          <w:szCs w:val="24"/>
        </w:rPr>
        <w:t>Križevci, Koruška 12, OIB</w:t>
      </w:r>
      <w:r>
        <w:rPr>
          <w:rFonts w:hAnsi="Times New Roman" w:ascii="Times New Roman"/>
          <w:szCs w:val="24"/>
        </w:rPr>
        <w:t xml:space="preserve"> 88698980766</w:t>
      </w:r>
    </w:p>
    <w:p w:rsidRDefault="00D045B4" w:rsidP="003C2126" w:rsidR="00D045B4">
      <w:pPr>
        <w:jc w:val="center"/>
        <w:rPr>
          <w:rFonts w:hAnsi="Times New Roman" w:ascii="Times New Roman"/>
          <w:szCs w:val="24"/>
        </w:rPr>
      </w:pPr>
    </w:p>
    <w:p w:rsidRDefault="00544716" w:rsidP="005E01DA" w:rsidR="00544716" w:rsidRPr="00E56D3B">
      <w:pPr>
        <w:rPr>
          <w:rFonts w:hAnsi="Times New Roman" w:ascii="Times New Roman"/>
          <w:szCs w:val="24"/>
        </w:rPr>
      </w:pPr>
    </w:p>
    <w:p w:rsidRDefault="003C2126" w:rsidP="002C03D9" w:rsidR="003C2126" w:rsidRPr="00E56D3B">
      <w:pPr>
        <w:rPr>
          <w:rFonts w:hAnsi="Times New Roman" w:ascii="Times New Roman"/>
          <w:szCs w:val="24"/>
        </w:rPr>
      </w:pP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NAZOČNI OD STRANE SUDA:</w:t>
      </w: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E56D3B">
      <w:pPr>
        <w:jc w:val="both"/>
        <w:rPr>
          <w:rFonts w:hAnsi="Times New Roman" w:ascii="Times New Roman"/>
          <w:szCs w:val="24"/>
        </w:rPr>
      </w:pP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Zapisničar: </w:t>
      </w:r>
      <w:r w:rsidR="00D045B4" w:rsidRPr="00E56D3B">
        <w:rPr>
          <w:rFonts w:hAnsi="Times New Roman" w:ascii="Times New Roman"/>
          <w:szCs w:val="24"/>
        </w:rPr>
        <w:t>Lea Rogina</w:t>
      </w:r>
    </w:p>
    <w:p w:rsidRDefault="005458D2" w:rsidR="005458D2" w:rsidRPr="00E56D3B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56D3B">
        <w:rPr>
          <w:rFonts w:hAnsi="Times New Roman" w:ascii="Times New Roman"/>
          <w:b w:val="false"/>
          <w:sz w:val="24"/>
          <w:szCs w:val="24"/>
        </w:rPr>
        <w:t>Početak u</w:t>
      </w:r>
      <w:r w:rsidR="006B7BDA">
        <w:rPr>
          <w:rFonts w:hAnsi="Times New Roman" w:ascii="Times New Roman"/>
          <w:b w:val="false"/>
          <w:sz w:val="24"/>
          <w:szCs w:val="24"/>
        </w:rPr>
        <w:t xml:space="preserve"> </w:t>
      </w:r>
      <w:r w:rsidR="00232C23">
        <w:rPr>
          <w:rFonts w:hAnsi="Times New Roman" w:ascii="Times New Roman"/>
          <w:b w:val="false"/>
          <w:sz w:val="24"/>
          <w:szCs w:val="24"/>
        </w:rPr>
        <w:t xml:space="preserve">13,00 </w:t>
      </w:r>
      <w:r w:rsidR="004A6F9A" w:rsidRPr="00E56D3B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E56D3B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E56D3B">
      <w:pPr>
        <w:rPr>
          <w:rFonts w:hAnsi="Times New Roman" w:ascii="Times New Roman"/>
          <w:szCs w:val="24"/>
        </w:rPr>
      </w:pPr>
    </w:p>
    <w:p w:rsidRDefault="00FD0249" w:rsidR="00FD0249">
      <w:pPr>
        <w:rPr>
          <w:rFonts w:hAnsi="Times New Roman" w:ascii="Times New Roman"/>
          <w:szCs w:val="24"/>
        </w:rPr>
      </w:pPr>
    </w:p>
    <w:p w:rsidRDefault="000F1F41" w:rsidR="000F1F41" w:rsidRPr="00E56D3B">
      <w:pPr>
        <w:rPr>
          <w:rFonts w:hAnsi="Times New Roman" w:ascii="Times New Roman"/>
          <w:szCs w:val="24"/>
        </w:rPr>
      </w:pPr>
    </w:p>
    <w:p w:rsidRDefault="00D03BBE" w:rsidP="00846F6B" w:rsidR="00846F6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Konstatira se da je</w:t>
      </w:r>
      <w:r w:rsidR="00637964" w:rsidRPr="00E56D3B">
        <w:rPr>
          <w:rFonts w:hAnsi="Times New Roman" w:ascii="Times New Roman"/>
          <w:sz w:val="24"/>
          <w:szCs w:val="24"/>
        </w:rPr>
        <w:t xml:space="preserve"> na </w:t>
      </w:r>
      <w:r w:rsidR="004C3377" w:rsidRPr="00E56D3B">
        <w:rPr>
          <w:rFonts w:hAnsi="Times New Roman" w:ascii="Times New Roman"/>
          <w:sz w:val="24"/>
          <w:szCs w:val="24"/>
        </w:rPr>
        <w:t>današnju javnu dražbu</w:t>
      </w:r>
      <w:r w:rsidR="000E1558" w:rsidRPr="00E56D3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pristupio</w:t>
      </w:r>
      <w:r w:rsidR="006C63D6" w:rsidRPr="00E56D3B">
        <w:rPr>
          <w:rFonts w:hAnsi="Times New Roman" w:ascii="Times New Roman"/>
          <w:sz w:val="24"/>
          <w:szCs w:val="24"/>
        </w:rPr>
        <w:t xml:space="preserve"> </w:t>
      </w:r>
      <w:r w:rsidR="003670D0">
        <w:rPr>
          <w:rFonts w:hAnsi="Times New Roman" w:ascii="Times New Roman"/>
          <w:sz w:val="24"/>
          <w:szCs w:val="24"/>
        </w:rPr>
        <w:t>steč</w:t>
      </w:r>
      <w:r w:rsidR="002C03D9">
        <w:rPr>
          <w:rFonts w:hAnsi="Times New Roman" w:ascii="Times New Roman"/>
          <w:sz w:val="24"/>
          <w:szCs w:val="24"/>
        </w:rPr>
        <w:t>a</w:t>
      </w:r>
      <w:r w:rsidR="00D3498D">
        <w:rPr>
          <w:rFonts w:hAnsi="Times New Roman" w:ascii="Times New Roman"/>
          <w:sz w:val="24"/>
          <w:szCs w:val="24"/>
        </w:rPr>
        <w:t>jni upravitelj Želimir Uršulin</w:t>
      </w:r>
      <w:r w:rsidR="00602863">
        <w:rPr>
          <w:rFonts w:hAnsi="Times New Roman" w:ascii="Times New Roman"/>
          <w:sz w:val="24"/>
          <w:szCs w:val="24"/>
        </w:rPr>
        <w:t xml:space="preserve">, te </w:t>
      </w:r>
      <w:r w:rsidR="00846F6B">
        <w:rPr>
          <w:rFonts w:hAnsi="Times New Roman" w:ascii="Times New Roman"/>
          <w:sz w:val="24"/>
          <w:szCs w:val="24"/>
        </w:rPr>
        <w:t>direktor kupca Robert Vukonić, za RV d.o.o., Križevci, Zagrebačka 24, OIB: 50912664252.</w:t>
      </w:r>
    </w:p>
    <w:p w:rsidRDefault="002C03D9" w:rsidP="00FD0249" w:rsidR="002C03D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C03D9" w:rsidP="006C63D6" w:rsidR="002C03D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predaje u spis dokaze o o</w:t>
      </w:r>
      <w:r w:rsidR="00091632">
        <w:rPr>
          <w:rFonts w:hAnsi="Times New Roman" w:ascii="Times New Roman"/>
          <w:sz w:val="24"/>
          <w:szCs w:val="24"/>
        </w:rPr>
        <w:t>bjavi oglasa u javnim glasilima</w:t>
      </w:r>
      <w:r w:rsidR="00846F6B">
        <w:rPr>
          <w:rFonts w:hAnsi="Times New Roman" w:ascii="Times New Roman"/>
          <w:sz w:val="24"/>
          <w:szCs w:val="24"/>
        </w:rPr>
        <w:t>.</w:t>
      </w:r>
    </w:p>
    <w:p w:rsidRDefault="00846F6B" w:rsidP="006C63D6" w:rsidR="00846F6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B0DB1" w:rsidP="006C63D6" w:rsidR="00846F6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Konstatira se da je potencijalni kupac pravovremeno platio jamčevinu za kupnju nekretnine i to: </w:t>
      </w:r>
    </w:p>
    <w:p w:rsidRDefault="008B0DB1" w:rsidP="006C63D6" w:rsidR="00846F6B" w:rsidRPr="008B0DB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8B0DB1">
        <w:rPr>
          <w:rFonts w:hAnsi="Times New Roman" w:ascii="Times New Roman"/>
          <w:sz w:val="24"/>
          <w:szCs w:val="24"/>
        </w:rPr>
        <w:t>-čkbr.11977 stambeno poslovna zgrada Koruška sa 188 m2, dvor Koruška sa 325 m2, čkbr.11978 pašnjak Koruška sa 333 m2 i čkbr.11979 oranica Koruška sa 681 m2, upisane u z.k.ul. 6556, k.o. Križevci, kod Općinskog suda u Bjelovaru, Stalna služba u Križevcima, Zemljišnoknjižni odjel</w:t>
      </w:r>
      <w:r>
        <w:rPr>
          <w:rFonts w:hAnsi="Times New Roman" w:ascii="Times New Roman"/>
          <w:sz w:val="24"/>
          <w:szCs w:val="24"/>
        </w:rPr>
        <w:t>.</w:t>
      </w:r>
    </w:p>
    <w:p w:rsidRDefault="003670D0" w:rsidP="00E56D3B" w:rsidR="003670D0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56D3B" w:rsidP="00965D7D" w:rsidR="008B0DB1">
      <w:pPr>
        <w:pStyle w:val="Tijeloteksta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ab/>
      </w:r>
      <w:r w:rsidR="003670D0">
        <w:rPr>
          <w:rFonts w:hAnsi="Times New Roman" w:ascii="Times New Roman"/>
          <w:sz w:val="24"/>
          <w:szCs w:val="24"/>
        </w:rPr>
        <w:t>Sud</w:t>
      </w:r>
      <w:r w:rsidR="000D145E" w:rsidRPr="00E56D3B">
        <w:rPr>
          <w:rFonts w:hAnsi="Times New Roman" w:ascii="Times New Roman"/>
          <w:sz w:val="24"/>
          <w:szCs w:val="24"/>
        </w:rPr>
        <w:t xml:space="preserve"> donosi sljedeći</w:t>
      </w:r>
    </w:p>
    <w:p w:rsidRDefault="008B0DB1" w:rsidP="00965D7D" w:rsidR="008B0DB1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8B0DB1" w:rsidP="008B0DB1" w:rsidR="008B0DB1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da je udovoljeno uvjetima za održavanje današnje javne dražbe.</w:t>
      </w:r>
    </w:p>
    <w:p w:rsidRDefault="008B0DB1" w:rsidP="00965D7D" w:rsidR="008B0DB1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0DB1" w:rsidP="00965D7D" w:rsidR="008B0DB1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Upozorava se potencijalni kupac da je u ovoj nekretnini nastanjen bivši direktor i vlasnik dužnika, Siniša Pofek.</w:t>
      </w: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Potencijalni kupac izjavljuje da je upoznat sa tom situacijom da je nekretnina nastanjena.</w:t>
      </w: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Potencijalni kupac nudi oglašenu cijenu za kupnju ove nekretnine u iznosu od </w:t>
      </w:r>
      <w:r>
        <w:rPr>
          <w:rFonts w:hAnsi="Times New Roman" w:ascii="Times New Roman"/>
          <w:szCs w:val="24"/>
        </w:rPr>
        <w:t>257.000,00</w:t>
      </w:r>
      <w:r w:rsidRPr="001D102F">
        <w:rPr>
          <w:rFonts w:hAnsi="Times New Roman" w:ascii="Times New Roman"/>
          <w:szCs w:val="24"/>
        </w:rPr>
        <w:t xml:space="preserve"> kn</w:t>
      </w:r>
      <w:r>
        <w:rPr>
          <w:rFonts w:hAnsi="Times New Roman" w:ascii="Times New Roman"/>
          <w:szCs w:val="24"/>
        </w:rPr>
        <w:t>.</w:t>
      </w: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 proteku 10 minuta od stavljanja ove ponude, nema drugih ponuda.</w:t>
      </w: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Sud donosi</w:t>
      </w: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8B0DB1" w:rsidP="008B0DB1" w:rsidR="008B0DB1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8B0DB1" w:rsidP="008B0DB1" w:rsidR="008B0DB1">
      <w:pPr>
        <w:pStyle w:val="Tijelotekst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B0DB1">
        <w:rPr>
          <w:rFonts w:hAnsi="Times New Roman" w:ascii="Times New Roman"/>
          <w:sz w:val="24"/>
          <w:szCs w:val="24"/>
        </w:rPr>
        <w:t>Nekretnina stečajnog dužnika VALTEN ART d.o.o., Križevci, Koruška 12, OIB 88698980766 i to: čkbr.11977 stambeno poslovna zgrada Koruška sa 188 m2, dvor Koruška sa 325 m2, čkbr.11978 pašnjak Koruška sa 333 m2 i čkbr.11979 oranica Koruška sa 681 m2, upisane u z.k.ul. 6556, k.o. Križevci, kod Općinskog suda u Bjelovaru, Stalna služba u Križevcima, Zemljišnoknjižni odjel</w:t>
      </w:r>
      <w:r>
        <w:rPr>
          <w:rFonts w:hAnsi="Times New Roman" w:ascii="Times New Roman"/>
          <w:sz w:val="24"/>
          <w:szCs w:val="24"/>
        </w:rPr>
        <w:t>, dosuđuje se kupcu</w:t>
      </w:r>
      <w:r w:rsidRPr="008B0DB1">
        <w:rPr>
          <w:rFonts w:hAnsi="Times New Roman" w:ascii="Times New Roman"/>
          <w:sz w:val="24"/>
          <w:szCs w:val="24"/>
        </w:rPr>
        <w:t xml:space="preserve"> </w:t>
      </w:r>
      <w:r w:rsidRPr="008B0DB1">
        <w:rPr>
          <w:rFonts w:hAnsi="Times New Roman" w:ascii="Times New Roman"/>
          <w:b/>
          <w:sz w:val="24"/>
          <w:szCs w:val="24"/>
        </w:rPr>
        <w:t>RV d.o.o., Križevci, Zagrebačka 24, OIB: 50912664252</w:t>
      </w:r>
      <w:r>
        <w:rPr>
          <w:rFonts w:hAnsi="Times New Roman" w:ascii="Times New Roman"/>
          <w:b/>
          <w:sz w:val="24"/>
          <w:szCs w:val="24"/>
        </w:rPr>
        <w:t>.</w:t>
      </w:r>
    </w:p>
    <w:p w:rsidRDefault="008B0DB1" w:rsidP="008B0DB1" w:rsidR="008B0DB1">
      <w:pPr>
        <w:pStyle w:val="Tijeloteksta"/>
        <w:jc w:val="both"/>
        <w:rPr>
          <w:rFonts w:hAnsi="Times New Roman" w:ascii="Times New Roman"/>
          <w:b/>
          <w:sz w:val="24"/>
          <w:szCs w:val="24"/>
        </w:rPr>
      </w:pPr>
    </w:p>
    <w:p w:rsidRDefault="008B0DB1" w:rsidP="008B0DB1" w:rsidR="008B0DB1" w:rsidRP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8B0DB1">
        <w:rPr>
          <w:rFonts w:hAnsi="Times New Roman" w:ascii="Times New Roman"/>
          <w:sz w:val="24"/>
          <w:szCs w:val="24"/>
        </w:rPr>
        <w:t>Pisani otpravak ovog rješenja dostaviti će se kupcu putem e-Oglasne ploče suda.</w:t>
      </w:r>
    </w:p>
    <w:p w:rsidRDefault="008B0DB1" w:rsidP="008B0DB1" w:rsidR="008B0DB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544716" w:rsidP="00965D7D" w:rsidR="00544716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Ovaj zapisnik objavi</w:t>
      </w:r>
      <w:r w:rsidR="00FF4A81" w:rsidRPr="00E56D3B">
        <w:rPr>
          <w:rFonts w:hAnsi="Times New Roman" w:ascii="Times New Roman"/>
          <w:sz w:val="24"/>
          <w:szCs w:val="24"/>
        </w:rPr>
        <w:t xml:space="preserve">ti će se na </w:t>
      </w:r>
      <w:r w:rsidR="006E2498" w:rsidRPr="00E56D3B">
        <w:rPr>
          <w:rFonts w:hAnsi="Times New Roman" w:ascii="Times New Roman"/>
          <w:sz w:val="24"/>
          <w:szCs w:val="24"/>
        </w:rPr>
        <w:t>E-</w:t>
      </w:r>
      <w:r w:rsidR="00FF4A81" w:rsidRPr="00E56D3B">
        <w:rPr>
          <w:rFonts w:hAnsi="Times New Roman" w:ascii="Times New Roman"/>
          <w:sz w:val="24"/>
          <w:szCs w:val="24"/>
        </w:rPr>
        <w:t>o</w:t>
      </w:r>
      <w:r w:rsidR="0023269A" w:rsidRPr="00E56D3B">
        <w:rPr>
          <w:rFonts w:hAnsi="Times New Roman" w:ascii="Times New Roman"/>
          <w:sz w:val="24"/>
          <w:szCs w:val="24"/>
        </w:rPr>
        <w:t>glasnoj ploči suda</w:t>
      </w:r>
      <w:r w:rsidR="00D22108" w:rsidRPr="00E56D3B">
        <w:rPr>
          <w:rFonts w:hAnsi="Times New Roman" w:ascii="Times New Roman"/>
          <w:sz w:val="24"/>
          <w:szCs w:val="24"/>
        </w:rPr>
        <w:t>.</w:t>
      </w:r>
    </w:p>
    <w:p w:rsidRDefault="00B6061A" w:rsidP="00EC2BD1" w:rsidR="00B6061A">
      <w:pPr>
        <w:pStyle w:val="Tijeloteksta"/>
        <w:rPr>
          <w:rFonts w:hAnsi="Times New Roman" w:ascii="Times New Roman"/>
          <w:sz w:val="24"/>
          <w:szCs w:val="24"/>
        </w:rPr>
      </w:pPr>
    </w:p>
    <w:p w:rsidRDefault="00CC79AF" w:rsidP="00EC2BD1" w:rsidR="00CC79AF">
      <w:pPr>
        <w:pStyle w:val="Tijeloteksta"/>
        <w:rPr>
          <w:rFonts w:hAnsi="Times New Roman" w:ascii="Times New Roman"/>
          <w:sz w:val="24"/>
          <w:szCs w:val="24"/>
        </w:rPr>
      </w:pPr>
    </w:p>
    <w:p w:rsidRDefault="00544716" w:rsidP="00EC2BD1" w:rsidR="00544716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C2BD1" w:rsidP="00EC2BD1" w:rsidR="00BE0456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D</w:t>
      </w:r>
      <w:r w:rsidR="00B676B1">
        <w:rPr>
          <w:rFonts w:hAnsi="Times New Roman" w:ascii="Times New Roman"/>
          <w:sz w:val="24"/>
          <w:szCs w:val="24"/>
        </w:rPr>
        <w:t xml:space="preserve">ovršeno u </w:t>
      </w:r>
      <w:r w:rsidR="008B0DB1">
        <w:rPr>
          <w:rFonts w:hAnsi="Times New Roman" w:ascii="Times New Roman"/>
          <w:sz w:val="24"/>
          <w:szCs w:val="24"/>
        </w:rPr>
        <w:t>13,10</w:t>
      </w:r>
      <w:r w:rsidR="00FA1E25">
        <w:rPr>
          <w:rFonts w:hAnsi="Times New Roman" w:ascii="Times New Roman"/>
          <w:sz w:val="24"/>
          <w:szCs w:val="24"/>
        </w:rPr>
        <w:t xml:space="preserve"> </w:t>
      </w:r>
      <w:r w:rsidR="00BE0456" w:rsidRPr="00E56D3B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E56D3B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2DF" w:rsidP="00833A91" w:rsidR="000C12DF">
      <w:r>
        <w:separator/>
      </w:r>
    </w:p>
  </w:endnote>
  <w:endnote w:id="0" w:type="continuationSeparator">
    <w:p w:rsidRDefault="000C12DF" w:rsidP="00833A91" w:rsidR="000C1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2DF" w:rsidP="00833A91" w:rsidR="000C12DF">
      <w:r>
        <w:separator/>
      </w:r>
    </w:p>
  </w:footnote>
  <w:footnote w:id="0" w:type="continuationSeparator">
    <w:p w:rsidRDefault="000C12DF" w:rsidP="00833A91" w:rsidR="000C12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4B7A3C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C87E33">
      <w:rPr>
        <w:rFonts w:hAnsi="Times New Roman" w:ascii="Times New Roman"/>
        <w:szCs w:val="24"/>
      </w:rPr>
      <w:t>171/12-</w:t>
    </w:r>
    <w:r w:rsidR="00846F6B">
      <w:rPr>
        <w:rFonts w:hAnsi="Times New Roman" w:ascii="Times New Roman"/>
        <w:szCs w:val="24"/>
      </w:rPr>
      <w:t>73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2925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544716">
      <w:rPr>
        <w:rFonts w:hAnsi="Times New Roman" w:ascii="Times New Roman"/>
        <w:szCs w:val="24"/>
      </w:rPr>
      <w:t>171/12-</w:t>
    </w:r>
    <w:r w:rsidR="00846F6B">
      <w:rPr>
        <w:rFonts w:hAnsi="Times New Roman" w:ascii="Times New Roman"/>
        <w:szCs w:val="24"/>
      </w:rPr>
      <w:t>73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A80E9418"/>
    <w:lvl w:tplc="05F0313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3E14D62"/>
    <w:multiLevelType w:val="hybridMultilevel"/>
    <w:tmpl w:val="6DDAA1B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6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5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7"/>
  </w:num>
  <w:num w:numId="29">
    <w:abstractNumId w:val="22"/>
  </w:num>
  <w:num w:numId="30">
    <w:abstractNumId w:val="34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  <w:num w:numId="38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34384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1632"/>
    <w:rsid w:val="000961B3"/>
    <w:rsid w:val="000A1C95"/>
    <w:rsid w:val="000B03DA"/>
    <w:rsid w:val="000B4EA7"/>
    <w:rsid w:val="000C12DF"/>
    <w:rsid w:val="000C171F"/>
    <w:rsid w:val="000C6169"/>
    <w:rsid w:val="000D145E"/>
    <w:rsid w:val="000D3B46"/>
    <w:rsid w:val="000D78F9"/>
    <w:rsid w:val="000E1558"/>
    <w:rsid w:val="000F1F41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97C80"/>
    <w:rsid w:val="001B7D7E"/>
    <w:rsid w:val="001C05C3"/>
    <w:rsid w:val="001F246D"/>
    <w:rsid w:val="001F2AC3"/>
    <w:rsid w:val="001F4C30"/>
    <w:rsid w:val="0020159E"/>
    <w:rsid w:val="0020673F"/>
    <w:rsid w:val="002120AF"/>
    <w:rsid w:val="00214313"/>
    <w:rsid w:val="00216838"/>
    <w:rsid w:val="00225D53"/>
    <w:rsid w:val="00230E67"/>
    <w:rsid w:val="002320FE"/>
    <w:rsid w:val="0023269A"/>
    <w:rsid w:val="00232C23"/>
    <w:rsid w:val="00253A3C"/>
    <w:rsid w:val="0027161D"/>
    <w:rsid w:val="00271E9B"/>
    <w:rsid w:val="0028341F"/>
    <w:rsid w:val="00283EF6"/>
    <w:rsid w:val="00284A3B"/>
    <w:rsid w:val="00293566"/>
    <w:rsid w:val="00293E17"/>
    <w:rsid w:val="002A08C8"/>
    <w:rsid w:val="002A199B"/>
    <w:rsid w:val="002A371B"/>
    <w:rsid w:val="002A6F79"/>
    <w:rsid w:val="002B2C1D"/>
    <w:rsid w:val="002C03D9"/>
    <w:rsid w:val="002C2C2E"/>
    <w:rsid w:val="002C6195"/>
    <w:rsid w:val="002D1C19"/>
    <w:rsid w:val="002D1E1C"/>
    <w:rsid w:val="002E1C3A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670D0"/>
    <w:rsid w:val="003762E9"/>
    <w:rsid w:val="0037715F"/>
    <w:rsid w:val="00380F99"/>
    <w:rsid w:val="00382043"/>
    <w:rsid w:val="00384D84"/>
    <w:rsid w:val="00392B9D"/>
    <w:rsid w:val="00395832"/>
    <w:rsid w:val="003A0920"/>
    <w:rsid w:val="003A2BEE"/>
    <w:rsid w:val="003A3546"/>
    <w:rsid w:val="003B0C17"/>
    <w:rsid w:val="003B5300"/>
    <w:rsid w:val="003C2126"/>
    <w:rsid w:val="003C29DC"/>
    <w:rsid w:val="003D441F"/>
    <w:rsid w:val="003D4F0A"/>
    <w:rsid w:val="003D78DB"/>
    <w:rsid w:val="003E22C1"/>
    <w:rsid w:val="003E383E"/>
    <w:rsid w:val="003E6D99"/>
    <w:rsid w:val="003F079F"/>
    <w:rsid w:val="003F4619"/>
    <w:rsid w:val="00422C9B"/>
    <w:rsid w:val="00424AF6"/>
    <w:rsid w:val="00427D6A"/>
    <w:rsid w:val="00436C1A"/>
    <w:rsid w:val="00437486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559"/>
    <w:rsid w:val="004A2A35"/>
    <w:rsid w:val="004A6F9A"/>
    <w:rsid w:val="004B62E3"/>
    <w:rsid w:val="004B7A3C"/>
    <w:rsid w:val="004C3377"/>
    <w:rsid w:val="004F6F72"/>
    <w:rsid w:val="005012C1"/>
    <w:rsid w:val="00504AF5"/>
    <w:rsid w:val="00513C95"/>
    <w:rsid w:val="00523477"/>
    <w:rsid w:val="005406FA"/>
    <w:rsid w:val="005440D3"/>
    <w:rsid w:val="00544716"/>
    <w:rsid w:val="005458D2"/>
    <w:rsid w:val="00546D28"/>
    <w:rsid w:val="00552FC8"/>
    <w:rsid w:val="00570DDC"/>
    <w:rsid w:val="00572A9E"/>
    <w:rsid w:val="00572ACE"/>
    <w:rsid w:val="00572CD6"/>
    <w:rsid w:val="005B22CD"/>
    <w:rsid w:val="005E01DA"/>
    <w:rsid w:val="005E3128"/>
    <w:rsid w:val="005F4124"/>
    <w:rsid w:val="005F4CC0"/>
    <w:rsid w:val="00600F01"/>
    <w:rsid w:val="00602863"/>
    <w:rsid w:val="00604E37"/>
    <w:rsid w:val="00605E51"/>
    <w:rsid w:val="0061059E"/>
    <w:rsid w:val="006143DB"/>
    <w:rsid w:val="00621110"/>
    <w:rsid w:val="00631E62"/>
    <w:rsid w:val="00637964"/>
    <w:rsid w:val="00646AD0"/>
    <w:rsid w:val="00677D83"/>
    <w:rsid w:val="00684499"/>
    <w:rsid w:val="00684810"/>
    <w:rsid w:val="0069130C"/>
    <w:rsid w:val="006A1E09"/>
    <w:rsid w:val="006B7BDA"/>
    <w:rsid w:val="006C03EF"/>
    <w:rsid w:val="006C155E"/>
    <w:rsid w:val="006C63D6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0A5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162B"/>
    <w:rsid w:val="007F314C"/>
    <w:rsid w:val="00805088"/>
    <w:rsid w:val="0082253A"/>
    <w:rsid w:val="00833A91"/>
    <w:rsid w:val="00834EFB"/>
    <w:rsid w:val="008370B8"/>
    <w:rsid w:val="0083717F"/>
    <w:rsid w:val="0084107F"/>
    <w:rsid w:val="00846064"/>
    <w:rsid w:val="00846F6B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0DB1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B493E"/>
    <w:rsid w:val="009C0977"/>
    <w:rsid w:val="009C0A11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654"/>
    <w:rsid w:val="00AA27DD"/>
    <w:rsid w:val="00AA606D"/>
    <w:rsid w:val="00AD4988"/>
    <w:rsid w:val="00AD666A"/>
    <w:rsid w:val="00AE1499"/>
    <w:rsid w:val="00AE376C"/>
    <w:rsid w:val="00AE3BE7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53518"/>
    <w:rsid w:val="00B6061A"/>
    <w:rsid w:val="00B62963"/>
    <w:rsid w:val="00B676B1"/>
    <w:rsid w:val="00B8239A"/>
    <w:rsid w:val="00BA0EF5"/>
    <w:rsid w:val="00BC08FC"/>
    <w:rsid w:val="00BC1396"/>
    <w:rsid w:val="00BD0798"/>
    <w:rsid w:val="00BE0456"/>
    <w:rsid w:val="00BE0815"/>
    <w:rsid w:val="00C00267"/>
    <w:rsid w:val="00C066D6"/>
    <w:rsid w:val="00C13658"/>
    <w:rsid w:val="00C136A8"/>
    <w:rsid w:val="00C158A5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87E33"/>
    <w:rsid w:val="00C954CF"/>
    <w:rsid w:val="00CA0EAD"/>
    <w:rsid w:val="00CA6704"/>
    <w:rsid w:val="00CA6EAC"/>
    <w:rsid w:val="00CB2717"/>
    <w:rsid w:val="00CC5A5D"/>
    <w:rsid w:val="00CC6A45"/>
    <w:rsid w:val="00CC79AF"/>
    <w:rsid w:val="00CE0964"/>
    <w:rsid w:val="00CE4173"/>
    <w:rsid w:val="00CE6B23"/>
    <w:rsid w:val="00D03BBE"/>
    <w:rsid w:val="00D045B4"/>
    <w:rsid w:val="00D12F56"/>
    <w:rsid w:val="00D15877"/>
    <w:rsid w:val="00D165A4"/>
    <w:rsid w:val="00D17BCB"/>
    <w:rsid w:val="00D20F59"/>
    <w:rsid w:val="00D22108"/>
    <w:rsid w:val="00D3498D"/>
    <w:rsid w:val="00D36490"/>
    <w:rsid w:val="00D37F48"/>
    <w:rsid w:val="00D42989"/>
    <w:rsid w:val="00D5743B"/>
    <w:rsid w:val="00D730D5"/>
    <w:rsid w:val="00D80F8B"/>
    <w:rsid w:val="00D826A1"/>
    <w:rsid w:val="00DA134D"/>
    <w:rsid w:val="00DB573F"/>
    <w:rsid w:val="00DD0BFF"/>
    <w:rsid w:val="00DD2D4A"/>
    <w:rsid w:val="00DF0ADE"/>
    <w:rsid w:val="00DF1469"/>
    <w:rsid w:val="00DF684C"/>
    <w:rsid w:val="00E00528"/>
    <w:rsid w:val="00E0360A"/>
    <w:rsid w:val="00E062FF"/>
    <w:rsid w:val="00E157C2"/>
    <w:rsid w:val="00E16AA4"/>
    <w:rsid w:val="00E2005C"/>
    <w:rsid w:val="00E22E8F"/>
    <w:rsid w:val="00E30274"/>
    <w:rsid w:val="00E549AA"/>
    <w:rsid w:val="00E557F3"/>
    <w:rsid w:val="00E56D3B"/>
    <w:rsid w:val="00E578CB"/>
    <w:rsid w:val="00E62008"/>
    <w:rsid w:val="00E62DE0"/>
    <w:rsid w:val="00E70603"/>
    <w:rsid w:val="00E90E68"/>
    <w:rsid w:val="00EB3021"/>
    <w:rsid w:val="00EC2BD1"/>
    <w:rsid w:val="00EC4383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2925"/>
    <w:rsid w:val="00F07751"/>
    <w:rsid w:val="00F13753"/>
    <w:rsid w:val="00F153CC"/>
    <w:rsid w:val="00F2363A"/>
    <w:rsid w:val="00F26A4B"/>
    <w:rsid w:val="00F27061"/>
    <w:rsid w:val="00F32278"/>
    <w:rsid w:val="00F33997"/>
    <w:rsid w:val="00F359A6"/>
    <w:rsid w:val="00F42F24"/>
    <w:rsid w:val="00F46A17"/>
    <w:rsid w:val="00F47628"/>
    <w:rsid w:val="00F47D3D"/>
    <w:rsid w:val="00F60FF0"/>
    <w:rsid w:val="00F63C32"/>
    <w:rsid w:val="00F65513"/>
    <w:rsid w:val="00F666FD"/>
    <w:rsid w:val="00F72F1D"/>
    <w:rsid w:val="00F74015"/>
    <w:rsid w:val="00F747E3"/>
    <w:rsid w:val="00F74FA7"/>
    <w:rsid w:val="00F96741"/>
    <w:rsid w:val="00FA1E25"/>
    <w:rsid w:val="00FA3E46"/>
    <w:rsid w:val="00FA54F6"/>
    <w:rsid w:val="00FB1C4D"/>
    <w:rsid w:val="00FB2998"/>
    <w:rsid w:val="00FC136F"/>
    <w:rsid w:val="00FC1921"/>
    <w:rsid w:val="00FD0049"/>
    <w:rsid w:val="00FD0249"/>
    <w:rsid w:val="00FD43AE"/>
    <w:rsid w:val="00FD5C2A"/>
    <w:rsid w:val="00FD650A"/>
    <w:rsid w:val="00FE069A"/>
    <w:rsid w:val="00FF0865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7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A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A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A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A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7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A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A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A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A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7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2017.</izvorni_sadrzaj>
    <derivirana_varijabla naziv="DomainObject.StvarniPocetakDatum_1">20. ožujka 2017.</derivirana_varijabla>
  </DomainObject.StvarniPocetakDatum>
  <DomainObject.StvarniZavrsetakDatum>
    <izvorni_sadrzaj>20. ožujka 2017.</izvorni_sadrzaj>
    <derivirana_varijabla naziv="DomainObject.StvarniZavrsetakDatum_1">20. ožujka 2017.</derivirana_varijabla>
  </DomainObject.StvarniZavrsetakDatum>
  <DomainObject.PlaniraniZavrsetakDatum>
    <izvorni_sadrzaj>20. ožujka 2017.</izvorni_sadrzaj>
    <derivirana_varijabla naziv="DomainObject.PlaniraniZavrsetakDatum_1">20. ožujka 2017.</derivirana_varijabla>
  </DomainObject.PlaniraniZavrsetakDatum>
  <DomainObject.PlaniraniPocetakDatum>
    <izvorni_sadrzaj>20. ožujka 2017.</izvorni_sadrzaj>
    <derivirana_varijabla naziv="DomainObject.PlaniraniPocetakDatum_1">20. ožujka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2017.</izvorni_sadrzaj>
    <derivirana_varijabla naziv="DomainObject.Zapisnik.DatumKreiranja_1">20.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St-171/2012-73</izvorni_sadrzaj>
    <derivirana_varijabla naziv="DomainObject.Zapisnik.Oznaka_1">St-171/2012-73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St-171/2012-73</izvorni_sadrzaj>
    <derivirana_varijabla naziv="DomainObject.PoslovniBrojDokumenta_1">St-171/2012-73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7DC55-347C-47C5-8D2F-2B21CD161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332</properties:Words>
  <properties:Characters>1764</properties:Characters>
  <properties:Lines>70</properties:Lines>
  <properties:Paragraphs>28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2017-03-20T12:07:00Z</cp:lastPrinted>
  <dcterms:modified xmlns:xsi="http://www.w3.org/2001/XMLSchema-instance" xsi:type="dcterms:W3CDTF">2017-03-20T12:43:00Z</dcterms:modified>
  <cp:revision>80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St-171/2012-73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