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6a12" w14:paraId="fb96a12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1087/12</w:t>
      </w:r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>(Izvadak iz osnovnog rješenja od 16. lipnja 2016)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Ul.Kralja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25,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16.lipnja 2016.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r>
        <w:rPr>
          <w:sz w:val="24"/>
        </w:rPr>
        <w:t>2.</w:t>
      </w:r>
      <w:r w:rsidR="00207333" w:rsidRPr="008C5916">
        <w:rPr>
          <w:sz w:val="24"/>
        </w:rPr>
        <w:t>višem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1864"/>
        <w:gridCol w:w="2113"/>
        <w:gridCol w:w="1919"/>
        <w:gridCol w:w="2717"/>
      </w:tblGrid>
      <w:tr w:rsidTr="006213E1" w:rsidR="00F803D6" w:rsidRPr="00263AC3">
        <w:tc>
          <w:tcPr>
            <w:tcW w:type="dxa" w:w="1653"/>
            <w:shd w:fill="auto" w:color="auto" w:val="clear"/>
            <w:vAlign w:val="center"/>
            <w:hideMark/>
          </w:tcPr>
          <w:p w:rsidRDefault="00492D2B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Armko d.d. u stečaju</w:t>
            </w:r>
            <w:r w:rsidR="0095607F">
              <w:rPr>
                <w:sz w:val="24"/>
                <w:szCs w:val="24"/>
              </w:rPr>
              <w:t xml:space="preserve"> </w:t>
            </w:r>
          </w:p>
        </w:tc>
        <w:tc>
          <w:tcPr>
            <w:tcW w:type="dxa" w:w="1873"/>
            <w:shd w:fill="auto" w:color="auto" w:val="clear"/>
            <w:vAlign w:val="center"/>
            <w:hideMark/>
          </w:tcPr>
          <w:p w:rsidRDefault="00492D2B" w:rsidP="00492D2B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332319655147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492D2B" w:rsidP="006213E1" w:rsidR="00F803D6" w:rsidRPr="00263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Peščeno bb 49282 Konjščina</w:t>
            </w:r>
          </w:p>
        </w:tc>
        <w:tc>
          <w:tcPr>
            <w:tcW w:type="dxa" w:w="2409"/>
            <w:shd w:fill="auto" w:color="auto" w:val="clear"/>
            <w:vAlign w:val="center"/>
            <w:hideMark/>
          </w:tcPr>
          <w:p w:rsidRDefault="00360A52" w:rsidP="006213E1" w:rsidR="00F803D6" w:rsidRPr="00263AC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238.939,52</w:t>
            </w:r>
            <w:r w:rsidR="002D0FAE">
              <w:rPr>
                <w:sz w:val="24"/>
                <w:szCs w:val="24"/>
              </w:rPr>
              <w:t xml:space="preserve"> </w:t>
            </w:r>
            <w:r w:rsidR="00F803D6" w:rsidRPr="00263AC3">
              <w:rPr>
                <w:sz w:val="24"/>
                <w:szCs w:val="24"/>
              </w:rPr>
              <w:t xml:space="preserve"> kn</w:t>
            </w:r>
          </w:p>
        </w:tc>
      </w:tr>
    </w:tbl>
    <w:p w:rsidRDefault="00F803D6" w:rsidP="00F90761" w:rsidR="00F803D6">
      <w:pPr>
        <w:ind w:firstLine="720"/>
        <w:jc w:val="both"/>
        <w:rPr>
          <w:sz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r w:rsidR="00F90761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F90761">
        <w:rPr>
          <w:sz w:val="24"/>
        </w:rPr>
        <w:t>6</w:t>
      </w:r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r w:rsidR="00360A52">
        <w:rPr>
          <w:sz w:val="24"/>
          <w:szCs w:val="24"/>
        </w:rPr>
        <w:t xml:space="preserve">Armko d.d. u stečaju, Konjščina, Peščeno bb </w:t>
      </w:r>
      <w:r w:rsidR="005B0237">
        <w:rPr>
          <w:sz w:val="24"/>
          <w:szCs w:val="24"/>
        </w:rPr>
        <w:t>,</w:t>
      </w:r>
      <w:r w:rsidR="00F90761">
        <w:rPr>
          <w:sz w:val="24"/>
          <w:szCs w:val="24"/>
        </w:rPr>
        <w:t xml:space="preserve"> u iznosu od </w:t>
      </w:r>
      <w:r w:rsidR="00360A52">
        <w:rPr>
          <w:sz w:val="24"/>
          <w:szCs w:val="24"/>
        </w:rPr>
        <w:t>238.939,52</w:t>
      </w:r>
      <w:r w:rsidR="00F803D6" w:rsidRPr="00263AC3">
        <w:rPr>
          <w:sz w:val="24"/>
          <w:szCs w:val="24"/>
        </w:rPr>
        <w:t xml:space="preserve"> </w:t>
      </w:r>
      <w:r w:rsidR="00F90761" w:rsidRPr="00263AC3">
        <w:rPr>
          <w:sz w:val="24"/>
          <w:szCs w:val="24"/>
        </w:rPr>
        <w:t>kn</w:t>
      </w:r>
      <w:r w:rsidR="00F90761">
        <w:rPr>
          <w:sz w:val="24"/>
          <w:szCs w:val="24"/>
        </w:rPr>
        <w:t xml:space="preserve">, </w:t>
      </w:r>
      <w:r w:rsidR="00FD1982">
        <w:rPr>
          <w:sz w:val="24"/>
          <w:szCs w:val="24"/>
        </w:rPr>
        <w:t xml:space="preserve"> </w:t>
      </w:r>
      <w:r w:rsidR="00200511">
        <w:rPr>
          <w:sz w:val="24"/>
          <w:szCs w:val="24"/>
        </w:rPr>
        <w:t xml:space="preserve">radi </w:t>
      </w:r>
      <w:r w:rsidR="00AA7979">
        <w:rPr>
          <w:sz w:val="24"/>
          <w:szCs w:val="24"/>
        </w:rPr>
        <w:t>nastupa zastare.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>Prema članku 178. stavak 1. Stečajnog zakona</w:t>
      </w:r>
      <w:r w:rsidR="004910B1">
        <w:rPr>
          <w:sz w:val="24"/>
        </w:rPr>
        <w:t xml:space="preserve"> (NN broj 44/96</w:t>
      </w:r>
      <w:r w:rsidR="008325B5">
        <w:rPr>
          <w:sz w:val="24"/>
        </w:rPr>
        <w:t xml:space="preserve"> do 133/12,  dalje SZ), koji se u ovom postupku primjenjuje temeljem članka 441. stavak 1. Stečajnog zakona (N.N.71/15)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>za osporenu tražbinu postoji ovršna isprava, stečajni sudac će na parnicu uputiti osporavatelja da dokaže osnovanost svog osporavanja (stavak 3. članka 178. SZ-a).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FD5D33" w:rsidR="002073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7223BF" w:rsidR="007223BF">
      <w:pPr>
        <w:jc w:val="both"/>
        <w:rPr>
          <w:sz w:val="24"/>
        </w:rPr>
      </w:pPr>
    </w:p>
    <w:p w:rsidRDefault="00207333" w:rsidP="00BE3BD9" w:rsidR="00BE3BD9">
      <w:pPr>
        <w:jc w:val="center"/>
        <w:rPr>
          <w:sz w:val="24"/>
        </w:rPr>
      </w:pPr>
      <w:r w:rsidRPr="0090685A">
        <w:rPr>
          <w:sz w:val="24"/>
        </w:rPr>
        <w:t xml:space="preserve"> </w:t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8325B5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8325B5">
        <w:rPr>
          <w:sz w:val="24"/>
        </w:rPr>
        <w:t>6</w:t>
      </w:r>
      <w:r w:rsidR="00A465C7">
        <w:rPr>
          <w:sz w:val="24"/>
        </w:rPr>
        <w:t>.</w:t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07333" w:rsidP="00BE3BD9" w:rsidR="00207333">
      <w:pPr>
        <w:ind w:firstLine="720" w:left="5040"/>
        <w:jc w:val="center"/>
        <w:rPr>
          <w:sz w:val="24"/>
        </w:rPr>
      </w:pPr>
      <w:r>
        <w:rPr>
          <w:sz w:val="24"/>
        </w:rPr>
        <w:t>SUDAC:</w:t>
      </w:r>
    </w:p>
    <w:p w:rsidRDefault="00207333" w:rsidP="00FD5D33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7C5FC6">
        <w:rPr>
          <w:sz w:val="24"/>
        </w:rPr>
        <w:t>v.r.</w:t>
      </w:r>
    </w:p>
    <w:p w:rsidRDefault="00E75382" w:rsidR="00E75382">
      <w:pPr>
        <w:jc w:val="both"/>
        <w:rPr>
          <w:sz w:val="24"/>
        </w:rPr>
      </w:pP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EF6C31">
      <w:pPr>
        <w:jc w:val="both"/>
        <w:rPr>
          <w:sz w:val="22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otpravka odnosno izvatka iz rješenja. Žalba se podnosi u tri primjerka. </w:t>
      </w:r>
    </w:p>
    <w:p w:rsidRDefault="00CF7E1D" w:rsidR="00CF7E1D">
      <w:pPr>
        <w:jc w:val="both"/>
        <w:rPr>
          <w:sz w:val="24"/>
          <w:szCs w:val="24"/>
        </w:rPr>
      </w:pPr>
    </w:p>
    <w:p w:rsidRDefault="007C5FC6" w:rsidP="00422EE0" w:rsidR="007C5FC6" w:rsidRPr="007C5FC6">
      <w:pPr>
        <w:jc w:val="both"/>
        <w:rPr>
          <w:sz w:val="24"/>
          <w:szCs w:val="24"/>
        </w:rPr>
      </w:pPr>
      <w:r w:rsidRPr="007C5FC6">
        <w:rPr>
          <w:sz w:val="24"/>
          <w:szCs w:val="24"/>
        </w:rPr>
        <w:t>Za točnost otpravka, ovlašteni službenik:</w:t>
      </w:r>
    </w:p>
    <w:p w:rsidRDefault="007C5FC6" w:rsidP="00422EE0" w:rsidR="007C5FC6" w:rsidRPr="007C5FC6">
      <w:pPr>
        <w:jc w:val="both"/>
        <w:rPr>
          <w:sz w:val="24"/>
          <w:szCs w:val="24"/>
        </w:rPr>
      </w:pPr>
      <w:r w:rsidRPr="007C5FC6">
        <w:rPr>
          <w:sz w:val="24"/>
          <w:szCs w:val="24"/>
        </w:rPr>
        <w:t xml:space="preserve">               Valentina Delač</w:t>
      </w:r>
    </w:p>
    <w:p w:rsidRDefault="007C5FC6" w:rsidP="007C5FC6" w:rsidR="007C5FC6" w:rsidRPr="007C5FC6">
      <w:pPr>
        <w:pStyle w:val="Odlomakpopisa"/>
        <w:ind w:left="1080"/>
        <w:jc w:val="both"/>
        <w:rPr>
          <w:sz w:val="24"/>
          <w:szCs w:val="24"/>
        </w:rPr>
      </w:pPr>
    </w:p>
    <w:p w:rsidRDefault="00FC2291" w:rsidR="00FC2291" w:rsidRPr="00BE3BD9">
      <w:pPr>
        <w:rPr>
          <w:sz w:val="24"/>
          <w:szCs w:val="24"/>
        </w:rPr>
      </w:pPr>
    </w:p>
    <w:sectPr w:rsidR="00FC2291" w:rsidRPr="00BE3BD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1A" w:rsidR="002D3E1A">
      <w:r>
        <w:separator/>
      </w:r>
    </w:p>
  </w:endnote>
  <w:endnote w:id="0" w:type="continuationSeparator">
    <w:p w:rsidRDefault="002D3E1A" w:rsidR="002D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1A" w:rsidR="002D3E1A">
      <w:r>
        <w:separator/>
      </w:r>
    </w:p>
  </w:footnote>
  <w:footnote w:id="0" w:type="continuationSeparator">
    <w:p w:rsidRDefault="002D3E1A" w:rsidR="002D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5D33" w:rsidP="00FD5D33" w:rsidR="00FD1982">
    <w:pPr>
      <w:pStyle w:val="Zaglavlje"/>
      <w:ind w:left="720"/>
    </w:pPr>
    <w:r>
      <w:tab/>
    </w:r>
    <w:r w:rsidR="00FD198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03949"/>
    <w:multiLevelType w:val="hybridMultilevel"/>
    <w:tmpl w:val="4D148788"/>
    <w:lvl w:tplc="D8B2C18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48AC2255"/>
    <w:multiLevelType w:val="hybridMultilevel"/>
    <w:tmpl w:val="4DB2FDD8"/>
    <w:lvl w:tplc="5950D3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8F"/>
    <w:rsid w:val="001F1B59"/>
    <w:rsid w:val="00200511"/>
    <w:rsid w:val="00207333"/>
    <w:rsid w:val="00227815"/>
    <w:rsid w:val="00237F9B"/>
    <w:rsid w:val="002903B9"/>
    <w:rsid w:val="002D0FAE"/>
    <w:rsid w:val="002D3E1A"/>
    <w:rsid w:val="002E1C8E"/>
    <w:rsid w:val="00315E7D"/>
    <w:rsid w:val="00340C50"/>
    <w:rsid w:val="00360A52"/>
    <w:rsid w:val="003C2B24"/>
    <w:rsid w:val="003C7239"/>
    <w:rsid w:val="003D696A"/>
    <w:rsid w:val="003F07C3"/>
    <w:rsid w:val="003F732F"/>
    <w:rsid w:val="004324C8"/>
    <w:rsid w:val="00447ED2"/>
    <w:rsid w:val="00461127"/>
    <w:rsid w:val="004910B1"/>
    <w:rsid w:val="00492D2B"/>
    <w:rsid w:val="004A4006"/>
    <w:rsid w:val="004D1054"/>
    <w:rsid w:val="00524C59"/>
    <w:rsid w:val="0055769E"/>
    <w:rsid w:val="00590753"/>
    <w:rsid w:val="005940E1"/>
    <w:rsid w:val="005A3D84"/>
    <w:rsid w:val="005B0237"/>
    <w:rsid w:val="00626EE2"/>
    <w:rsid w:val="006309DC"/>
    <w:rsid w:val="006D7232"/>
    <w:rsid w:val="007162C4"/>
    <w:rsid w:val="007223BF"/>
    <w:rsid w:val="007C5FC6"/>
    <w:rsid w:val="00803477"/>
    <w:rsid w:val="008247E1"/>
    <w:rsid w:val="00826A82"/>
    <w:rsid w:val="00830106"/>
    <w:rsid w:val="008307F4"/>
    <w:rsid w:val="008325B5"/>
    <w:rsid w:val="008604B6"/>
    <w:rsid w:val="008909D4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5607F"/>
    <w:rsid w:val="00963FFE"/>
    <w:rsid w:val="00994863"/>
    <w:rsid w:val="00A31AD1"/>
    <w:rsid w:val="00A40EA1"/>
    <w:rsid w:val="00A41D35"/>
    <w:rsid w:val="00A465C7"/>
    <w:rsid w:val="00A64705"/>
    <w:rsid w:val="00A71DDD"/>
    <w:rsid w:val="00AA7979"/>
    <w:rsid w:val="00AF6544"/>
    <w:rsid w:val="00B05429"/>
    <w:rsid w:val="00B16E3E"/>
    <w:rsid w:val="00B33921"/>
    <w:rsid w:val="00B34944"/>
    <w:rsid w:val="00B925FD"/>
    <w:rsid w:val="00BE3BD9"/>
    <w:rsid w:val="00BF5390"/>
    <w:rsid w:val="00C04E22"/>
    <w:rsid w:val="00C57EAC"/>
    <w:rsid w:val="00C97196"/>
    <w:rsid w:val="00CE5353"/>
    <w:rsid w:val="00CF6730"/>
    <w:rsid w:val="00CF7E1D"/>
    <w:rsid w:val="00D315F8"/>
    <w:rsid w:val="00D7300E"/>
    <w:rsid w:val="00DB298B"/>
    <w:rsid w:val="00DB3BE8"/>
    <w:rsid w:val="00DD277E"/>
    <w:rsid w:val="00DE1628"/>
    <w:rsid w:val="00DE2747"/>
    <w:rsid w:val="00DE61C7"/>
    <w:rsid w:val="00E67222"/>
    <w:rsid w:val="00E701D8"/>
    <w:rsid w:val="00E75382"/>
    <w:rsid w:val="00EA23B8"/>
    <w:rsid w:val="00EF2398"/>
    <w:rsid w:val="00EF6C31"/>
    <w:rsid w:val="00F254E8"/>
    <w:rsid w:val="00F803D6"/>
    <w:rsid w:val="00F81126"/>
    <w:rsid w:val="00F90761"/>
    <w:rsid w:val="00FC2291"/>
    <w:rsid w:val="00FD1982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7C5F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FF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Odlomakpopisa" w:type="paragraph">
    <w:name w:val="List Paragraph"/>
    <w:basedOn w:val="Normal"/>
    <w:uiPriority w:val="34"/>
    <w:qFormat/>
    <w:rsid w:val="007C5F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FF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2056</properties:Characters>
  <properties:Lines>70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2016-06-16T13:17:00Z</dcterms:created>
  <dc:creator>user</dc:creator>
  <cp:lastModifiedBy>Valentina Delač</cp:lastModifiedBy>
  <cp:lastPrinted>2016-06-16T13:18:00Z</cp:lastPrinted>
  <dcterms:modified xmlns:xsi="http://www.w3.org/2001/XMLSchema-instance" xsi:type="dcterms:W3CDTF">2016-06-16T13:19:00Z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