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058bf" w14:paraId="9e058bf" w:rsidRDefault="00425CAB" w:rsidP="00425CAB" w:rsidR="00425CAB" w:rsidRPr="00943BA8">
      <w:pPr>
        <w15:collapsed w:val="false"/>
        <w:rPr>
          <w:rFonts w:eastAsiaTheme="minorEastAsia" w:hAnsi="Times New Roman" w:ascii="Times New Roman"/>
          <w:szCs w:val="24"/>
          <w:lang w:val="hr-HR"/>
        </w:rPr>
      </w:pPr>
      <w:bookmarkStart w:name="_GoBack" w:id="0"/>
      <w:bookmarkEnd w:id="0"/>
    </w:p>
    <w:p w:rsidRDefault="000A7A45" w:rsidP="000A7A45" w:rsidR="0055676F" w:rsidRPr="00943BA8">
      <w:pPr>
        <w:pStyle w:val="Zaglavlje"/>
        <w:tabs>
          <w:tab w:pos="4536" w:val="clear"/>
          <w:tab w:pos="9072" w:val="clear"/>
        </w:tabs>
        <w:rPr>
          <w:rFonts w:eastAsiaTheme="minorEastAsia" w:hAnsi="Times New Roman" w:ascii="Times New Roman"/>
          <w:szCs w:val="24"/>
          <w:lang w:val="hr-HR"/>
        </w:rPr>
      </w:pPr>
      <w:r w:rsidRPr="00943BA8">
        <w:rPr>
          <w:rFonts w:eastAsiaTheme="minorEastAsia" w:hAnsi="Times New Roman" w:ascii="Times New Roman"/>
          <w:noProof/>
          <w:szCs w:val="24"/>
          <w:lang w:val="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55676F" w:rsidRPr="00943BA8">
        <w:rPr>
          <w:rFonts w:eastAsiaTheme="minorEastAsia" w:hAnsi="Times New Roman" w:ascii="Times New Roman"/>
          <w:szCs w:val="24"/>
          <w:lang w:val="hr-HR"/>
        </w:rPr>
        <w:t xml:space="preserve">    </w:t>
      </w:r>
      <w:r w:rsidR="00425CAB" w:rsidRPr="00943BA8">
        <w:rPr>
          <w:rFonts w:eastAsiaTheme="minorEastAsia" w:hAnsi="Times New Roman" w:ascii="Times New Roman"/>
          <w:szCs w:val="24"/>
          <w:lang w:val="hr-HR"/>
        </w:rPr>
        <w:t xml:space="preserve">                                                                                                                         </w:t>
      </w:r>
    </w:p>
    <w:p w:rsidRDefault="00425CAB" w:rsidP="00425CAB" w:rsidR="00425CAB" w:rsidRPr="00943BA8">
      <w:pPr>
        <w:rPr>
          <w:rFonts w:eastAsiaTheme="minorEastAsia" w:hAnsi="Times New Roman" w:ascii="Times New Roman"/>
          <w:szCs w:val="24"/>
          <w:lang w:val="hr-HR"/>
        </w:rPr>
      </w:pPr>
      <w:r w:rsidRPr="00943BA8">
        <w:rPr>
          <w:rFonts w:eastAsiaTheme="minorEastAsia" w:hAnsi="Times New Roman" w:ascii="Times New Roman"/>
          <w:szCs w:val="24"/>
          <w:lang w:val="hr-HR"/>
        </w:rPr>
        <w:t xml:space="preserve">REPUBLIKA HRVATSKA </w:t>
      </w:r>
    </w:p>
    <w:p w:rsidRDefault="00425CAB" w:rsidP="00425CAB" w:rsidR="00425CAB" w:rsidRPr="00943BA8">
      <w:pPr>
        <w:rPr>
          <w:rFonts w:eastAsiaTheme="minorEastAsia" w:hAnsi="Times New Roman" w:ascii="Times New Roman"/>
          <w:szCs w:val="24"/>
          <w:lang w:val="hr-HR"/>
        </w:rPr>
      </w:pPr>
      <w:r w:rsidRPr="00943BA8">
        <w:rPr>
          <w:rFonts w:eastAsiaTheme="minorEastAsia" w:hAnsi="Times New Roman" w:ascii="Times New Roman"/>
          <w:szCs w:val="24"/>
          <w:lang w:val="hr-HR"/>
        </w:rPr>
        <w:t>TRGOVAČKI SUD U ZAGREBU</w:t>
      </w:r>
    </w:p>
    <w:p w:rsidRDefault="002039A4" w:rsidP="00425CAB" w:rsidR="00425CAB" w:rsidRPr="00943BA8">
      <w:pPr>
        <w:rPr>
          <w:rFonts w:eastAsiaTheme="minorEastAsia" w:hAnsi="Times New Roman" w:ascii="Times New Roman"/>
          <w:szCs w:val="24"/>
          <w:lang w:val="hr-HR"/>
        </w:rPr>
      </w:pPr>
      <w:r w:rsidRPr="00943BA8">
        <w:rPr>
          <w:rFonts w:eastAsiaTheme="minorEastAsia" w:hAnsi="Times New Roman" w:ascii="Times New Roman"/>
          <w:szCs w:val="24"/>
          <w:lang w:val="hr-HR"/>
        </w:rPr>
        <w:t xml:space="preserve">Zagreb, </w:t>
      </w:r>
      <w:proofErr w:type="spellStart"/>
      <w:r w:rsidRPr="00943BA8">
        <w:rPr>
          <w:rFonts w:eastAsiaTheme="minorEastAsia" w:hAnsi="Times New Roman" w:ascii="Times New Roman"/>
          <w:szCs w:val="24"/>
          <w:lang w:val="hr-HR"/>
        </w:rPr>
        <w:t>Amruševa</w:t>
      </w:r>
      <w:proofErr w:type="spellEnd"/>
      <w:r w:rsidRPr="00943BA8">
        <w:rPr>
          <w:rFonts w:eastAsiaTheme="minorEastAsia" w:hAnsi="Times New Roman" w:ascii="Times New Roman"/>
          <w:szCs w:val="24"/>
          <w:lang w:val="hr-HR"/>
        </w:rPr>
        <w:t xml:space="preserve"> 2/II</w:t>
      </w:r>
    </w:p>
    <w:p w:rsidRDefault="00425CAB" w:rsidP="00425CAB" w:rsidR="00425CAB" w:rsidRPr="00943BA8">
      <w:pPr>
        <w:rPr>
          <w:rFonts w:eastAsiaTheme="minorEastAsia" w:hAnsi="Times New Roman" w:ascii="Times New Roman"/>
          <w:szCs w:val="24"/>
          <w:lang w:val="hr-HR"/>
        </w:rPr>
      </w:pPr>
    </w:p>
    <w:p w:rsidRDefault="00425CAB" w:rsidP="00425CAB" w:rsidR="00425CAB" w:rsidRPr="00943BA8">
      <w:pPr>
        <w:rPr>
          <w:rFonts w:eastAsiaTheme="minorEastAsia" w:hAnsi="Times New Roman" w:ascii="Times New Roman"/>
          <w:szCs w:val="24"/>
          <w:lang w:val="hr-HR"/>
        </w:rPr>
      </w:pPr>
    </w:p>
    <w:p w:rsidRDefault="00425CAB" w:rsidP="00425CAB" w:rsidR="00425CAB" w:rsidRPr="00943BA8">
      <w:pPr>
        <w:jc w:val="center"/>
        <w:rPr>
          <w:rFonts w:eastAsiaTheme="minorEastAsia" w:hAnsi="Times New Roman" w:ascii="Times New Roman"/>
          <w:szCs w:val="24"/>
          <w:lang w:val="hr-HR"/>
        </w:rPr>
      </w:pPr>
      <w:r w:rsidRPr="00943BA8">
        <w:rPr>
          <w:rFonts w:eastAsiaTheme="minorEastAsia" w:hAnsi="Times New Roman" w:ascii="Times New Roman"/>
          <w:szCs w:val="24"/>
          <w:lang w:val="hr-HR"/>
        </w:rPr>
        <w:t>R E P U B L I K A  H R V A T S K A</w:t>
      </w:r>
    </w:p>
    <w:p w:rsidRDefault="004B2422" w:rsidP="00425CAB" w:rsidR="004B2422" w:rsidRPr="00943BA8">
      <w:pPr>
        <w:jc w:val="center"/>
        <w:rPr>
          <w:rFonts w:eastAsiaTheme="minorEastAsia" w:hAnsi="Times New Roman" w:ascii="Times New Roman"/>
          <w:szCs w:val="24"/>
          <w:lang w:val="hr-HR"/>
        </w:rPr>
      </w:pPr>
    </w:p>
    <w:p w:rsidRDefault="00425CAB" w:rsidP="00425CAB" w:rsidR="00425CAB" w:rsidRPr="00943BA8">
      <w:pPr>
        <w:jc w:val="center"/>
        <w:rPr>
          <w:rFonts w:eastAsiaTheme="minorEastAsia" w:hAnsi="Times New Roman" w:ascii="Times New Roman"/>
          <w:szCs w:val="24"/>
          <w:lang w:val="hr-HR"/>
        </w:rPr>
      </w:pPr>
      <w:r w:rsidRPr="00943BA8">
        <w:rPr>
          <w:rFonts w:eastAsiaTheme="minorEastAsia" w:hAnsi="Times New Roman" w:ascii="Times New Roman"/>
          <w:szCs w:val="24"/>
          <w:lang w:val="hr-HR"/>
        </w:rPr>
        <w:t>R J E Š E N J E</w:t>
      </w:r>
    </w:p>
    <w:p w:rsidRDefault="00425CAB" w:rsidP="00425CAB" w:rsidR="00425CAB" w:rsidRPr="00943BA8">
      <w:pPr>
        <w:jc w:val="center"/>
        <w:rPr>
          <w:rFonts w:eastAsiaTheme="minorEastAsia" w:hAnsi="Times New Roman" w:ascii="Times New Roman"/>
          <w:szCs w:val="24"/>
          <w:lang w:val="hr-HR"/>
        </w:rPr>
      </w:pPr>
    </w:p>
    <w:p w:rsidRDefault="0089583B" w:rsidP="00492B56" w:rsidR="003336CC" w:rsidRPr="00943BA8">
      <w:pPr>
        <w:ind w:firstLine="720"/>
        <w:jc w:val="both"/>
        <w:rPr>
          <w:rFonts w:hAnsi="Times New Roman" w:ascii="Times New Roman"/>
          <w:szCs w:val="24"/>
          <w:lang w:val="hr-HR"/>
        </w:rPr>
      </w:pPr>
      <w:r w:rsidRPr="00943BA8">
        <w:rPr>
          <w:rFonts w:hAnsi="Times New Roman" w:ascii="Times New Roman"/>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Pr="00943BA8">
        <w:rPr>
          <w:rFonts w:hAnsi="Times New Roman" w:ascii="Times New Roman"/>
          <w:szCs w:val="24"/>
          <w:lang w:val="hr-HR"/>
        </w:rPr>
        <w:t>G.A.Z. d.o.o., iz Zagreba, Metalčeva 5, OIB:98325655885</w:t>
      </w:r>
      <w:r w:rsidRPr="00943BA8">
        <w:rPr>
          <w:rFonts w:hAnsi="Times New Roman" w:ascii="Times New Roman"/>
          <w:lang w:val="hr-HR"/>
        </w:rPr>
        <w:t>, dana 01. listopada 2018. godine</w:t>
      </w:r>
    </w:p>
    <w:p w:rsidRDefault="00425CAB" w:rsidP="00425CAB" w:rsidR="00425CAB" w:rsidRPr="00943BA8">
      <w:pPr>
        <w:jc w:val="center"/>
        <w:rPr>
          <w:rFonts w:hAnsi="Times New Roman" w:ascii="Times New Roman"/>
          <w:szCs w:val="24"/>
          <w:lang w:val="hr-HR"/>
        </w:rPr>
      </w:pPr>
      <w:r w:rsidRPr="00943BA8">
        <w:rPr>
          <w:rFonts w:hAnsi="Times New Roman" w:ascii="Times New Roman"/>
          <w:szCs w:val="24"/>
          <w:lang w:val="hr-HR"/>
        </w:rPr>
        <w:t>r i j e š i o   j e</w:t>
      </w:r>
    </w:p>
    <w:p w:rsidRDefault="00425CAB" w:rsidP="00425CAB" w:rsidR="00425CAB" w:rsidRPr="00943BA8">
      <w:pPr>
        <w:rPr>
          <w:rFonts w:hAnsi="Times New Roman" w:ascii="Times New Roman"/>
          <w:szCs w:val="24"/>
          <w:lang w:val="hr-HR"/>
        </w:rPr>
      </w:pPr>
    </w:p>
    <w:p w:rsidRDefault="00425CAB" w:rsidP="00492B56" w:rsidR="008B37B0" w:rsidRPr="00943BA8">
      <w:pPr>
        <w:pStyle w:val="Tijeloteksta"/>
      </w:pPr>
      <w:r w:rsidRPr="00943BA8">
        <w:t xml:space="preserve">          Rješenje ovog suda, broj </w:t>
      </w:r>
      <w:r w:rsidR="004E2597" w:rsidRPr="00943BA8">
        <w:t>St-</w:t>
      </w:r>
      <w:r w:rsidR="00987E81" w:rsidRPr="00943BA8">
        <w:t>2337/18-4</w:t>
      </w:r>
      <w:r w:rsidRPr="00943BA8">
        <w:t xml:space="preserve">, od </w:t>
      </w:r>
      <w:r w:rsidR="00987E81" w:rsidRPr="00943BA8">
        <w:t>21. rujna 2018</w:t>
      </w:r>
      <w:r w:rsidR="0055676F" w:rsidRPr="00943BA8">
        <w:t>.</w:t>
      </w:r>
      <w:r w:rsidR="00440891" w:rsidRPr="00943BA8">
        <w:t>,</w:t>
      </w:r>
      <w:r w:rsidR="00182F96" w:rsidRPr="00943BA8">
        <w:t xml:space="preserve"> u </w:t>
      </w:r>
      <w:proofErr w:type="spellStart"/>
      <w:r w:rsidR="00182F96" w:rsidRPr="00943BA8">
        <w:t>toč</w:t>
      </w:r>
      <w:proofErr w:type="spellEnd"/>
      <w:r w:rsidR="00182F96" w:rsidRPr="00943BA8">
        <w:t>. 1. alineja druga</w:t>
      </w:r>
      <w:r w:rsidR="00492B56" w:rsidRPr="00943BA8">
        <w:t xml:space="preserve">, kojim se nalaže odgovornoj osobi za zastupanje dužnika </w:t>
      </w:r>
      <w:r w:rsidR="00182F96" w:rsidRPr="00943BA8">
        <w:t>da u roku 8 dana plati iznos predujma od 5.000,00 kn (</w:t>
      </w:r>
      <w:proofErr w:type="spellStart"/>
      <w:r w:rsidR="00182F96" w:rsidRPr="00943BA8">
        <w:t>pettisuća</w:t>
      </w:r>
      <w:proofErr w:type="spellEnd"/>
      <w:r w:rsidR="00182F96" w:rsidRPr="00943BA8">
        <w:t xml:space="preserve"> kuna), na sudski depozit ovog suda broj IBAN: HR9223900011300000460 otvoren kod HPB d.d. Zagreb pozivom na broj 05-233718</w:t>
      </w:r>
      <w:r w:rsidR="00492B56" w:rsidRPr="00943BA8">
        <w:t>,</w:t>
      </w:r>
      <w:r w:rsidR="00182F96" w:rsidRPr="00943BA8">
        <w:t xml:space="preserve"> </w:t>
      </w:r>
      <w:r w:rsidRPr="00943BA8">
        <w:t>stavlja se izvan snage</w:t>
      </w:r>
      <w:r w:rsidR="0070205D" w:rsidRPr="00943BA8">
        <w:t>.</w:t>
      </w:r>
    </w:p>
    <w:p w:rsidRDefault="006C2EFB" w:rsidP="006C2EFB" w:rsidR="006C2EFB" w:rsidRPr="00943BA8">
      <w:pPr>
        <w:jc w:val="center"/>
        <w:rPr>
          <w:rFonts w:hAnsi="Times New Roman" w:ascii="Times New Roman"/>
          <w:szCs w:val="24"/>
          <w:lang w:val="hr-HR"/>
        </w:rPr>
      </w:pPr>
      <w:r w:rsidRPr="00943BA8">
        <w:rPr>
          <w:rFonts w:hAnsi="Times New Roman" w:ascii="Times New Roman"/>
          <w:szCs w:val="24"/>
          <w:lang w:val="hr-HR"/>
        </w:rPr>
        <w:t xml:space="preserve">Obrazloženje </w:t>
      </w:r>
    </w:p>
    <w:p w:rsidRDefault="006C2EFB" w:rsidP="006C2EFB" w:rsidR="006C2EFB" w:rsidRPr="00943BA8">
      <w:pPr>
        <w:jc w:val="center"/>
        <w:rPr>
          <w:rFonts w:hAnsi="Times New Roman" w:ascii="Times New Roman"/>
          <w:szCs w:val="24"/>
          <w:lang w:val="hr-HR"/>
        </w:rPr>
      </w:pPr>
    </w:p>
    <w:p w:rsidRDefault="00CA7779" w:rsidP="000A7A45" w:rsidR="0075760F" w:rsidRPr="00943BA8">
      <w:pPr>
        <w:jc w:val="both"/>
        <w:rPr>
          <w:rFonts w:hAnsi="Times New Roman" w:ascii="Times New Roman"/>
          <w:szCs w:val="24"/>
          <w:lang w:val="hr-HR"/>
        </w:rPr>
      </w:pPr>
      <w:r w:rsidRPr="00943BA8">
        <w:rPr>
          <w:rFonts w:hAnsi="Times New Roman" w:ascii="Times New Roman"/>
          <w:szCs w:val="24"/>
          <w:lang w:val="hr-HR"/>
        </w:rPr>
        <w:t xml:space="preserve">            </w:t>
      </w:r>
      <w:r w:rsidR="0075760F" w:rsidRPr="00943BA8">
        <w:rPr>
          <w:rFonts w:hAnsi="Times New Roman" w:ascii="Times New Roman"/>
          <w:szCs w:val="24"/>
          <w:lang w:val="hr-HR"/>
        </w:rPr>
        <w:t xml:space="preserve"> </w:t>
      </w:r>
      <w:r w:rsidR="006C2EFB" w:rsidRPr="00943BA8">
        <w:rPr>
          <w:rFonts w:hAnsi="Times New Roman" w:ascii="Times New Roman"/>
          <w:szCs w:val="24"/>
          <w:lang w:val="hr-HR"/>
        </w:rPr>
        <w:t xml:space="preserve">Financijska agencija je podnijela prijedlog za otvaranje stečajnog postupka nad dužnikom </w:t>
      </w:r>
      <w:r w:rsidR="00987E81" w:rsidRPr="00943BA8">
        <w:rPr>
          <w:rFonts w:hAnsi="Times New Roman" w:ascii="Times New Roman"/>
          <w:szCs w:val="24"/>
          <w:lang w:val="hr-HR"/>
        </w:rPr>
        <w:t>G.A.Z. d.o.o., iz Zagreba, Metalčeva 5, OIB:98325655885</w:t>
      </w:r>
      <w:r w:rsidR="0072150B" w:rsidRPr="00943BA8">
        <w:rPr>
          <w:rFonts w:hAnsi="Times New Roman" w:ascii="Times New Roman"/>
          <w:szCs w:val="24"/>
          <w:lang w:val="hr-HR"/>
        </w:rPr>
        <w:t>.</w:t>
      </w:r>
    </w:p>
    <w:p w:rsidRDefault="002039A4" w:rsidP="004E2597" w:rsidR="00E34469" w:rsidRPr="00943BA8">
      <w:pPr>
        <w:pStyle w:val="Tijeloteksta"/>
      </w:pPr>
      <w:r w:rsidRPr="00943BA8">
        <w:t xml:space="preserve">           </w:t>
      </w:r>
      <w:r w:rsidR="00440891" w:rsidRPr="00943BA8">
        <w:t xml:space="preserve">  </w:t>
      </w:r>
      <w:r w:rsidRPr="00943BA8">
        <w:t xml:space="preserve">Rješenjem ovog suda, broj gornji, </w:t>
      </w:r>
      <w:r w:rsidR="00C729CF" w:rsidRPr="00943BA8">
        <w:t xml:space="preserve">od </w:t>
      </w:r>
      <w:r w:rsidR="00987E81" w:rsidRPr="00943BA8">
        <w:t>21. rujna 2018</w:t>
      </w:r>
      <w:r w:rsidR="00C729CF" w:rsidRPr="00943BA8">
        <w:t xml:space="preserve">., </w:t>
      </w:r>
      <w:r w:rsidR="003336CC" w:rsidRPr="00943BA8">
        <w:t xml:space="preserve">naloženo je </w:t>
      </w:r>
      <w:r w:rsidR="0086399E" w:rsidRPr="00943BA8">
        <w:t xml:space="preserve">osobi ovlaštenoj za zastupanje plaćanje predujma </w:t>
      </w:r>
      <w:r w:rsidR="004E2597" w:rsidRPr="00943BA8">
        <w:t xml:space="preserve">u iznosu od </w:t>
      </w:r>
      <w:r w:rsidR="00987E81" w:rsidRPr="00943BA8">
        <w:t>5</w:t>
      </w:r>
      <w:r w:rsidR="004E2597" w:rsidRPr="00943BA8">
        <w:t>.000,00 kn u Fond za namiren</w:t>
      </w:r>
      <w:r w:rsidR="009A4537" w:rsidRPr="00943BA8">
        <w:t>j</w:t>
      </w:r>
      <w:r w:rsidR="004E2597" w:rsidRPr="00943BA8">
        <w:t>e troškova stečajnog postupka</w:t>
      </w:r>
      <w:r w:rsidR="00E34469" w:rsidRPr="00943BA8">
        <w:t>.</w:t>
      </w:r>
    </w:p>
    <w:p w:rsidRDefault="004E2597" w:rsidP="0086399E" w:rsidR="006C2EFB" w:rsidRPr="00943BA8">
      <w:pPr>
        <w:pStyle w:val="Tijeloteksta-uvlaka2"/>
        <w:rPr>
          <w:b w:val="false"/>
        </w:rPr>
      </w:pPr>
      <w:r w:rsidRPr="00943BA8">
        <w:rPr>
          <w:b w:val="false"/>
        </w:rPr>
        <w:t xml:space="preserve">Budući da je </w:t>
      </w:r>
      <w:r w:rsidR="00182F96" w:rsidRPr="00943BA8">
        <w:rPr>
          <w:b w:val="false"/>
        </w:rPr>
        <w:t>stečajnom dužniku na dan 12. rujna 2018., temeljem čl. 112. st. 5. SZ-a FINA već zaplijenila novčana sredstva u iznosu od 5.000,00 kn za namirenje troškova stečajnog postupka,</w:t>
      </w:r>
      <w:r w:rsidRPr="00943BA8">
        <w:rPr>
          <w:b w:val="false"/>
        </w:rPr>
        <w:t xml:space="preserve"> valjalo </w:t>
      </w:r>
      <w:r w:rsidR="00182F96" w:rsidRPr="00943BA8">
        <w:rPr>
          <w:b w:val="false"/>
        </w:rPr>
        <w:t xml:space="preserve">navedeno rješenje staviti izvan snage u </w:t>
      </w:r>
      <w:proofErr w:type="spellStart"/>
      <w:r w:rsidR="00182F96" w:rsidRPr="00943BA8">
        <w:rPr>
          <w:b w:val="false"/>
        </w:rPr>
        <w:t>toč</w:t>
      </w:r>
      <w:proofErr w:type="spellEnd"/>
      <w:r w:rsidR="00182F96" w:rsidRPr="00943BA8">
        <w:rPr>
          <w:b w:val="false"/>
        </w:rPr>
        <w:t xml:space="preserve">. 1. alineja druga i odlučiti </w:t>
      </w:r>
      <w:r w:rsidRPr="00943BA8">
        <w:rPr>
          <w:b w:val="false"/>
        </w:rPr>
        <w:t>kao u izreci</w:t>
      </w:r>
      <w:r w:rsidR="004B2422" w:rsidRPr="00943BA8">
        <w:rPr>
          <w:b w:val="false"/>
        </w:rPr>
        <w:t>.</w:t>
      </w:r>
    </w:p>
    <w:p w:rsidRDefault="004B2422" w:rsidP="006C2EFB" w:rsidR="004B2422" w:rsidRPr="00943BA8">
      <w:pPr>
        <w:jc w:val="center"/>
        <w:rPr>
          <w:rFonts w:hAnsi="Times New Roman" w:ascii="Times New Roman"/>
          <w:szCs w:val="24"/>
          <w:lang w:val="hr-HR"/>
        </w:rPr>
      </w:pPr>
    </w:p>
    <w:p w:rsidRDefault="00CA7779" w:rsidP="006C2EFB" w:rsidR="0016140C" w:rsidRPr="00943BA8">
      <w:pPr>
        <w:jc w:val="center"/>
        <w:rPr>
          <w:rFonts w:hAnsi="Times New Roman" w:ascii="Times New Roman"/>
          <w:szCs w:val="24"/>
          <w:lang w:val="hr-HR"/>
        </w:rPr>
      </w:pPr>
      <w:r w:rsidRPr="00943BA8">
        <w:rPr>
          <w:rFonts w:hAnsi="Times New Roman" w:ascii="Times New Roman"/>
          <w:szCs w:val="24"/>
          <w:lang w:val="hr-HR"/>
        </w:rPr>
        <w:t xml:space="preserve">U Zagrebu, </w:t>
      </w:r>
      <w:r w:rsidR="00987E81" w:rsidRPr="00943BA8">
        <w:rPr>
          <w:rFonts w:hAnsi="Times New Roman" w:ascii="Times New Roman"/>
          <w:szCs w:val="24"/>
          <w:lang w:val="hr-HR"/>
        </w:rPr>
        <w:t>01. listopada</w:t>
      </w:r>
      <w:r w:rsidR="00E34469" w:rsidRPr="00943BA8">
        <w:rPr>
          <w:rFonts w:hAnsi="Times New Roman" w:ascii="Times New Roman"/>
          <w:szCs w:val="24"/>
          <w:lang w:val="hr-HR"/>
        </w:rPr>
        <w:t xml:space="preserve"> 2018</w:t>
      </w:r>
      <w:r w:rsidR="006C2EFB" w:rsidRPr="00943BA8">
        <w:rPr>
          <w:rFonts w:hAnsi="Times New Roman" w:ascii="Times New Roman"/>
          <w:szCs w:val="24"/>
          <w:lang w:val="hr-HR"/>
        </w:rPr>
        <w:t>.</w:t>
      </w:r>
      <w:r w:rsidR="00E34469" w:rsidRPr="00943BA8">
        <w:rPr>
          <w:rFonts w:hAnsi="Times New Roman" w:ascii="Times New Roman"/>
          <w:szCs w:val="24"/>
          <w:lang w:val="hr-HR"/>
        </w:rPr>
        <w:t xml:space="preserve"> </w:t>
      </w:r>
      <w:r w:rsidR="000A7A45" w:rsidRPr="00943BA8">
        <w:rPr>
          <w:rFonts w:hAnsi="Times New Roman" w:ascii="Times New Roman"/>
          <w:szCs w:val="24"/>
          <w:lang w:val="hr-HR"/>
        </w:rPr>
        <w:t>godine</w:t>
      </w:r>
      <w:r w:rsidR="006C2EFB" w:rsidRPr="00943BA8">
        <w:rPr>
          <w:rFonts w:hAnsi="Times New Roman" w:ascii="Times New Roman"/>
          <w:szCs w:val="24"/>
          <w:lang w:val="hr-HR"/>
        </w:rPr>
        <w:t xml:space="preserve"> </w:t>
      </w:r>
    </w:p>
    <w:p w:rsidRDefault="00D17329" w:rsidP="00D17329" w:rsidR="00D17329" w:rsidRPr="00943BA8">
      <w:pPr>
        <w:jc w:val="center"/>
        <w:rPr>
          <w:rFonts w:hAnsi="Times New Roman" w:ascii="Times New Roman"/>
          <w:szCs w:val="24"/>
          <w:lang w:val="hr-HR"/>
        </w:rPr>
      </w:pPr>
    </w:p>
    <w:p w:rsidRDefault="000469DA" w:rsidP="000469DA" w:rsidR="00D17329" w:rsidRPr="00943BA8">
      <w:pPr>
        <w:ind w:firstLine="720" w:left="5040"/>
        <w:jc w:val="center"/>
        <w:rPr>
          <w:rFonts w:hAnsi="Times New Roman" w:ascii="Times New Roman"/>
          <w:szCs w:val="24"/>
          <w:lang w:val="hr-HR"/>
        </w:rPr>
      </w:pPr>
      <w:r w:rsidRPr="00943BA8">
        <w:rPr>
          <w:rFonts w:hAnsi="Times New Roman" w:ascii="Times New Roman"/>
          <w:szCs w:val="24"/>
          <w:lang w:val="hr-HR"/>
        </w:rPr>
        <w:t xml:space="preserve">                    </w:t>
      </w:r>
      <w:r w:rsidR="00D17329" w:rsidRPr="00943BA8">
        <w:rPr>
          <w:rFonts w:hAnsi="Times New Roman" w:ascii="Times New Roman"/>
          <w:szCs w:val="24"/>
          <w:lang w:val="hr-HR"/>
        </w:rPr>
        <w:t>SUDAC:</w:t>
      </w:r>
    </w:p>
    <w:p w:rsidRDefault="000469DA" w:rsidP="00E53D3D" w:rsidR="00943BA8" w:rsidRPr="00943BA8">
      <w:pPr>
        <w:pStyle w:val="Uvuenotijeloteksta"/>
        <w:ind w:firstLine="141" w:left="1983"/>
        <w:jc w:val="right"/>
      </w:pPr>
      <w:r w:rsidRPr="00943BA8">
        <w:t>Vesna Sremac Šoštar</w:t>
      </w:r>
      <w:r w:rsidR="00943BA8" w:rsidRPr="00943BA8">
        <w:t>,v.r.</w:t>
      </w:r>
    </w:p>
    <w:p w:rsidRDefault="00943BA8" w:rsidP="00D338FD" w:rsidR="00943BA8" w:rsidRPr="00943BA8">
      <w:pPr>
        <w:pStyle w:val="Uvuenotijeloteksta"/>
        <w:ind w:firstLine="141" w:left="1983"/>
        <w:jc w:val="right"/>
      </w:pPr>
      <w:r w:rsidRPr="00943BA8">
        <w:t xml:space="preserve">Za točnost </w:t>
      </w:r>
      <w:proofErr w:type="spellStart"/>
      <w:r w:rsidRPr="00943BA8">
        <w:t>otpravka</w:t>
      </w:r>
      <w:proofErr w:type="spellEnd"/>
    </w:p>
    <w:p w:rsidRDefault="00943BA8" w:rsidP="000A7A45" w:rsidR="00440891" w:rsidRPr="00943BA8">
      <w:pPr>
        <w:jc w:val="right"/>
        <w:rPr>
          <w:rFonts w:hAnsi="Times New Roman" w:ascii="Times New Roman"/>
          <w:szCs w:val="24"/>
          <w:lang w:val="hr-HR"/>
        </w:rPr>
      </w:pPr>
      <w:r w:rsidRPr="00943BA8">
        <w:rPr>
          <w:rFonts w:hAnsi="Times New Roman" w:ascii="Times New Roman"/>
        </w:rPr>
        <w:t>Matea Bizjak</w:t>
      </w:r>
    </w:p>
    <w:p w:rsidRDefault="000A7A45" w:rsidP="009A15E0" w:rsidR="000A7A45" w:rsidRPr="00943BA8">
      <w:pPr>
        <w:rPr>
          <w:rFonts w:hAnsi="Times New Roman" w:ascii="Times New Roman"/>
          <w:szCs w:val="24"/>
          <w:lang w:val="hr-HR"/>
        </w:rPr>
      </w:pPr>
    </w:p>
    <w:p w:rsidRDefault="009A15E0" w:rsidP="009A15E0" w:rsidR="009A15E0" w:rsidRPr="00943BA8">
      <w:pPr>
        <w:rPr>
          <w:rFonts w:hAnsi="Times New Roman" w:ascii="Times New Roman"/>
          <w:szCs w:val="24"/>
          <w:lang w:val="hr-HR"/>
        </w:rPr>
      </w:pPr>
      <w:r w:rsidRPr="00943BA8">
        <w:rPr>
          <w:rFonts w:hAnsi="Times New Roman" w:ascii="Times New Roman"/>
          <w:szCs w:val="24"/>
          <w:lang w:val="hr-HR"/>
        </w:rPr>
        <w:t>Uputa o pravnom lijeku:</w:t>
      </w:r>
    </w:p>
    <w:p w:rsidRDefault="009A15E0" w:rsidP="009A15E0" w:rsidR="009A15E0" w:rsidRPr="00943BA8">
      <w:pPr>
        <w:rPr>
          <w:rFonts w:hAnsi="Times New Roman" w:ascii="Times New Roman"/>
          <w:szCs w:val="24"/>
          <w:lang w:val="hr-HR"/>
        </w:rPr>
      </w:pPr>
      <w:r w:rsidRPr="00943BA8">
        <w:rPr>
          <w:rFonts w:hAnsi="Times New Roman" w:ascii="Times New Roman"/>
          <w:szCs w:val="24"/>
          <w:lang w:val="hr-HR"/>
        </w:rPr>
        <w:t xml:space="preserve">Protiv ovog rješenja dopuštena je  žalba Visokom trgovačkom sudu RH, a koja se podnosi u roku od 8 dana ovome sudu u 3 primjerka.  </w:t>
      </w:r>
    </w:p>
    <w:p w:rsidRDefault="009A15E0" w:rsidP="009A15E0" w:rsidR="009A15E0" w:rsidRPr="00943BA8">
      <w:pPr>
        <w:rPr>
          <w:rFonts w:hAnsi="Times New Roman" w:ascii="Times New Roman"/>
          <w:szCs w:val="24"/>
          <w:lang w:val="hr-HR"/>
        </w:rPr>
      </w:pPr>
    </w:p>
    <w:p w:rsidRDefault="000A7A45" w:rsidP="00440891" w:rsidR="000A7A45" w:rsidRPr="00943BA8">
      <w:pPr>
        <w:rPr>
          <w:rFonts w:hAnsi="Times New Roman" w:ascii="Times New Roman"/>
          <w:szCs w:val="24"/>
          <w:lang w:val="hr-HR"/>
        </w:rPr>
      </w:pPr>
    </w:p>
    <w:sectPr w:rsidSect="000A7A45" w:rsidR="000A7A45" w:rsidRPr="00943BA8">
      <w:headerReference w:type="default" r:id="rId10"/>
      <w:footerReference w:type="default" r:id="rId11"/>
      <w:headerReference w:type="first" r:id="rId12"/>
      <w:pgSz w:code="9" w:h="16840" w:w="11907"/>
      <w:pgMar w:gutter="0" w:footer="720" w:header="720" w:left="1418" w:bottom="567"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13BA" w:rsidR="00A513BA">
      <w:r>
        <w:separator/>
      </w:r>
    </w:p>
  </w:endnote>
  <w:endnote w:id="0" w:type="continuationSeparator">
    <w:p w:rsidRDefault="00A513BA" w:rsidR="00A513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3BA8" w:rsidR="00280A5F">
    <w:pPr>
      <w:pStyle w:val="Podnoje"/>
      <w:jc w:val="right"/>
    </w:pPr>
  </w:p>
  <w:p w:rsidRDefault="00943BA8"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13BA" w:rsidR="00A513BA">
      <w:r>
        <w:separator/>
      </w:r>
    </w:p>
  </w:footnote>
  <w:footnote w:id="0" w:type="continuationSeparator">
    <w:p w:rsidRDefault="00A513BA" w:rsidR="00A513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1BBC" w:rsidP="00021BBC" w:rsidR="004431B0" w:rsidRPr="00021BBC">
    <w:pPr>
      <w:pStyle w:val="Zaglavlje"/>
      <w:tabs>
        <w:tab w:pos="4536" w:val="clear"/>
        <w:tab w:pos="4535" w:val="center"/>
        <w:tab w:pos="6849" w:val="left"/>
      </w:tabs>
      <w:rPr>
        <w:rFonts w:hAnsi="Times New Roman" w:ascii="Times New Roman"/>
      </w:rPr>
    </w:pPr>
    <w:r>
      <w:tab/>
    </w:r>
    <w:sdt>
      <w:sdtPr>
        <w:id w:val="1506870918"/>
        <w:docPartObj>
          <w:docPartGallery w:val="Page Numbers (Top of Page)"/>
          <w:docPartUnique/>
        </w:docPartObj>
      </w:sdtPr>
      <w:sdtEndPr>
        <w:rPr>
          <w:rFonts w:hAnsi="Times New Roman" w:ascii="Times New Roman"/>
        </w:rPr>
      </w:sdtEndPr>
      <w:sdtContent>
        <w:r w:rsidR="004431B0" w:rsidRPr="00021BBC">
          <w:rPr>
            <w:rFonts w:hAnsi="Times New Roman" w:ascii="Times New Roman"/>
          </w:rPr>
          <w:fldChar w:fldCharType="begin"/>
        </w:r>
        <w:r w:rsidR="004431B0" w:rsidRPr="00021BBC">
          <w:rPr>
            <w:rFonts w:hAnsi="Times New Roman" w:ascii="Times New Roman"/>
          </w:rPr>
          <w:instrText>PAGE   \* MERGEFORMAT</w:instrText>
        </w:r>
        <w:r w:rsidR="004431B0" w:rsidRPr="00021BBC">
          <w:rPr>
            <w:rFonts w:hAnsi="Times New Roman" w:ascii="Times New Roman"/>
          </w:rPr>
          <w:fldChar w:fldCharType="separate"/>
        </w:r>
        <w:r w:rsidR="005579D2" w:rsidRPr="005579D2">
          <w:rPr>
            <w:rFonts w:hAnsi="Times New Roman" w:ascii="Times New Roman"/>
            <w:noProof/>
            <w:lang w:val="hr-HR"/>
          </w:rPr>
          <w:t>2</w:t>
        </w:r>
        <w:r w:rsidR="004431B0" w:rsidRPr="00021BBC">
          <w:rPr>
            <w:rFonts w:hAnsi="Times New Roman" w:ascii="Times New Roman"/>
          </w:rPr>
          <w:fldChar w:fldCharType="end"/>
        </w:r>
      </w:sdtContent>
    </w:sdt>
    <w:r w:rsidRPr="00021BBC">
      <w:rPr>
        <w:rFonts w:hAnsi="Times New Roman" w:ascii="Times New Roman"/>
      </w:rPr>
      <w:tab/>
    </w:r>
    <w:r w:rsidR="0065500F">
      <w:rPr>
        <w:rFonts w:hAnsi="Times New Roman" w:ascii="Times New Roman"/>
      </w:rPr>
      <w:t xml:space="preserve">             </w:t>
    </w:r>
    <w:r w:rsidR="00440891">
      <w:rPr>
        <w:rFonts w:hAnsi="Times New Roman" w:ascii="Times New Roman"/>
      </w:rPr>
      <w:t>48 St-1993</w:t>
    </w:r>
    <w:r w:rsidR="004B2422">
      <w:rPr>
        <w:rFonts w:hAnsi="Times New Roman" w:ascii="Times New Roman"/>
      </w:rPr>
      <w:t>/17</w:t>
    </w:r>
  </w:p>
  <w:p w:rsidRDefault="00943BA8"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69488047"/>
      <w:docPartObj>
        <w:docPartGallery w:val="Page Numbers (Top of Page)"/>
        <w:docPartUnique/>
      </w:docPartObj>
    </w:sdtPr>
    <w:sdtEndPr>
      <w:rPr>
        <w:rFonts w:hAnsi="Times New Roman" w:ascii="Times New Roman"/>
      </w:rPr>
    </w:sdtEndPr>
    <w:sdtContent>
      <w:p w:rsidRDefault="000A7A45" w:rsidP="000A7A45" w:rsidR="000A7A45" w:rsidRPr="000A7A45">
        <w:pPr>
          <w:pStyle w:val="Zaglavlje"/>
          <w:jc w:val="right"/>
          <w:rPr>
            <w:rFonts w:hAnsi="Times New Roman" w:ascii="Times New Roman"/>
          </w:rPr>
        </w:pPr>
        <w:r w:rsidRPr="000A7A45">
          <w:rPr>
            <w:rFonts w:hAnsi="Times New Roman" w:ascii="Times New Roman"/>
          </w:rPr>
          <w:t>48</w:t>
        </w:r>
        <w:proofErr w:type="gramStart"/>
        <w:r w:rsidRPr="000A7A45">
          <w:rPr>
            <w:rFonts w:hAnsi="Times New Roman" w:ascii="Times New Roman"/>
          </w:rPr>
          <w:t>.St</w:t>
        </w:r>
        <w:proofErr w:type="gramEnd"/>
        <w:r w:rsidRPr="000A7A45">
          <w:rPr>
            <w:rFonts w:hAnsi="Times New Roman" w:ascii="Times New Roman"/>
          </w:rPr>
          <w:t>-</w:t>
        </w:r>
        <w:r w:rsidR="0089583B">
          <w:rPr>
            <w:rFonts w:hAnsi="Times New Roman" w:ascii="Times New Roman"/>
          </w:rPr>
          <w:t>2337/18</w:t>
        </w:r>
      </w:p>
    </w:sdtContent>
  </w:sdt>
  <w:p w:rsidRDefault="000A7A45" w:rsidR="000A7A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F35F57"/>
    <w:multiLevelType w:val="hybridMultilevel"/>
    <w:tmpl w:val="CB262C84"/>
    <w:lvl w:tplc="E3745C2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21BBC"/>
    <w:rsid w:val="000361F7"/>
    <w:rsid w:val="000469DA"/>
    <w:rsid w:val="00090D1D"/>
    <w:rsid w:val="000A7A45"/>
    <w:rsid w:val="000B3EF2"/>
    <w:rsid w:val="000E4DE6"/>
    <w:rsid w:val="000F6D4C"/>
    <w:rsid w:val="00101281"/>
    <w:rsid w:val="0011536C"/>
    <w:rsid w:val="0016140C"/>
    <w:rsid w:val="00182F96"/>
    <w:rsid w:val="00194DE9"/>
    <w:rsid w:val="001B321A"/>
    <w:rsid w:val="002039A4"/>
    <w:rsid w:val="00215918"/>
    <w:rsid w:val="00310684"/>
    <w:rsid w:val="003336CC"/>
    <w:rsid w:val="0035267A"/>
    <w:rsid w:val="0035767D"/>
    <w:rsid w:val="003C3E8D"/>
    <w:rsid w:val="003E7FD9"/>
    <w:rsid w:val="003F06EA"/>
    <w:rsid w:val="00425CAB"/>
    <w:rsid w:val="004306C8"/>
    <w:rsid w:val="00440891"/>
    <w:rsid w:val="004431B0"/>
    <w:rsid w:val="004453B3"/>
    <w:rsid w:val="00475C69"/>
    <w:rsid w:val="00477F24"/>
    <w:rsid w:val="00492B56"/>
    <w:rsid w:val="004A537D"/>
    <w:rsid w:val="004A685D"/>
    <w:rsid w:val="004B2422"/>
    <w:rsid w:val="004B4B7E"/>
    <w:rsid w:val="004E2597"/>
    <w:rsid w:val="0051741B"/>
    <w:rsid w:val="0052249E"/>
    <w:rsid w:val="00524D3D"/>
    <w:rsid w:val="0055676F"/>
    <w:rsid w:val="00557926"/>
    <w:rsid w:val="005579D2"/>
    <w:rsid w:val="005653CC"/>
    <w:rsid w:val="005B53D7"/>
    <w:rsid w:val="006156D0"/>
    <w:rsid w:val="0062773C"/>
    <w:rsid w:val="00633396"/>
    <w:rsid w:val="006378C3"/>
    <w:rsid w:val="0064498B"/>
    <w:rsid w:val="0065500F"/>
    <w:rsid w:val="006A68F9"/>
    <w:rsid w:val="006C2EFB"/>
    <w:rsid w:val="006C57C4"/>
    <w:rsid w:val="0070205D"/>
    <w:rsid w:val="0072150B"/>
    <w:rsid w:val="00726015"/>
    <w:rsid w:val="007354CB"/>
    <w:rsid w:val="0075760F"/>
    <w:rsid w:val="00795065"/>
    <w:rsid w:val="007A38B0"/>
    <w:rsid w:val="007D6D1C"/>
    <w:rsid w:val="007F24AA"/>
    <w:rsid w:val="00820E71"/>
    <w:rsid w:val="0086399E"/>
    <w:rsid w:val="008679BD"/>
    <w:rsid w:val="0089583B"/>
    <w:rsid w:val="008B37B0"/>
    <w:rsid w:val="008C31DE"/>
    <w:rsid w:val="0090317B"/>
    <w:rsid w:val="00925062"/>
    <w:rsid w:val="00943BA8"/>
    <w:rsid w:val="00980D7A"/>
    <w:rsid w:val="00987E81"/>
    <w:rsid w:val="009A15E0"/>
    <w:rsid w:val="009A248B"/>
    <w:rsid w:val="009A4537"/>
    <w:rsid w:val="009D24E4"/>
    <w:rsid w:val="00A513BA"/>
    <w:rsid w:val="00A73AE4"/>
    <w:rsid w:val="00A7799D"/>
    <w:rsid w:val="00A93B0F"/>
    <w:rsid w:val="00AF09AF"/>
    <w:rsid w:val="00AF31FC"/>
    <w:rsid w:val="00B00AAF"/>
    <w:rsid w:val="00B16C1E"/>
    <w:rsid w:val="00B23848"/>
    <w:rsid w:val="00B55E26"/>
    <w:rsid w:val="00B56C3E"/>
    <w:rsid w:val="00BC1743"/>
    <w:rsid w:val="00BC22DC"/>
    <w:rsid w:val="00BE31D6"/>
    <w:rsid w:val="00C12511"/>
    <w:rsid w:val="00C40A11"/>
    <w:rsid w:val="00C445F4"/>
    <w:rsid w:val="00C729CF"/>
    <w:rsid w:val="00C94D0E"/>
    <w:rsid w:val="00C95FC8"/>
    <w:rsid w:val="00CA4729"/>
    <w:rsid w:val="00CA7779"/>
    <w:rsid w:val="00CD00B9"/>
    <w:rsid w:val="00D17329"/>
    <w:rsid w:val="00D607B6"/>
    <w:rsid w:val="00D660C0"/>
    <w:rsid w:val="00D746BF"/>
    <w:rsid w:val="00D81044"/>
    <w:rsid w:val="00D95F85"/>
    <w:rsid w:val="00DD72D4"/>
    <w:rsid w:val="00E17BC5"/>
    <w:rsid w:val="00E34469"/>
    <w:rsid w:val="00E44351"/>
    <w:rsid w:val="00E561D2"/>
    <w:rsid w:val="00E92AA8"/>
    <w:rsid w:val="00EB2BFF"/>
    <w:rsid w:val="00EB6112"/>
    <w:rsid w:val="00EE1E9D"/>
    <w:rsid w:val="00EF1841"/>
    <w:rsid w:val="00F105F5"/>
    <w:rsid w:val="00F21CB2"/>
    <w:rsid w:val="00F8314B"/>
    <w:rsid w:val="00FD3DF2"/>
    <w:rsid w:val="00FE11AE"/>
    <w:rsid w:val="00FE5C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Uvuenotijeloteksta" w:type="paragraph">
    <w:name w:val="Body Text Indent"/>
    <w:basedOn w:val="Normal"/>
    <w:link w:val="UvuenotijelotekstaChar"/>
    <w:rsid w:val="000A7A45"/>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0A7A45"/>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86399E"/>
    <w:pPr>
      <w:ind w:firstLine="708"/>
      <w:jc w:val="both"/>
    </w:pPr>
    <w:rPr>
      <w:rFonts w:hAnsi="Times New Roman" w:ascii="Times New Roman"/>
      <w:b/>
      <w:szCs w:val="24"/>
      <w:lang w:val="hr-HR"/>
    </w:rPr>
  </w:style>
  <w:style w:customStyle="true" w:styleId="Tijeloteksta-uvlaka2Char" w:type="character">
    <w:name w:val="Tijelo teksta - uvlaka 2 Char"/>
    <w:basedOn w:val="Zadanifontodlomka"/>
    <w:link w:val="Tijeloteksta-uvlaka2"/>
    <w:uiPriority w:val="99"/>
    <w:rsid w:val="0086399E"/>
    <w:rPr>
      <w:rFonts w:cs="Times New Roman" w:eastAsia="Times New Roman"/>
      <w:b/>
      <w:szCs w:val="24"/>
      <w:lang w:eastAsia="hr-HR"/>
    </w:rPr>
  </w:style>
  <w:style w:styleId="Tijeloteksta" w:type="paragraph">
    <w:name w:val="Body Text"/>
    <w:basedOn w:val="Normal"/>
    <w:link w:val="TijelotekstaChar"/>
    <w:uiPriority w:val="99"/>
    <w:unhideWhenUsed/>
    <w:rsid w:val="004E2597"/>
    <w:pPr>
      <w:jc w:val="both"/>
    </w:pPr>
    <w:rPr>
      <w:rFonts w:hAnsi="Times New Roman" w:ascii="Times New Roman"/>
      <w:szCs w:val="24"/>
      <w:lang w:val="hr-HR"/>
    </w:rPr>
  </w:style>
  <w:style w:customStyle="true" w:styleId="TijelotekstaChar" w:type="character">
    <w:name w:val="Tijelo teksta Char"/>
    <w:basedOn w:val="Zadanifontodlomka"/>
    <w:link w:val="Tijeloteksta"/>
    <w:uiPriority w:val="99"/>
    <w:rsid w:val="004E2597"/>
    <w:rPr>
      <w:rFonts w:cs="Times New Roman" w:eastAsia="Times New Roman"/>
      <w:szCs w:val="24"/>
      <w:lang w:eastAsia="hr-HR"/>
    </w:rPr>
  </w:style>
  <w:style w:styleId="Tekstrezerviranogmjesta" w:type="character">
    <w:name w:val="Placeholder Text"/>
    <w:basedOn w:val="Zadanifontodlomka"/>
    <w:uiPriority w:val="99"/>
    <w:semiHidden/>
    <w:rsid w:val="00943BA8"/>
    <w:rPr>
      <w:color w:val="808080"/>
      <w:bdr w:space="0" w:sz="0" w:color="auto" w:val="none"/>
      <w:shd w:fill="auto" w:color="auto" w:val="clear"/>
    </w:rPr>
  </w:style>
  <w:style w:customStyle="true" w:styleId="eSPISCCParagraphDefaultFont" w:type="character">
    <w:name w:val="eSPIS_CC_Paragraph Default Font"/>
    <w:basedOn w:val="Zadanifontodlomka"/>
    <w:rsid w:val="00943BA8"/>
    <w:rPr>
      <w:rFonts w:eastAsiaTheme="minorEastAsia"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43BA8"/>
    <w:rPr>
      <w:rFonts w:eastAsiaTheme="minorEastAsia"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43BA8"/>
    <w:rPr>
      <w:rFonts w:eastAsiaTheme="minorEastAsia"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43BA8"/>
    <w:rPr>
      <w:rFonts w:eastAsiaTheme="minorEastAsia"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Uvuenotijeloteksta" w:type="paragraph">
    <w:name w:val="Body Text Indent"/>
    <w:basedOn w:val="Normal"/>
    <w:link w:val="UvuenotijelotekstaChar"/>
    <w:rsid w:val="000A7A45"/>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0A7A45"/>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86399E"/>
    <w:pPr>
      <w:ind w:firstLine="708"/>
      <w:jc w:val="both"/>
    </w:pPr>
    <w:rPr>
      <w:rFonts w:ascii="Times New Roman" w:hAnsi="Times New Roman"/>
      <w:b/>
      <w:szCs w:val="24"/>
      <w:lang w:val="hr-HR"/>
    </w:rPr>
  </w:style>
  <w:style w:customStyle="1" w:styleId="Tijeloteksta-uvlaka2Char" w:type="character">
    <w:name w:val="Tijelo teksta - uvlaka 2 Char"/>
    <w:basedOn w:val="Zadanifontodlomka"/>
    <w:link w:val="Tijeloteksta-uvlaka2"/>
    <w:uiPriority w:val="99"/>
    <w:rsid w:val="0086399E"/>
    <w:rPr>
      <w:rFonts w:cs="Times New Roman" w:eastAsia="Times New Roman"/>
      <w:b/>
      <w:szCs w:val="24"/>
      <w:lang w:eastAsia="hr-HR"/>
    </w:rPr>
  </w:style>
  <w:style w:styleId="Tijeloteksta" w:type="paragraph">
    <w:name w:val="Body Text"/>
    <w:basedOn w:val="Normal"/>
    <w:link w:val="TijelotekstaChar"/>
    <w:uiPriority w:val="99"/>
    <w:unhideWhenUsed/>
    <w:rsid w:val="004E2597"/>
    <w:pPr>
      <w:jc w:val="both"/>
    </w:pPr>
    <w:rPr>
      <w:rFonts w:ascii="Times New Roman" w:hAnsi="Times New Roman"/>
      <w:szCs w:val="24"/>
      <w:lang w:val="hr-HR"/>
    </w:rPr>
  </w:style>
  <w:style w:customStyle="1" w:styleId="TijelotekstaChar" w:type="character">
    <w:name w:val="Tijelo teksta Char"/>
    <w:basedOn w:val="Zadanifontodlomka"/>
    <w:link w:val="Tijeloteksta"/>
    <w:uiPriority w:val="99"/>
    <w:rsid w:val="004E2597"/>
    <w:rPr>
      <w:rFonts w:cs="Times New Roman" w:eastAsia="Times New Roman"/>
      <w:szCs w:val="24"/>
      <w:lang w:eastAsia="hr-HR"/>
    </w:rPr>
  </w:style>
  <w:style w:styleId="Tekstrezerviranogmjesta" w:type="character">
    <w:name w:val="Placeholder Text"/>
    <w:basedOn w:val="Zadanifontodlomka"/>
    <w:uiPriority w:val="99"/>
    <w:semiHidden/>
    <w:rsid w:val="00943BA8"/>
    <w:rPr>
      <w:color w:val="808080"/>
      <w:bdr w:color="auto" w:space="0" w:sz="0" w:val="none"/>
      <w:shd w:color="auto" w:fill="auto" w:val="clear"/>
    </w:rPr>
  </w:style>
  <w:style w:customStyle="1" w:styleId="eSPISCCParagraphDefaultFont" w:type="character">
    <w:name w:val="eSPIS_CC_Paragraph Default Font"/>
    <w:basedOn w:val="Zadanifontodlomka"/>
    <w:rsid w:val="00943BA8"/>
    <w:rPr>
      <w:rFonts w:ascii="Times New Roman" w:cs="Times New Roman" w:eastAsiaTheme="minorEastAsia"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43BA8"/>
    <w:rPr>
      <w:rFonts w:ascii="Times New Roman" w:eastAsiaTheme="minorEastAsia"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43BA8"/>
    <w:rPr>
      <w:rFonts w:ascii="Times New Roman" w:cs="Times New Roman" w:eastAsiaTheme="minorEastAsia"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3BA8"/>
    <w:rPr>
      <w:rFonts w:ascii="Times New Roman" w:cs="Times New Roman" w:eastAsiaTheme="minorEastAsia"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5659015">
      <w:bodyDiv w:val="true"/>
      <w:marLeft w:val="0"/>
      <w:marRight w:val="0"/>
      <w:marTop w:val="0"/>
      <w:marBottom w:val="0"/>
      <w:divBdr>
        <w:top w:space="0" w:sz="0" w:color="auto" w:val="none"/>
        <w:left w:space="0" w:sz="0" w:color="auto" w:val="none"/>
        <w:bottom w:space="0" w:sz="0" w:color="auto" w:val="none"/>
        <w:right w:space="0" w:sz="0" w:color="auto" w:val="none"/>
      </w:divBdr>
    </w:div>
    <w:div w:id="18195671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2337</izvorni_sadrzaj>
    <derivirana_varijabla naziv="DomainObject.Predmet.Broj_1">2337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St-2337/2018</izvorni_sadrzaj>
    <derivirana_varijabla naziv="DomainObject.Predmet.OznakaBroj_1">St-2337/2018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G.A.Z. d.o.o.</izvorni_sadrzaj>
    <derivirana_varijabla naziv="DomainObject.Predmet.ProtustrankaFormated_1">  G.A.Z. d.o.o.</derivirana_varijabla>
  </DomainObject.Predmet.ProtustrankaFormated>
  <DomainObject.Predmet.ProtustrankaFormatedOIB>
    <izvorni_sadrzaj>  G.A.Z. d.o.o., OIB 98325655885</izvorni_sadrzaj>
    <derivirana_varijabla naziv="DomainObject.Predmet.ProtustrankaFormatedOIB_1">  G.A.Z. d.o.o., OIB 98325655885</derivirana_varijabla>
  </DomainObject.Predmet.ProtustrankaFormatedOIB>
  <DomainObject.Predmet.ProtustrankaFormatedWithAdress>
    <izvorni_sadrzaj> G.A.Z. d.o.o., Metalčeva 5, 10000 Zagreb</izvorni_sadrzaj>
    <derivirana_varijabla naziv="DomainObject.Predmet.ProtustrankaFormatedWithAdress_1"> G.A.Z. d.o.o., Metalčeva 5, 10000 Zagreb</derivirana_varijabla>
  </DomainObject.Predmet.ProtustrankaFormatedWithAdress>
  <DomainObject.Predmet.ProtustrankaFormatedWithAdressOIB>
    <izvorni_sadrzaj> G.A.Z. d.o.o., OIB 98325655885, Metalčeva 5, 10000 Zagreb</izvorni_sadrzaj>
    <derivirana_varijabla naziv="DomainObject.Predmet.ProtustrankaFormatedWithAdressOIB_1"> G.A.Z. d.o.o., OIB 98325655885, Metalčeva 5, 10000 Zagreb</derivirana_varijabla>
  </DomainObject.Predmet.ProtustrankaFormatedWithAdressOIB>
  <DomainObject.Predmet.ProtustrankaWithAdress>
    <izvorni_sadrzaj>G.A.Z. d.o.o. Metalčeva 5, 10000 Zagreb</izvorni_sadrzaj>
    <derivirana_varijabla naziv="DomainObject.Predmet.ProtustrankaWithAdress_1">G.A.Z. d.o.o. Metalčeva 5, 10000 Zagreb</derivirana_varijabla>
  </DomainObject.Predmet.ProtustrankaWithAdress>
  <DomainObject.Predmet.ProtustrankaWithAdressOIB>
    <izvorni_sadrzaj>G.A.Z. d.o.o., OIB 98325655885, Metalčeva 5, 10000 Zagreb</izvorni_sadrzaj>
    <derivirana_varijabla naziv="DomainObject.Predmet.ProtustrankaWithAdressOIB_1">G.A.Z. d.o.o., OIB 98325655885, Metalčeva 5, 10000 Zagreb</derivirana_varijabla>
  </DomainObject.Predmet.ProtustrankaWithAdressOIB>
  <DomainObject.Predmet.ProtustrankaNazivFormated>
    <izvorni_sadrzaj>G.A.Z. d.o.o.</izvorni_sadrzaj>
    <derivirana_varijabla naziv="DomainObject.Predmet.ProtustrankaNazivFormated_1">G.A.Z. d.o.o.</derivirana_varijabla>
  </DomainObject.Predmet.ProtustrankaNazivFormated>
  <DomainObject.Predmet.ProtustrankaNazivFormatedOIB>
    <izvorni_sadrzaj>G.A.Z. d.o.o., OIB 98325655885</izvorni_sadrzaj>
    <derivirana_varijabla naziv="DomainObject.Predmet.ProtustrankaNazivFormatedOIB_1">G.A.Z. d.o.o., OIB 98325655885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G.A.Z. d.o.o.</item>
    </izvorni_sadrzaj>
    <derivirana_varijabla naziv="DomainObject.Predmet.ProtuStrankaListFormated_1">
      <item>G.A.Z. d.o.o.</item>
    </derivirana_varijabla>
  </DomainObject.Predmet.ProtuStrankaListFormated>
  <DomainObject.Predmet.ProtuStrankaListFormatedOIB>
    <izvorni_sadrzaj>
      <item>G.A.Z. d.o.o., OIB 98325655885</item>
    </izvorni_sadrzaj>
    <derivirana_varijabla naziv="DomainObject.Predmet.ProtuStrankaListFormatedOIB_1">
      <item>G.A.Z. d.o.o., OIB 98325655885</item>
    </derivirana_varijabla>
  </DomainObject.Predmet.ProtuStrankaListFormatedOIB>
  <DomainObject.Predmet.ProtuStrankaListFormatedWithAdress>
    <izvorni_sadrzaj>
      <item>G.A.Z. d.o.o., Metalčeva 5, 10000 Zagreb</item>
    </izvorni_sadrzaj>
    <derivirana_varijabla naziv="DomainObject.Predmet.ProtuStrankaListFormatedWithAdress_1">
      <item>G.A.Z. d.o.o., Metalčeva 5, 10000 Zagreb</item>
    </derivirana_varijabla>
  </DomainObject.Predmet.ProtuStrankaListFormatedWithAdress>
  <DomainObject.Predmet.ProtuStrankaListFormatedWithAdressOIB>
    <izvorni_sadrzaj>
      <item>G.A.Z. d.o.o., OIB 98325655885, Metalčeva 5, 10000 Zagreb</item>
    </izvorni_sadrzaj>
    <derivirana_varijabla naziv="DomainObject.Predmet.ProtuStrankaListFormatedWithAdressOIB_1">
      <item>G.A.Z. d.o.o., OIB 98325655885, Metalčeva 5, 10000 Zagreb</item>
    </derivirana_varijabla>
  </DomainObject.Predmet.ProtuStrankaListFormatedWithAdressOIB>
  <DomainObject.Predmet.ProtuStrankaListNazivFormated>
    <izvorni_sadrzaj>
      <item>G.A.Z. d.o.o.</item>
    </izvorni_sadrzaj>
    <derivirana_varijabla naziv="DomainObject.Predmet.ProtuStrankaListNazivFormated_1">
      <item>G.A.Z. d.o.o.</item>
    </derivirana_varijabla>
  </DomainObject.Predmet.ProtuStrankaListNazivFormated>
  <DomainObject.Predmet.ProtuStrankaListNazivFormatedOIB>
    <izvorni_sadrzaj>
      <item>G.A.Z. d.o.o., OIB 98325655885</item>
    </izvorni_sadrzaj>
    <derivirana_varijabla naziv="DomainObject.Predmet.ProtuStrankaListNazivFormatedOIB_1">
      <item>G.A.Z. d.o.o., OIB 98325655885</item>
    </derivirana_varijabla>
  </DomainObject.Predmet.ProtuStrankaListNazivFormatedOIB>
  <DomainObject.Predmet.OstaliListFormated>
    <izvorni_sadrzaj>
      <item>Željko Gabron</item>
    </izvorni_sadrzaj>
    <derivirana_varijabla naziv="DomainObject.Predmet.OstaliListFormated_1">
      <item>Željko Gabron</item>
    </derivirana_varijabla>
  </DomainObject.Predmet.OstaliListFormated>
  <DomainObject.Predmet.OstaliListFormatedOIB>
    <izvorni_sadrzaj>
      <item>Željko Gabron, OIB 60179812252</item>
    </izvorni_sadrzaj>
    <derivirana_varijabla naziv="DomainObject.Predmet.OstaliListFormatedOIB_1">
      <item>Željko Gabron, OIB 60179812252</item>
    </derivirana_varijabla>
  </DomainObject.Predmet.OstaliListFormatedOIB>
  <DomainObject.Predmet.OstaliListFormatedWithAdress>
    <izvorni_sadrzaj>
      <item>Željko Gabron, Nemetova 9, 10000 Zagreb</item>
    </izvorni_sadrzaj>
    <derivirana_varijabla naziv="DomainObject.Predmet.OstaliListFormatedWithAdress_1">
      <item>Željko Gabron, Nemetova 9, 10000 Zagreb</item>
    </derivirana_varijabla>
  </DomainObject.Predmet.OstaliListFormatedWithAdress>
  <DomainObject.Predmet.OstaliListFormatedWithAdressOIB>
    <izvorni_sadrzaj>
      <item>Željko Gabron, OIB 60179812252, Nemetova 9, 10000 Zagreb</item>
    </izvorni_sadrzaj>
    <derivirana_varijabla naziv="DomainObject.Predmet.OstaliListFormatedWithAdressOIB_1">
      <item>Željko Gabron, OIB 60179812252, Nemetova 9, 10000 Zagreb</item>
    </derivirana_varijabla>
  </DomainObject.Predmet.OstaliListFormatedWithAdressOIB>
  <DomainObject.Predmet.OstaliListNazivFormated>
    <izvorni_sadrzaj>
      <item>Željko Gabron</item>
    </izvorni_sadrzaj>
    <derivirana_varijabla naziv="DomainObject.Predmet.OstaliListNazivFormated_1">
      <item>Željko Gabron</item>
    </derivirana_varijabla>
  </DomainObject.Predmet.OstaliListNazivFormated>
  <DomainObject.Predmet.OstaliListNazivFormatedOIB>
    <izvorni_sadrzaj>
      <item>Željko Gabron, OIB 60179812252</item>
    </izvorni_sadrzaj>
    <derivirana_varijabla naziv="DomainObject.Predmet.OstaliListNazivFormatedOIB_1">
      <item>Željko Gabron, OIB 60179812252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G.A.Z. d.o.o.</izvorni_sadrzaj>
    <derivirana_varijabla naziv="DomainObject.Predmet.ProtustrankaIDrugi_1">G.A.Z.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G.A.Z. d.o.o., OIB 98325655885, Metalčeva 5, 10000 Zagreb</izvorni_sadrzaj>
    <derivirana_varijabla naziv="DomainObject.Predmet.ProtustrankaIDrugiAdressOIB_1">G.A.Z. d.o.o., OIB 98325655885, Metalčeva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G.A.Z. d.o.o.</item>
      <item>Željko Gabron</item>
    </izvorni_sadrzaj>
    <derivirana_varijabla naziv="DomainObject.Predmet.SudioniciListNaziv_1">
      <item>FINA Regionalni centar Zagreb</item>
      <item>G.A.Z. d.o.o.</item>
      <item>Željko Gabron</item>
    </derivirana_varijabla>
  </DomainObject.Predmet.SudioniciListNaziv>
  <DomainObject.Predmet.SudioniciListAdressOIB>
    <izvorni_sadrzaj>
      <item>FINA Regionalni centar Zagreb, OIB 85821130368, Trg svibanjskih žrtava 1995. 1,10000 Zagreb</item>
      <item>G.A.Z. d.o.o., OIB 98325655885, Metalčeva 5,10000 Zagreb</item>
      <item>Željko Gabron, OIB 60179812252, Nemetova 9,10000 Zagreb</item>
    </izvorni_sadrzaj>
    <derivirana_varijabla naziv="DomainObject.Predmet.SudioniciListAdressOIB_1">
      <item>FINA Regionalni centar Zagreb, OIB 85821130368, Trg svibanjskih žrtava 1995. 1,10000 Zagreb</item>
      <item>G.A.Z. d.o.o., OIB 98325655885, Metalčeva 5,10000 Zagreb</item>
      <item>Željko Gabron, OIB 60179812252, Nemetova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98325655885</item>
      <item>, OIB 60179812252</item>
    </izvorni_sadrzaj>
    <derivirana_varijabla naziv="DomainObject.Predmet.SudioniciListNazivOIB_1">
      <item>, OIB 85821130368</item>
      <item>, OIB 98325655885</item>
      <item>, OIB 60179812252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285</properties:Words>
  <properties:Characters>1437</properties:Characters>
  <properties:Lines>46</properties:Lines>
  <properties:Paragraphs>19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2018-10-01T08:12:00Z</dcterms:created>
  <dc:creator>Karmela Dolenc</dc:creator>
  <cp:lastModifiedBy>Matea Bizjak</cp:lastModifiedBy>
  <cp:lastPrinted>2018-10-01T09:22:00Z</cp:lastPrinted>
  <dcterms:modified xmlns:xsi="http://www.w3.org/2001/XMLSchema-instance" xsi:type="dcterms:W3CDTF">2018-10-01T09:22:00Z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(St-2337-18-izvan snage.docx)</vt:lpwstr>
  </prop:property>
  <prop:property name="CC_coloring" pid="4" fmtid="{D5CDD505-2E9C-101B-9397-08002B2CF9AE}">
    <vt:bool>false</vt:bool>
  </prop:property>
  <prop:property name="BrojStranica" pid="5" fmtid="{D5CDD505-2E9C-101B-9397-08002B2CF9AE}">
    <vt:i4>1</vt:i4>
  </prop:property>
</prop:Properties>
</file>