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76511" w14:paraId="ab76511" w:rsidRDefault="00E70726" w:rsidP="00E70726" w:rsidR="00E70726" w:rsidRPr="00E60F09">
      <w:pPr>
        <w15:collapsed w:val="false"/>
        <w:rPr>
          <w:rFonts w:hAnsi="Times New Roman" w:ascii="Times New Roman"/>
          <w:b/>
          <w:sz w:val="24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 w:rsidRPr="00E60F09">
        <w:rPr>
          <w:rFonts w:hAnsi="Times New Roman" w:ascii="Times New Roman"/>
          <w:b/>
          <w:sz w:val="24"/>
          <w:szCs w:val="24"/>
          <w:lang w:val="hr-HR"/>
        </w:rPr>
        <w:t>1.St-</w:t>
      </w:r>
      <w:r w:rsidR="00A15FAE">
        <w:rPr>
          <w:rFonts w:hAnsi="Times New Roman" w:ascii="Times New Roman"/>
          <w:b/>
          <w:sz w:val="24"/>
          <w:szCs w:val="24"/>
          <w:lang w:val="hr-HR"/>
        </w:rPr>
        <w:t>1387</w:t>
      </w:r>
      <w:r w:rsidR="00E60F09" w:rsidRPr="00E60F09">
        <w:rPr>
          <w:rFonts w:hAnsi="Times New Roman" w:ascii="Times New Roman"/>
          <w:b/>
          <w:sz w:val="24"/>
          <w:szCs w:val="24"/>
          <w:lang w:val="hr-HR"/>
        </w:rPr>
        <w:t>/2016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 w:rsidRPr="00E60F09">
      <w:pPr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REPUBLIKA HRVATSKA</w:t>
      </w:r>
    </w:p>
    <w:p w:rsidRDefault="00E70726" w:rsidP="00E70726" w:rsidR="00E70726" w:rsidRPr="00E60F09">
      <w:pPr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TRGOVAČKI SUD SPLIT</w:t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 w:rsidRPr="00E60F09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U  I M E  R E P U B L I K E  H R V A T S K E</w:t>
      </w:r>
    </w:p>
    <w:p w:rsidRDefault="00E70726" w:rsidP="00E70726" w:rsidR="00E70726" w:rsidRPr="00E60F09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</w:p>
    <w:p w:rsidRDefault="00E70726" w:rsidP="00E70726" w:rsidR="00E70726" w:rsidRPr="00E60F09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R J E Š E N J E</w:t>
      </w:r>
    </w:p>
    <w:p w:rsidRDefault="00E70726" w:rsidP="00E70726" w:rsidR="00E70726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E70726" w:rsidP="00681AAB" w:rsidR="00E70726">
      <w:pPr>
        <w:pStyle w:val="Bezproreda"/>
        <w:ind w:firstLine="708"/>
      </w:pPr>
      <w:r>
        <w:t>Trgovački sud u Splitu, po sucu</w:t>
      </w:r>
      <w:r w:rsidR="00452BA0">
        <w:t xml:space="preserve"> tog suda </w:t>
      </w:r>
      <w:r>
        <w:t xml:space="preserve">Velimiru Vukoviću, </w:t>
      </w:r>
      <w:r w:rsidR="00452BA0">
        <w:t xml:space="preserve">kao stečajnom sucu, </w:t>
      </w:r>
      <w:r>
        <w:t>povodom zahtjeva FINANCIJSKE AGENCIJE, Regionalnog centra Split, Podružnica Split, Mažuranićevo šetalište 24 b, OIB: 85821130368 za provedbu skraćenog stečajnog postupka</w:t>
      </w:r>
      <w:r w:rsidR="00887270">
        <w:t xml:space="preserve"> </w:t>
      </w:r>
      <w:r w:rsidR="00887270" w:rsidRPr="00322745">
        <w:t>nad</w:t>
      </w:r>
      <w:r w:rsidR="00322745">
        <w:t xml:space="preserve">  </w:t>
      </w:r>
      <w:r w:rsidR="003C2A00">
        <w:t>dužnikom</w:t>
      </w:r>
      <w:r w:rsidR="00A15FAE">
        <w:t xml:space="preserve"> </w:t>
      </w:r>
      <w:r w:rsidR="00A15FAE">
        <w:rPr>
          <w:lang w:val="hr-HR"/>
        </w:rPr>
        <w:t>N.S. INFORMATIKA d.o.o. za usluge, OIB:</w:t>
      </w:r>
      <w:r w:rsidR="00A15FAE">
        <w:t xml:space="preserve"> </w:t>
      </w:r>
      <w:r w:rsidR="00A15FAE">
        <w:rPr>
          <w:lang w:val="hr-HR"/>
        </w:rPr>
        <w:t>38506769101, Sv.Ivana 43, Gornje Sitno,</w:t>
      </w:r>
      <w:r w:rsidR="00623AD5">
        <w:t xml:space="preserve">  dana </w:t>
      </w:r>
      <w:r w:rsidR="00A15FAE">
        <w:t>31.siječnja 2017.</w:t>
      </w:r>
      <w:r>
        <w:t xml:space="preserve"> godine, </w:t>
      </w:r>
    </w:p>
    <w:p w:rsidRDefault="00D83219" w:rsidP="003F18E6" w:rsidR="00D83219" w:rsidRPr="003F18E6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</w:p>
    <w:p w:rsidRDefault="00E70726" w:rsidP="00E70726" w:rsidR="00E70726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E70726" w:rsidP="00E70726" w:rsidR="00E70726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70726" w:rsidP="00887270" w:rsidR="00C626C3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Obustavlja</w:t>
      </w:r>
      <w:r w:rsidR="00887270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se skraćeni stečajni postupak nad</w:t>
      </w:r>
      <w:r w:rsidR="00433333">
        <w:rPr>
          <w:rFonts w:hAnsi="Times New Roman" w:ascii="Times New Roman"/>
          <w:sz w:val="24"/>
          <w:szCs w:val="24"/>
          <w:lang w:val="hr-HR"/>
        </w:rPr>
        <w:t xml:space="preserve"> dužnikom</w:t>
      </w:r>
      <w:r w:rsidR="00623AD5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A15FAE" w:rsidRPr="00A15FAE">
        <w:rPr>
          <w:rFonts w:hAnsi="Times New Roman" w:ascii="Times New Roman"/>
          <w:sz w:val="24"/>
          <w:szCs w:val="24"/>
          <w:lang w:val="hr-HR"/>
        </w:rPr>
        <w:t>N.S. INFORMATIKA d.o.o. za usluge, OIB:</w:t>
      </w:r>
      <w:r w:rsidR="00A15FAE" w:rsidRPr="00A15FAE">
        <w:rPr>
          <w:rFonts w:hAnsi="Times New Roman" w:ascii="Times New Roman"/>
          <w:sz w:val="24"/>
          <w:szCs w:val="24"/>
        </w:rPr>
        <w:t xml:space="preserve"> </w:t>
      </w:r>
      <w:r w:rsidR="00A15FAE" w:rsidRPr="00A15FAE">
        <w:rPr>
          <w:rFonts w:hAnsi="Times New Roman" w:ascii="Times New Roman"/>
          <w:sz w:val="24"/>
          <w:szCs w:val="24"/>
          <w:lang w:val="hr-HR"/>
        </w:rPr>
        <w:t>3850676</w:t>
      </w:r>
      <w:r w:rsidR="00A15FAE">
        <w:rPr>
          <w:rFonts w:hAnsi="Times New Roman" w:ascii="Times New Roman"/>
          <w:sz w:val="24"/>
          <w:szCs w:val="24"/>
          <w:lang w:val="hr-HR"/>
        </w:rPr>
        <w:t>9101, Sv.Ivana 43, Gornje Sitno.</w:t>
      </w:r>
    </w:p>
    <w:p w:rsidRDefault="00A15FAE" w:rsidP="00887270" w:rsidR="00A15FAE" w:rsidRPr="00A15FAE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452BA0" w:rsidR="00E70726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Obrazloženje:</w:t>
      </w:r>
    </w:p>
    <w:p w:rsidRDefault="00452BA0" w:rsidP="00452BA0" w:rsidR="00452BA0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70726" w:rsidP="00887270" w:rsidR="00E7072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A15FAE">
        <w:rPr>
          <w:rFonts w:hAnsi="Times New Roman" w:ascii="Times New Roman"/>
          <w:sz w:val="24"/>
          <w:szCs w:val="24"/>
          <w:lang w:val="hr-HR"/>
        </w:rPr>
        <w:t>9.lipnja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 2016</w:t>
      </w:r>
      <w:r>
        <w:rPr>
          <w:rFonts w:hAnsi="Times New Roman" w:ascii="Times New Roman"/>
          <w:sz w:val="24"/>
          <w:szCs w:val="24"/>
          <w:lang w:val="hr-HR"/>
        </w:rPr>
        <w:t>. godine kod ovoga suda zaprimljen je zahtjev FINANCIJSKE AGENCIJE, Regionalnog centra Split za provedbu skraćenog stečajnog postupka nad dužnikom</w:t>
      </w:r>
      <w:r w:rsidR="00A15FA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A15FAE" w:rsidRPr="00A15FAE">
        <w:rPr>
          <w:rFonts w:hAnsi="Times New Roman" w:ascii="Times New Roman"/>
          <w:sz w:val="24"/>
          <w:szCs w:val="24"/>
          <w:lang w:val="hr-HR"/>
        </w:rPr>
        <w:t>N.S. INFORMATIKA d.o.o. za usluge, OIB:</w:t>
      </w:r>
      <w:r w:rsidR="00A15FAE" w:rsidRPr="00A15FAE">
        <w:rPr>
          <w:rFonts w:hAnsi="Times New Roman" w:ascii="Times New Roman"/>
          <w:sz w:val="24"/>
          <w:szCs w:val="24"/>
        </w:rPr>
        <w:t xml:space="preserve"> </w:t>
      </w:r>
      <w:r w:rsidR="00A15FAE" w:rsidRPr="00A15FAE">
        <w:rPr>
          <w:rFonts w:hAnsi="Times New Roman" w:ascii="Times New Roman"/>
          <w:sz w:val="24"/>
          <w:szCs w:val="24"/>
          <w:lang w:val="hr-HR"/>
        </w:rPr>
        <w:t>38506769101, Sv.Ivana 43, Gornje Sitno,</w:t>
      </w:r>
      <w:r w:rsidR="009566A9" w:rsidRPr="00A15FAE">
        <w:rPr>
          <w:rFonts w:hAnsi="Times New Roman" w:ascii="Times New Roman"/>
          <w:sz w:val="24"/>
          <w:szCs w:val="24"/>
          <w:lang w:val="hr-HR"/>
        </w:rPr>
        <w:t>,</w:t>
      </w:r>
      <w:r w:rsidR="009566A9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a temeljem odredbe čl. 4</w:t>
      </w:r>
      <w:r w:rsidR="00681AAB">
        <w:rPr>
          <w:rFonts w:hAnsi="Times New Roman" w:ascii="Times New Roman"/>
          <w:sz w:val="24"/>
          <w:szCs w:val="24"/>
          <w:lang w:val="hr-HR"/>
        </w:rPr>
        <w:t>44</w:t>
      </w:r>
      <w:r>
        <w:rPr>
          <w:rFonts w:hAnsi="Times New Roman" w:ascii="Times New Roman"/>
          <w:sz w:val="24"/>
          <w:szCs w:val="24"/>
          <w:lang w:val="hr-HR"/>
        </w:rPr>
        <w:t>. st. 1. Stečajnog zakona ("Narodne novine" broj: 71/15, u daljnjem tekstu: SZ).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4D1EBE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Nakon što je utvrdio da su</w:t>
      </w:r>
      <w:r>
        <w:rPr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ispunjene pretpostavke za provedbu skraćenog stečajnog postupka u smislu odredbe čl. 428. SZ-a, ovaj sud je temeljem odredbe čl. 4</w:t>
      </w:r>
      <w:r w:rsidR="003C2A00">
        <w:rPr>
          <w:rFonts w:hAnsi="Times New Roman" w:ascii="Times New Roman"/>
          <w:sz w:val="24"/>
          <w:szCs w:val="24"/>
          <w:lang w:val="hr-HR"/>
        </w:rPr>
        <w:t>30.</w:t>
      </w:r>
      <w:r>
        <w:rPr>
          <w:rFonts w:hAnsi="Times New Roman" w:ascii="Times New Roman"/>
          <w:sz w:val="24"/>
          <w:szCs w:val="24"/>
          <w:lang w:val="hr-HR"/>
        </w:rPr>
        <w:t xml:space="preserve"> SZ-a na mrežnoj stranici e-Oglasna ploča sudova </w:t>
      </w:r>
      <w:r w:rsidR="00BA3D8A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A15FAE">
        <w:rPr>
          <w:rFonts w:hAnsi="Times New Roman" w:ascii="Times New Roman"/>
          <w:sz w:val="24"/>
          <w:szCs w:val="24"/>
          <w:lang w:val="hr-HR"/>
        </w:rPr>
        <w:t>3.siječnja</w:t>
      </w:r>
      <w:r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A15FAE">
        <w:rPr>
          <w:rFonts w:hAnsi="Times New Roman" w:ascii="Times New Roman"/>
          <w:sz w:val="24"/>
          <w:szCs w:val="24"/>
          <w:lang w:val="hr-HR"/>
        </w:rPr>
        <w:t>7</w:t>
      </w:r>
      <w:r>
        <w:rPr>
          <w:rFonts w:hAnsi="Times New Roman" w:ascii="Times New Roman"/>
          <w:sz w:val="24"/>
          <w:szCs w:val="24"/>
          <w:lang w:val="hr-HR"/>
        </w:rPr>
        <w:t>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E70726" w:rsidP="00E70726" w:rsidR="00E70726">
      <w:pPr>
        <w:jc w:val="both"/>
        <w:rPr>
          <w:sz w:val="24"/>
          <w:szCs w:val="24"/>
          <w:lang w:val="hr-HR"/>
        </w:rPr>
      </w:pPr>
    </w:p>
    <w:p w:rsidRDefault="00E70726" w:rsidP="00E70726" w:rsidR="00E7072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A15FAE">
        <w:rPr>
          <w:rFonts w:hAnsi="Times New Roman" w:ascii="Times New Roman"/>
          <w:sz w:val="24"/>
          <w:szCs w:val="24"/>
          <w:lang w:val="hr-HR"/>
        </w:rPr>
        <w:t>27.siječnja 2017.</w:t>
      </w:r>
      <w:r>
        <w:rPr>
          <w:rFonts w:hAnsi="Times New Roman" w:ascii="Times New Roman"/>
          <w:sz w:val="24"/>
          <w:szCs w:val="24"/>
          <w:lang w:val="hr-HR"/>
        </w:rPr>
        <w:t xml:space="preserve"> godine kod ovoga suda zaprimljen je prijedlog predlagatelja Republike H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rvatske, Ministarstva financija zastupanog po Županijskom državnom odvjetništvu u Splitu </w:t>
      </w:r>
      <w:r>
        <w:rPr>
          <w:rFonts w:hAnsi="Times New Roman" w:ascii="Times New Roman"/>
          <w:sz w:val="24"/>
          <w:szCs w:val="24"/>
          <w:lang w:val="hr-HR"/>
        </w:rPr>
        <w:t>za otvaranje stečajnog postupka nad dužnikom u kojem u bitnom navodi da: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 Republika Hrvatska ima dospjelih, a nenamirenih tražbina prema dužniku u ukupnom iznosu od</w:t>
      </w:r>
      <w:r w:rsidR="00452BA0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887270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A15FAE">
        <w:rPr>
          <w:rFonts w:hAnsi="Times New Roman" w:ascii="Times New Roman"/>
          <w:sz w:val="24"/>
          <w:szCs w:val="24"/>
          <w:lang w:val="hr-HR"/>
        </w:rPr>
        <w:t>24.312,34</w:t>
      </w:r>
      <w:r w:rsidR="003F18E6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kn</w:t>
      </w:r>
      <w:r w:rsidR="00D83219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8369B5" w:rsidP="00E70726" w:rsidR="008369B5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2</w:t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>1.St-</w:t>
      </w:r>
      <w:r w:rsidR="00A15FAE">
        <w:rPr>
          <w:rFonts w:hAnsi="Times New Roman" w:ascii="Times New Roman"/>
          <w:b/>
          <w:sz w:val="24"/>
          <w:szCs w:val="24"/>
          <w:lang w:val="hr-HR"/>
        </w:rPr>
        <w:t>1387</w:t>
      </w:r>
      <w:r w:rsidR="00E60F09">
        <w:rPr>
          <w:rFonts w:hAnsi="Times New Roman" w:ascii="Times New Roman"/>
          <w:b/>
          <w:sz w:val="24"/>
          <w:szCs w:val="24"/>
          <w:lang w:val="hr-HR"/>
        </w:rPr>
        <w:t>/2016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 dužnik raspolaže imovinom koja je dostatna za namirenje troškova kako prethodnog, tako i otvorenog stečajnog postupka.</w:t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>U privitku prijedloga predlagatelj dostavlja prijedlog za otvaranje stečajnog postupka na propisanom obrascu (list</w:t>
      </w:r>
      <w:r w:rsidR="00D83219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A15FAE">
        <w:rPr>
          <w:rFonts w:hAnsi="Times New Roman" w:ascii="Times New Roman"/>
          <w:sz w:val="24"/>
          <w:szCs w:val="24"/>
          <w:lang w:val="hr-HR"/>
        </w:rPr>
        <w:t xml:space="preserve">5 – 6 </w:t>
      </w:r>
      <w:r>
        <w:rPr>
          <w:rFonts w:hAnsi="Times New Roman" w:ascii="Times New Roman"/>
          <w:sz w:val="24"/>
          <w:szCs w:val="24"/>
          <w:lang w:val="hr-HR"/>
        </w:rPr>
        <w:t xml:space="preserve">spisa), stanje računa poreznog obveznika na dan </w:t>
      </w:r>
      <w:r w:rsidR="00A15FAE">
        <w:rPr>
          <w:rFonts w:hAnsi="Times New Roman" w:ascii="Times New Roman"/>
          <w:sz w:val="24"/>
          <w:szCs w:val="24"/>
          <w:lang w:val="hr-HR"/>
        </w:rPr>
        <w:t>31</w:t>
      </w:r>
      <w:r w:rsidR="000859D0">
        <w:rPr>
          <w:rFonts w:hAnsi="Times New Roman" w:ascii="Times New Roman"/>
          <w:sz w:val="24"/>
          <w:szCs w:val="24"/>
          <w:lang w:val="hr-HR"/>
        </w:rPr>
        <w:t>.prosinca</w:t>
      </w:r>
      <w:r w:rsidR="004D1EB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C0FC3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 (list </w:t>
      </w:r>
      <w:r w:rsidR="00A15FAE">
        <w:rPr>
          <w:rFonts w:hAnsi="Times New Roman" w:ascii="Times New Roman"/>
          <w:sz w:val="24"/>
          <w:szCs w:val="24"/>
          <w:lang w:val="hr-HR"/>
        </w:rPr>
        <w:t>7</w:t>
      </w:r>
      <w:r w:rsidR="00D15C57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73710D">
        <w:rPr>
          <w:rFonts w:hAnsi="Times New Roman" w:ascii="Times New Roman"/>
          <w:sz w:val="24"/>
          <w:szCs w:val="24"/>
          <w:lang w:val="hr-HR"/>
        </w:rPr>
        <w:t>spisa ) ,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60F09">
        <w:rPr>
          <w:rFonts w:hAnsi="Times New Roman" w:ascii="Times New Roman"/>
          <w:sz w:val="24"/>
          <w:szCs w:val="24"/>
          <w:lang w:val="hr-HR"/>
        </w:rPr>
        <w:t>godišnji financijski izvještaj za 201</w:t>
      </w:r>
      <w:r w:rsidR="00A15FAE">
        <w:rPr>
          <w:rFonts w:hAnsi="Times New Roman" w:ascii="Times New Roman"/>
          <w:sz w:val="24"/>
          <w:szCs w:val="24"/>
          <w:lang w:val="hr-HR"/>
        </w:rPr>
        <w:t>0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. godinu </w:t>
      </w:r>
      <w:r>
        <w:rPr>
          <w:rFonts w:hAnsi="Times New Roman" w:ascii="Times New Roman"/>
          <w:sz w:val="24"/>
          <w:szCs w:val="24"/>
          <w:lang w:val="hr-HR"/>
        </w:rPr>
        <w:t xml:space="preserve"> (list </w:t>
      </w:r>
      <w:r w:rsidR="00A15FAE">
        <w:rPr>
          <w:rFonts w:hAnsi="Times New Roman" w:ascii="Times New Roman"/>
          <w:sz w:val="24"/>
          <w:szCs w:val="24"/>
          <w:lang w:val="hr-HR"/>
        </w:rPr>
        <w:t xml:space="preserve">8 – 9 </w:t>
      </w:r>
      <w:r w:rsidR="0073710D">
        <w:rPr>
          <w:rFonts w:hAnsi="Times New Roman" w:ascii="Times New Roman"/>
          <w:sz w:val="24"/>
          <w:szCs w:val="24"/>
          <w:lang w:val="hr-HR"/>
        </w:rPr>
        <w:t>spisa)</w:t>
      </w:r>
      <w:r w:rsidR="00D83219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C0FC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6B459D">
        <w:rPr>
          <w:rFonts w:hAnsi="Times New Roman" w:ascii="Times New Roman"/>
          <w:sz w:val="24"/>
          <w:szCs w:val="24"/>
          <w:lang w:val="hr-HR"/>
        </w:rPr>
        <w:t>t</w:t>
      </w:r>
      <w:r>
        <w:rPr>
          <w:rFonts w:hAnsi="Times New Roman" w:ascii="Times New Roman"/>
          <w:sz w:val="24"/>
          <w:szCs w:val="24"/>
          <w:lang w:val="hr-HR"/>
        </w:rPr>
        <w:t>e predlaže obustavu skraćenog stečajnog postupka i donošenje rješenja o p</w:t>
      </w:r>
      <w:r w:rsidR="00433333">
        <w:rPr>
          <w:rFonts w:hAnsi="Times New Roman" w:ascii="Times New Roman"/>
          <w:sz w:val="24"/>
          <w:szCs w:val="24"/>
          <w:lang w:val="hr-HR"/>
        </w:rPr>
        <w:t>o</w:t>
      </w:r>
      <w:r>
        <w:rPr>
          <w:rFonts w:hAnsi="Times New Roman" w:ascii="Times New Roman"/>
          <w:sz w:val="24"/>
          <w:szCs w:val="24"/>
          <w:lang w:val="hr-HR"/>
        </w:rPr>
        <w:t>kretanju prethodnog postupka odnosno donošenje rješenja o otvaranju stečajnog postupka.</w:t>
      </w:r>
    </w:p>
    <w:p w:rsidRDefault="00E70726" w:rsidP="00E70726" w:rsidR="00E7072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 budući je vjerovnik Republika Hrvatska  predložila otvaranje stečajnog postupka (a temeljem odredbe čl. 114. st. 3. SZ-a oslobođena je plaćanja predujma za namirenje troškova stečajnog postupka), to je temeljem odredbe čl. 433</w:t>
      </w:r>
      <w:r w:rsidR="009D7A57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SZ-a odlučeno kao u izreci ovog rješenja.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E70726" w:rsidP="00E70726" w:rsidR="00E70726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60F09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U Splitu, </w:t>
      </w:r>
      <w:r w:rsidR="00A15FAE">
        <w:rPr>
          <w:rFonts w:hAnsi="Times New Roman" w:ascii="Times New Roman"/>
          <w:sz w:val="24"/>
          <w:szCs w:val="24"/>
          <w:lang w:val="hr-HR"/>
        </w:rPr>
        <w:t>3</w:t>
      </w:r>
      <w:r w:rsidR="00681AAB">
        <w:rPr>
          <w:rFonts w:hAnsi="Times New Roman" w:ascii="Times New Roman"/>
          <w:sz w:val="24"/>
          <w:szCs w:val="24"/>
          <w:lang w:val="hr-HR"/>
        </w:rPr>
        <w:t>1</w:t>
      </w:r>
      <w:r w:rsidR="00433333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A15FAE">
        <w:rPr>
          <w:rFonts w:hAnsi="Times New Roman" w:ascii="Times New Roman"/>
          <w:sz w:val="24"/>
          <w:szCs w:val="24"/>
          <w:lang w:val="hr-HR"/>
        </w:rPr>
        <w:t>siječnja</w:t>
      </w:r>
      <w:r w:rsidR="00433333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70726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A15FAE">
        <w:rPr>
          <w:rFonts w:hAnsi="Times New Roman" w:ascii="Times New Roman"/>
          <w:sz w:val="24"/>
          <w:szCs w:val="24"/>
          <w:lang w:val="hr-HR"/>
        </w:rPr>
        <w:t>7</w:t>
      </w:r>
      <w:r w:rsidR="00E70726">
        <w:rPr>
          <w:rFonts w:hAnsi="Times New Roman" w:ascii="Times New Roman"/>
          <w:sz w:val="24"/>
          <w:szCs w:val="24"/>
          <w:lang w:val="hr-HR"/>
        </w:rPr>
        <w:t>. godine</w:t>
      </w:r>
    </w:p>
    <w:p w:rsidRDefault="00E60F09" w:rsidP="00E70726" w:rsidR="00E60F0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S U D A C</w:t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Velimir Vuković </w:t>
      </w:r>
    </w:p>
    <w:p w:rsidRDefault="00960FD4" w:rsidP="00E70726" w:rsidR="00960F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 xml:space="preserve">- predlagatelju 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dužniku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mrežna stranica e-Oglasna ploča suda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spis</w:t>
      </w:r>
    </w:p>
    <w:p w:rsidRDefault="001D59CE" w:rsidR="001D59CE"/>
    <w:p w:rsidRDefault="001D59CE" w:rsidR="001D59CE"/>
    <w:p w:rsidRDefault="00E70726" w:rsidP="00E70726" w:rsidR="00E70726">
      <w:pPr>
        <w:spacing w:before="160"/>
        <w:jc w:val="both"/>
        <w:rPr>
          <w:lang w:val="hr-HR"/>
        </w:rPr>
      </w:pPr>
    </w:p>
    <w:sectPr w:rsidR="00E7072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0726"/>
    <w:rsid w:val="000256D3"/>
    <w:rsid w:val="000859D0"/>
    <w:rsid w:val="0010074F"/>
    <w:rsid w:val="00110BE4"/>
    <w:rsid w:val="001B56D0"/>
    <w:rsid w:val="001D59CE"/>
    <w:rsid w:val="00204170"/>
    <w:rsid w:val="002044F7"/>
    <w:rsid w:val="002854BB"/>
    <w:rsid w:val="002D374C"/>
    <w:rsid w:val="00322745"/>
    <w:rsid w:val="003A4819"/>
    <w:rsid w:val="003C2A00"/>
    <w:rsid w:val="003F18E6"/>
    <w:rsid w:val="00407E3B"/>
    <w:rsid w:val="00433333"/>
    <w:rsid w:val="00452BA0"/>
    <w:rsid w:val="00454D6B"/>
    <w:rsid w:val="004D1EBE"/>
    <w:rsid w:val="004F7DE9"/>
    <w:rsid w:val="005061A6"/>
    <w:rsid w:val="00543C6E"/>
    <w:rsid w:val="0055047E"/>
    <w:rsid w:val="005C2192"/>
    <w:rsid w:val="005F20F8"/>
    <w:rsid w:val="00623AD5"/>
    <w:rsid w:val="00681AAB"/>
    <w:rsid w:val="006B459D"/>
    <w:rsid w:val="0073710D"/>
    <w:rsid w:val="00737584"/>
    <w:rsid w:val="007766AB"/>
    <w:rsid w:val="008369B5"/>
    <w:rsid w:val="00887270"/>
    <w:rsid w:val="009566A9"/>
    <w:rsid w:val="00960FD4"/>
    <w:rsid w:val="009C4D35"/>
    <w:rsid w:val="009D7A57"/>
    <w:rsid w:val="00A15FAE"/>
    <w:rsid w:val="00AB6E49"/>
    <w:rsid w:val="00AC09D9"/>
    <w:rsid w:val="00B01348"/>
    <w:rsid w:val="00B40090"/>
    <w:rsid w:val="00B72C27"/>
    <w:rsid w:val="00B874FD"/>
    <w:rsid w:val="00BA3D8A"/>
    <w:rsid w:val="00C626C3"/>
    <w:rsid w:val="00C655DC"/>
    <w:rsid w:val="00D15C57"/>
    <w:rsid w:val="00D83219"/>
    <w:rsid w:val="00E60F09"/>
    <w:rsid w:val="00E70726"/>
    <w:rsid w:val="00E72187"/>
    <w:rsid w:val="00EC0FC3"/>
    <w:rsid w:val="00EF5686"/>
    <w:rsid w:val="00F8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70726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707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0726"/>
    <w:rPr>
      <w:rFonts w:cs="Tahoma" w:eastAsia="Times New Roman" w:hAnsi="Tahoma" w:ascii="Tahoma"/>
      <w:sz w:val="16"/>
      <w:szCs w:val="16"/>
      <w:lang w:eastAsia="hr-HR" w:val="en-AU"/>
    </w:rPr>
  </w:style>
  <w:style w:styleId="Bezproreda" w:type="paragraph">
    <w:name w:val="No Spacing"/>
    <w:uiPriority w:val="1"/>
    <w:qFormat/>
    <w:rsid w:val="001D59CE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F7D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7DE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7DE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7DE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7DE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70726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707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0726"/>
    <w:rPr>
      <w:rFonts w:ascii="Tahoma" w:cs="Tahoma" w:eastAsia="Times New Roman" w:hAnsi="Tahoma"/>
      <w:sz w:val="16"/>
      <w:szCs w:val="16"/>
      <w:lang w:eastAsia="hr-HR" w:val="en-AU"/>
    </w:rPr>
  </w:style>
  <w:style w:styleId="Bezproreda" w:type="paragraph">
    <w:name w:val="No Spacing"/>
    <w:uiPriority w:val="1"/>
    <w:qFormat/>
    <w:rsid w:val="001D59CE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F7D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7DE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7DE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7DE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7DE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43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1387</izvorni_sadrzaj>
    <derivirana_varijabla naziv="DomainObject.Predmet.Broj_1">1387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2016.</izvorni_sadrzaj>
    <derivirana_varijabla naziv="DomainObject.Predmet.DatumOsnivanja_1">10.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St-1387/2016</izvorni_sadrzaj>
    <derivirana_varijabla naziv="DomainObject.Predmet.OznakaBroj_1">St-1387/2016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444.st.1. SZ</izvorni_sadrzaj>
    <derivirana_varijabla naziv="DomainObject.Predmet.PrimjedbaSuca_1">Čl. 444.st.1.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N.S. INFORMATIKA d.o.o. za usluge</izvorni_sadrzaj>
    <derivirana_varijabla naziv="DomainObject.Predmet.ProtustrankaFormated_1">  N.S. INFORMATIKA d.o.o. za usluge</derivirana_varijabla>
  </DomainObject.Predmet.ProtustrankaFormated>
  <DomainObject.Predmet.ProtustrankaFormatedOIB>
    <izvorni_sadrzaj>  N.S. INFORMATIKA d.o.o. za usluge, OIB 38506769101</izvorni_sadrzaj>
    <derivirana_varijabla naziv="DomainObject.Predmet.ProtustrankaFormatedOIB_1">  N.S. INFORMATIKA d.o.o. za usluge, OIB 38506769101</derivirana_varijabla>
  </DomainObject.Predmet.ProtustrankaFormatedOIB>
  <DomainObject.Predmet.ProtustrankaFormatedWithAdress>
    <izvorni_sadrzaj> N.S. INFORMATIKA d.o.o. za usluge, Sv. Ivana 43, 21311 Gornje Sitno</izvorni_sadrzaj>
    <derivirana_varijabla naziv="DomainObject.Predmet.ProtustrankaFormatedWithAdress_1"> N.S. INFORMATIKA d.o.o. za usluge, Sv. Ivana 43, 21311 Gornje Sitno</derivirana_varijabla>
  </DomainObject.Predmet.ProtustrankaFormatedWithAdress>
  <DomainObject.Predmet.ProtustrankaFormatedWithAdressOIB>
    <izvorni_sadrzaj> N.S. INFORMATIKA d.o.o. za usluge, OIB 38506769101, Sv. Ivana 43, 21311 Gornje Sitno</izvorni_sadrzaj>
    <derivirana_varijabla naziv="DomainObject.Predmet.ProtustrankaFormatedWithAdressOIB_1"> N.S. INFORMATIKA d.o.o. za usluge, OIB 38506769101, Sv. Ivana 43, 21311 Gornje Sitno</derivirana_varijabla>
  </DomainObject.Predmet.ProtustrankaFormatedWithAdressOIB>
  <DomainObject.Predmet.ProtustrankaWithAdress>
    <izvorni_sadrzaj>N.S. INFORMATIKA d.o.o. za usluge Sv. Ivana 43, 21311 Gornje Sitno</izvorni_sadrzaj>
    <derivirana_varijabla naziv="DomainObject.Predmet.ProtustrankaWithAdress_1">N.S. INFORMATIKA d.o.o. za usluge Sv. Ivana 43, 21311 Gornje Sitno</derivirana_varijabla>
  </DomainObject.Predmet.ProtustrankaWithAdress>
  <DomainObject.Predmet.ProtustrankaWithAdressOIB>
    <izvorni_sadrzaj>N.S. INFORMATIKA d.o.o. za usluge, OIB 38506769101, Sv. Ivana 43, 21311 Gornje Sitno</izvorni_sadrzaj>
    <derivirana_varijabla naziv="DomainObject.Predmet.ProtustrankaWithAdressOIB_1">N.S. INFORMATIKA d.o.o. za usluge, OIB 38506769101, Sv. Ivana 43, 21311 Gornje Sitno</derivirana_varijabla>
  </DomainObject.Predmet.ProtustrankaWithAdressOIB>
  <DomainObject.Predmet.ProtustrankaNazivFormated>
    <izvorni_sadrzaj>N.S. INFORMATIKA d.o.o. za usluge</izvorni_sadrzaj>
    <derivirana_varijabla naziv="DomainObject.Predmet.ProtustrankaNazivFormated_1">N.S. INFORMATIKA d.o.o. za usluge</derivirana_varijabla>
  </DomainObject.Predmet.ProtustrankaNazivFormated>
  <DomainObject.Predmet.ProtustrankaNazivFormatedOIB>
    <izvorni_sadrzaj>N.S. INFORMATIKA d.o.o. za usluge, OIB 38506769101</izvorni_sadrzaj>
    <derivirana_varijabla naziv="DomainObject.Predmet.ProtustrankaNazivFormatedOIB_1">N.S. INFORMATIKA d.o.o. za usluge, OIB 38506769101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33952.30</izvorni_sadrzaj>
    <derivirana_varijabla naziv="DomainObject.Predmet.TrenutnaVrijednost_1">33952.30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N.S. INFORMATIKA d.o.o. za usluge</item>
    </izvorni_sadrzaj>
    <derivirana_varijabla naziv="DomainObject.Predmet.ProtuStrankaListFormated_1">
      <item>N.S. INFORMATIKA d.o.o. za usluge</item>
    </derivirana_varijabla>
  </DomainObject.Predmet.ProtuStrankaListFormated>
  <DomainObject.Predmet.ProtuStrankaListFormatedOIB>
    <izvorni_sadrzaj>
      <item>N.S. INFORMATIKA d.o.o. za usluge, OIB 38506769101</item>
    </izvorni_sadrzaj>
    <derivirana_varijabla naziv="DomainObject.Predmet.ProtuStrankaListFormatedOIB_1">
      <item>N.S. INFORMATIKA d.o.o. za usluge, OIB 38506769101</item>
    </derivirana_varijabla>
  </DomainObject.Predmet.ProtuStrankaListFormatedOIB>
  <DomainObject.Predmet.ProtuStrankaListFormatedWithAdress>
    <izvorni_sadrzaj>
      <item>N.S. INFORMATIKA d.o.o. za usluge, Sv. Ivana 43, 21311 Gornje Sitno</item>
    </izvorni_sadrzaj>
    <derivirana_varijabla naziv="DomainObject.Predmet.ProtuStrankaListFormatedWithAdress_1">
      <item>N.S. INFORMATIKA d.o.o. za usluge, Sv. Ivana 43, 21311 Gornje Sitno</item>
    </derivirana_varijabla>
  </DomainObject.Predmet.ProtuStrankaListFormatedWithAdress>
  <DomainObject.Predmet.ProtuStrankaListFormatedWithAdressOIB>
    <izvorni_sadrzaj>
      <item>N.S. INFORMATIKA d.o.o. za usluge, OIB 38506769101, Sv. Ivana 43, 21311 Gornje Sitno</item>
    </izvorni_sadrzaj>
    <derivirana_varijabla naziv="DomainObject.Predmet.ProtuStrankaListFormatedWithAdressOIB_1">
      <item>N.S. INFORMATIKA d.o.o. za usluge, OIB 38506769101, Sv. Ivana 43, 21311 Gornje Sitno</item>
    </derivirana_varijabla>
  </DomainObject.Predmet.ProtuStrankaListFormatedWithAdressOIB>
  <DomainObject.Predmet.ProtuStrankaListNazivFormated>
    <izvorni_sadrzaj>
      <item>N.S. INFORMATIKA d.o.o. za usluge</item>
    </izvorni_sadrzaj>
    <derivirana_varijabla naziv="DomainObject.Predmet.ProtuStrankaListNazivFormated_1">
      <item>N.S. INFORMATIKA d.o.o. za usluge</item>
    </derivirana_varijabla>
  </DomainObject.Predmet.ProtuStrankaListNazivFormated>
  <DomainObject.Predmet.ProtuStrankaListNazivFormatedOIB>
    <izvorni_sadrzaj>
      <item>N.S. INFORMATIKA d.o.o. za usluge, OIB 38506769101</item>
    </izvorni_sadrzaj>
    <derivirana_varijabla naziv="DomainObject.Predmet.ProtuStrankaListNazivFormatedOIB_1">
      <item>N.S. INFORMATIKA d.o.o. za usluge, OIB 38506769101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N.S. INFORMATIKA d.o.o. za usluge</izvorni_sadrzaj>
    <derivirana_varijabla naziv="DomainObject.Predmet.ProtustrankaIDrugi_1">N.S. INFORMATIKA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N.S. INFORMATIKA d.o.o. za usluge, OIB 38506769101, Sv. Ivana 43, 21311 Gornje Sitno</izvorni_sadrzaj>
    <derivirana_varijabla naziv="DomainObject.Predmet.ProtustrankaIDrugiAdressOIB_1">N.S. INFORMATIKA d.o.o. za usluge, OIB 38506769101, Sv. Ivana 43, 21311 Gornje Sitno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N.S. INFORMATIKA d.o.o. za usluge</item>
      <item>FINANCIJSKA AGENCIJA, RC SPLIT</item>
    </izvorni_sadrzaj>
    <derivirana_varijabla naziv="DomainObject.Predmet.SudioniciListNaziv_1">
      <item>N.S. INFORMATIKA d.o.o. za usluge</item>
      <item>FINANCIJSKA AGENCIJA, RC SPLIT</item>
    </derivirana_varijabla>
  </DomainObject.Predmet.SudioniciListNaziv>
  <DomainObject.Predmet.SudioniciListAdressOIB>
    <izvorni_sadrzaj>
      <item>N.S. INFORMATIKA d.o.o. za usluge, OIB 38506769101, Sv. Ivana 43,21311 Gornje Sitno</item>
      <item>FINANCIJSKA AGENCIJA, RC SPLIT, OIB 85821130368, Mažuranićevo šetalište 24 b,21000 Split</item>
    </izvorni_sadrzaj>
    <derivirana_varijabla naziv="DomainObject.Predmet.SudioniciListAdressOIB_1">
      <item>N.S. INFORMATIKA d.o.o. za usluge, OIB 38506769101, Sv. Ivana 43,21311 Gornje Sitno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38506769101</item>
      <item>, OIB 85821130368</item>
    </izvorni_sadrzaj>
    <derivirana_varijabla naziv="DomainObject.Predmet.SudioniciListNazivOIB_1">
      <item>, OIB 38506769101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187BE6-BDC2-4FFB-AB10-44AF0024E1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576</properties:Words>
  <properties:Characters>3198</properties:Characters>
  <properties:Lines>90</properties:Lines>
  <properties:Paragraphs>27</properties:Paragraphs>
  <properties:TotalTime>201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2016-09-21T07:54:00Z</dcterms:created>
  <dc:creator>Marija Elez</dc:creator>
  <cp:lastModifiedBy>Marija Elez</cp:lastModifiedBy>
  <cp:lastPrinted>2016-12-21T09:40:00Z</cp:lastPrinted>
  <dcterms:modified xmlns:xsi="http://www.w3.org/2001/XMLSchema-instance" xsi:type="dcterms:W3CDTF">2017-01-31T08:01:00Z</dcterms:modified>
  <cp:revision>53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