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c5e3" w14:paraId="d76c5e3" w:rsidRDefault="00BF3F6C" w:rsidP="00BF3F6C" w:rsidR="00BF3F6C" w:rsidRPr="00BF3F6C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 w:rsidRPr="00BF3F6C">
        <w:rPr>
          <w:rStyle w:val="Naglaeno"/>
          <w:b w:val="false"/>
        </w:rPr>
        <w:t xml:space="preserve">           </w:t>
      </w:r>
      <w:r w:rsidR="0031424D">
        <w:rPr>
          <w:rStyle w:val="Naglaeno"/>
          <w:b w:val="false"/>
        </w:rPr>
        <w:t>13 St-474/16-48</w:t>
      </w:r>
    </w:p>
    <w:p w:rsidRDefault="00BF3F6C" w:rsidP="00BF3F6C" w:rsidR="00BF3F6C">
      <w:pPr>
        <w:rPr>
          <w:rStyle w:val="Naglaeno"/>
        </w:rPr>
      </w:pPr>
    </w:p>
    <w:p w:rsidRDefault="00BF3F6C" w:rsidP="00BF3F6C" w:rsidR="00BF3F6C" w:rsidRPr="00CB33DE">
      <w:pPr>
        <w:ind w:firstLine="360"/>
        <w:rPr>
          <w:b/>
          <w:bCs/>
        </w:rPr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F6C" w:rsidP="00BF3F6C" w:rsidR="00BF3F6C"/>
    <w:p w:rsidRDefault="00BF3F6C" w:rsidP="00BF3F6C" w:rsidR="00BF3F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F3F6C" w:rsidP="00BF3F6C" w:rsidR="00BF3F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F3F6C" w:rsidP="00BF3F6C" w:rsidR="00BF3F6C"/>
    <w:p w:rsidRDefault="00BF3F6C" w:rsidP="00BF3F6C" w:rsidR="00BF3F6C"/>
    <w:p w:rsidRDefault="00BF3F6C" w:rsidP="00BF3F6C" w:rsidR="00BF3F6C">
      <w:pPr>
        <w:jc w:val="center"/>
      </w:pPr>
      <w:r>
        <w:t>R E P U B L I K A   H R V A T S K A</w:t>
      </w:r>
    </w:p>
    <w:p w:rsidRDefault="00BF3F6C" w:rsidP="00BF3F6C" w:rsidR="00BF3F6C">
      <w:pPr>
        <w:jc w:val="center"/>
      </w:pPr>
      <w:r>
        <w:t>R J E Š E N J E</w:t>
      </w:r>
    </w:p>
    <w:p w:rsidRDefault="00BF3F6C" w:rsidP="00BF3F6C" w:rsidR="00BF3F6C">
      <w:pPr>
        <w:pStyle w:val="Tijeloteksta"/>
        <w:rPr>
          <w:b/>
          <w:lang w:eastAsia="en-US" w:val="en-US"/>
        </w:rPr>
      </w:pPr>
    </w:p>
    <w:p w:rsidRDefault="00BF3F6C" w:rsidP="00BF3F6C" w:rsidR="00BF3F6C">
      <w:pPr>
        <w:pStyle w:val="Tijeloteksta"/>
        <w:rPr>
          <w:b/>
          <w:lang w:eastAsia="en-US" w:val="en-US"/>
        </w:rPr>
      </w:pPr>
    </w:p>
    <w:p w:rsidRDefault="00BF3F6C" w:rsidP="009529C6" w:rsidR="00BF3F6C">
      <w:pPr>
        <w:pStyle w:val="Tijeloteksta"/>
        <w:ind w:firstLine="720"/>
      </w:pPr>
      <w:r>
        <w:t xml:space="preserve">Trgovački sud u Osijeku, po sucu pojedincu Jadranki Herman kao stečajnom sucu, u stečajnom postupku nad </w:t>
      </w:r>
      <w:r w:rsidR="0031424D" w:rsidRPr="002504AE">
        <w:t>dužnikom KAMEN PROJEKT d.o.o. za građevinarstvo, u stečaju,  Starovalpovački put 72, Belišće, MBS: 030096735, OIB: 76356217849</w:t>
      </w:r>
      <w:r>
        <w:t xml:space="preserve">,  dana </w:t>
      </w:r>
      <w:r w:rsidR="0031424D">
        <w:t xml:space="preserve">16. svibnja </w:t>
      </w:r>
      <w:r>
        <w:t xml:space="preserve"> 2018.    </w:t>
      </w:r>
    </w:p>
    <w:p w:rsidRDefault="00A91B32" w:rsidP="00BF3F6C" w:rsidR="00A91B32">
      <w:pPr>
        <w:jc w:val="both"/>
      </w:pPr>
    </w:p>
    <w:p w:rsidRDefault="00BF3F6C" w:rsidP="00BF3F6C" w:rsidR="00BF3F6C">
      <w:pPr>
        <w:jc w:val="center"/>
      </w:pPr>
      <w:r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711076">
        <w:t xml:space="preserve"> </w:t>
      </w:r>
      <w:r w:rsidR="00C62FF4">
        <w:rPr>
          <w:bCs/>
        </w:rPr>
        <w:t xml:space="preserve"> </w:t>
      </w:r>
      <w:r w:rsidR="0031424D" w:rsidRPr="002504AE">
        <w:t>KAMEN PROJEKT d.o.o. za građevinarstvo, u stečaju,  Starovalpovački put 72, Belišće, MBS: 030096735, OIB: 76356217849</w:t>
      </w:r>
      <w:r w:rsidR="0031424D">
        <w:t xml:space="preserve"> i</w:t>
      </w:r>
      <w:r w:rsidR="00C62FF4">
        <w:rPr>
          <w:bCs/>
        </w:rPr>
        <w:t xml:space="preserve"> to:</w:t>
      </w:r>
      <w:r w:rsidR="00FE7AB2">
        <w:rPr>
          <w:bCs/>
        </w:rPr>
        <w:t xml:space="preserve"> 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BF3F6C" w:rsidP="00BF3F6C" w:rsidR="0022713B">
      <w:pPr>
        <w:pStyle w:val="Odlomakpopisa"/>
        <w:numPr>
          <w:ilvl w:val="0"/>
          <w:numId w:val="24"/>
        </w:numPr>
        <w:jc w:val="both"/>
      </w:pPr>
      <w:r>
        <w:t xml:space="preserve">Upisanih u zk.ul. </w:t>
      </w:r>
      <w:r w:rsidR="0031424D">
        <w:t>927</w:t>
      </w:r>
      <w:r>
        <w:t xml:space="preserve"> k.o. </w:t>
      </w:r>
      <w:r w:rsidR="0031424D">
        <w:t xml:space="preserve">Bistrinci </w:t>
      </w:r>
      <w:r>
        <w:t xml:space="preserve">k.č.br. </w:t>
      </w:r>
      <w:r w:rsidR="0031424D">
        <w:t xml:space="preserve">791 u </w:t>
      </w:r>
      <w:r>
        <w:t xml:space="preserve">naravi </w:t>
      </w:r>
      <w:r w:rsidR="00A27B4D">
        <w:t xml:space="preserve">oranica u selu, sa 645 m2.                                                     </w:t>
      </w:r>
    </w:p>
    <w:p w:rsidRDefault="00764B09" w:rsidP="00A27B4D" w:rsidR="008570E3">
      <w:pPr>
        <w:ind w:left="1065"/>
        <w:jc w:val="both"/>
      </w:pPr>
      <w:r>
        <w:t xml:space="preserve">Na navedenim nekretninama upisano je razlučno pravo u korist razlučnog vjerovnika </w:t>
      </w:r>
      <w:r w:rsidR="00A27B4D">
        <w:t>Republika Hrvatska  Ministarstvo financija Porezna uprava.</w:t>
      </w:r>
    </w:p>
    <w:p w:rsidRDefault="00A27B4D" w:rsidP="00A27B4D" w:rsidR="00A27B4D">
      <w:pPr>
        <w:jc w:val="both"/>
      </w:pPr>
    </w:p>
    <w:p w:rsidRDefault="008570E3" w:rsidP="008570E3" w:rsidR="008570E3" w:rsidRPr="008570E3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 xml:space="preserve">Upisanih u zk.ul. </w:t>
      </w:r>
      <w:r w:rsidR="00A27B4D">
        <w:rPr>
          <w:color w:val="000000"/>
        </w:rPr>
        <w:t xml:space="preserve">3569  k.o. Valpovo </w:t>
      </w:r>
      <w:r>
        <w:rPr>
          <w:color w:val="000000"/>
        </w:rPr>
        <w:t xml:space="preserve"> k.č.br. 2</w:t>
      </w:r>
      <w:r w:rsidR="00A27B4D">
        <w:rPr>
          <w:color w:val="000000"/>
        </w:rPr>
        <w:t>814/17</w:t>
      </w:r>
      <w:r>
        <w:rPr>
          <w:color w:val="000000"/>
        </w:rPr>
        <w:t xml:space="preserve"> u naravi oranica </w:t>
      </w:r>
      <w:r w:rsidR="00A27B4D">
        <w:rPr>
          <w:color w:val="000000"/>
        </w:rPr>
        <w:t xml:space="preserve">sa 1000 m2.                     </w:t>
      </w:r>
    </w:p>
    <w:p w:rsidRDefault="008570E3" w:rsidP="008570E3" w:rsidR="008570E3">
      <w:pPr>
        <w:pStyle w:val="Odlomakpopisa"/>
        <w:ind w:left="1065"/>
        <w:jc w:val="both"/>
      </w:pPr>
      <w:r>
        <w:t xml:space="preserve">Na navedenim nekretninama upisano je razlučno pravo u korist razlučnog vjerovnika </w:t>
      </w:r>
      <w:r w:rsidR="00A27B4D">
        <w:t>Republika Hrvatska  Ministarstvo financija Porezna uprava.</w:t>
      </w:r>
    </w:p>
    <w:p w:rsidRDefault="00711076" w:rsidP="00711076" w:rsidR="00711076" w:rsidRPr="009E7C2D">
      <w:pPr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2A62A4">
        <w:rPr>
          <w:bCs/>
        </w:rPr>
        <w:t>Osijeku</w:t>
      </w:r>
      <w:r w:rsidR="00A27B4D">
        <w:rPr>
          <w:bCs/>
        </w:rPr>
        <w:t xml:space="preserve"> Zemljišno-knjižni odjel Valpovo.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FE4A8D" w:rsidP="00D637B0" w:rsidR="00FE4A8D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F6470B" w:rsidR="002F23BD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A27B4D">
        <w:rPr>
          <w:bCs/>
        </w:rPr>
        <w:t>474/16-23 od 10. veljače</w:t>
      </w:r>
      <w:r w:rsidR="008570E3">
        <w:rPr>
          <w:bCs/>
        </w:rPr>
        <w:t xml:space="preserve"> 2017. 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E07872">
        <w:t xml:space="preserve"> </w:t>
      </w:r>
      <w:r w:rsidR="009529C6" w:rsidRPr="002504AE">
        <w:t>KAMEN PROJEKT d.o.o. za građevinarstvo, u stečaju,  Starovalpovački put 72, Belišće</w:t>
      </w:r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  <w:r w:rsidR="00F6470B">
        <w:rPr>
          <w:bCs/>
        </w:rPr>
        <w:t xml:space="preserve"> </w:t>
      </w:r>
    </w:p>
    <w:p w:rsidRDefault="00187695" w:rsidP="00187695" w:rsidR="00187695">
      <w:pPr>
        <w:pStyle w:val="Tijeloteksta"/>
        <w:rPr>
          <w:bCs/>
        </w:rPr>
      </w:pPr>
    </w:p>
    <w:p w:rsidRDefault="00FE4A8D" w:rsidP="00187695" w:rsidR="00FE4A8D">
      <w:pPr>
        <w:pStyle w:val="Tijeloteksta"/>
        <w:rPr>
          <w:bCs/>
        </w:rPr>
      </w:pPr>
    </w:p>
    <w:p w:rsidRDefault="00FE4A8D" w:rsidP="00187695" w:rsidR="00FE4A8D">
      <w:pPr>
        <w:pStyle w:val="Tijeloteksta"/>
        <w:rPr>
          <w:bCs/>
        </w:rPr>
      </w:pPr>
    </w:p>
    <w:p w:rsidRDefault="00FE4A8D" w:rsidP="00FE4A8D" w:rsidR="00FE4A8D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9529C6" w:rsidP="009529C6" w:rsidR="009529C6" w:rsidRPr="00BF3F6C">
      <w:pPr>
        <w:jc w:val="right"/>
        <w:rPr>
          <w:rStyle w:val="Naglaeno"/>
          <w:b w:val="false"/>
        </w:rPr>
      </w:pPr>
      <w:r w:rsidRPr="00BF3F6C">
        <w:rPr>
          <w:rStyle w:val="Naglaeno"/>
          <w:b w:val="false"/>
        </w:rPr>
        <w:t xml:space="preserve">           </w:t>
      </w:r>
      <w:r>
        <w:rPr>
          <w:rStyle w:val="Naglaeno"/>
          <w:b w:val="false"/>
        </w:rPr>
        <w:t>13 St-474/16-48</w:t>
      </w:r>
    </w:p>
    <w:p w:rsidRDefault="00FE4A8D" w:rsidP="00FE4A8D" w:rsidR="00FE4A8D">
      <w:pPr>
        <w:pStyle w:val="Tijeloteksta"/>
        <w:jc w:val="center"/>
        <w:rPr>
          <w:bCs/>
        </w:rPr>
      </w:pPr>
    </w:p>
    <w:p w:rsidRDefault="00FE4A8D" w:rsidP="00FE4A8D" w:rsidR="00FE4A8D">
      <w:pPr>
        <w:pStyle w:val="Tijeloteksta"/>
        <w:jc w:val="center"/>
        <w:rPr>
          <w:bCs/>
        </w:rPr>
      </w:pPr>
    </w:p>
    <w:p w:rsidRDefault="00FE4A8D" w:rsidP="00FE4A8D" w:rsidR="00FE4A8D">
      <w:pPr>
        <w:pStyle w:val="Tijeloteksta"/>
        <w:jc w:val="center"/>
        <w:rPr>
          <w:bCs/>
        </w:rPr>
      </w:pPr>
    </w:p>
    <w:p w:rsidRDefault="00FE4A8D" w:rsidP="00FE4A8D" w:rsidR="00FE4A8D">
      <w:pPr>
        <w:pStyle w:val="Tijeloteksta"/>
        <w:jc w:val="center"/>
        <w:rPr>
          <w:bCs/>
        </w:rPr>
      </w:pPr>
    </w:p>
    <w:p w:rsidRDefault="00972A05" w:rsidP="00A91B32" w:rsidR="00407D92">
      <w:pPr>
        <w:pStyle w:val="Tijeloteksta"/>
        <w:ind w:firstLine="705"/>
        <w:rPr>
          <w:bCs/>
        </w:rPr>
      </w:pPr>
      <w:r>
        <w:rPr>
          <w:bCs/>
        </w:rPr>
        <w:t>Stečajn</w:t>
      </w:r>
      <w:r w:rsidR="009529C6">
        <w:rPr>
          <w:bCs/>
        </w:rPr>
        <w:t>i upravitelj podnio</w:t>
      </w:r>
      <w:r>
        <w:rPr>
          <w:bCs/>
        </w:rPr>
        <w:t xml:space="preserve"> </w:t>
      </w:r>
      <w:r w:rsidR="008C6EDF">
        <w:rPr>
          <w:bCs/>
        </w:rPr>
        <w:t>je</w:t>
      </w:r>
      <w:r w:rsidR="00F6470B">
        <w:rPr>
          <w:bCs/>
        </w:rPr>
        <w:t xml:space="preserve"> prijedlog da se nekretnine o</w:t>
      </w:r>
      <w:r w:rsidR="00187695">
        <w:rPr>
          <w:bCs/>
        </w:rPr>
        <w:t>pisane u točci I ovog rješenja, a na kojima postoji razlučno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</w:t>
      </w:r>
      <w:r w:rsidR="00F6470B">
        <w:rPr>
          <w:bCs/>
        </w:rPr>
        <w:t xml:space="preserve"> </w:t>
      </w:r>
      <w:r w:rsidR="00187695">
        <w:rPr>
          <w:bCs/>
        </w:rPr>
        <w:t>uz odgovarajuću primjenu pravila o ovr</w:t>
      </w:r>
      <w:r w:rsidR="002177A4"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 w:rsidR="002177A4">
        <w:rPr>
          <w:bCs/>
        </w:rPr>
        <w:t>av</w:t>
      </w:r>
      <w:r w:rsidR="00187695">
        <w:rPr>
          <w:bCs/>
        </w:rPr>
        <w:t xml:space="preserve"> 1. Stečajnog zakona</w:t>
      </w:r>
      <w:r w:rsidR="002177A4"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A91B32" w:rsidP="00A91B32" w:rsidR="00A91B32">
      <w:pPr>
        <w:pStyle w:val="Tijeloteksta"/>
        <w:ind w:firstLine="705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9529C6">
        <w:t xml:space="preserve">16. svibanj </w:t>
      </w:r>
      <w:r w:rsidR="00A91B32">
        <w:t xml:space="preserve"> 2018.            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2F23BD" w:rsidP="00187695" w:rsidR="002F23BD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8C6EDF" w:rsidP="008C6EDF" w:rsidR="003D4598">
      <w:pPr>
        <w:pStyle w:val="Tijeloteksta"/>
        <w:numPr>
          <w:ilvl w:val="0"/>
          <w:numId w:val="23"/>
        </w:numPr>
        <w:jc w:val="left"/>
      </w:pPr>
      <w:r>
        <w:t>stečaj</w:t>
      </w:r>
      <w:r w:rsidR="009529C6">
        <w:t xml:space="preserve">ni upravitelj Filip Babić      </w:t>
      </w:r>
    </w:p>
    <w:p w:rsidRDefault="008C6EDF" w:rsidP="008C6EDF" w:rsidR="00564A43">
      <w:pPr>
        <w:pStyle w:val="Tijeloteksta"/>
        <w:numPr>
          <w:ilvl w:val="0"/>
          <w:numId w:val="23"/>
        </w:numPr>
      </w:pPr>
      <w:r>
        <w:t xml:space="preserve">razlučni vjerovnik </w:t>
      </w:r>
      <w:r w:rsidR="009529C6">
        <w:t>RH MF Porezna uprava po ŽDO Osijek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Općinski sud u Osi</w:t>
      </w:r>
      <w:r w:rsidR="00A91B32">
        <w:rPr>
          <w:bCs/>
        </w:rPr>
        <w:t xml:space="preserve">jeku  Zemljišno- knjižni odjel </w:t>
      </w:r>
      <w:r w:rsidR="009529C6">
        <w:rPr>
          <w:bCs/>
        </w:rPr>
        <w:t>Valpovo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Porezna uprava Osijek</w:t>
      </w:r>
    </w:p>
    <w:p w:rsidRDefault="0022713B" w:rsidP="008C6EDF" w:rsidR="0022713B" w:rsidRPr="00A91B32">
      <w:pPr>
        <w:pStyle w:val="Tijeloteksta"/>
        <w:numPr>
          <w:ilvl w:val="0"/>
          <w:numId w:val="23"/>
        </w:numPr>
      </w:pPr>
      <w:r>
        <w:rPr>
          <w:bCs/>
        </w:rPr>
        <w:t xml:space="preserve">e-oglasna ploča </w:t>
      </w:r>
    </w:p>
    <w:p w:rsidRDefault="009529C6" w:rsidP="008C6EDF" w:rsidR="00A91B32" w:rsidRPr="0022713B">
      <w:pPr>
        <w:pStyle w:val="Tijeloteksta"/>
        <w:numPr>
          <w:ilvl w:val="0"/>
          <w:numId w:val="23"/>
        </w:numPr>
      </w:pPr>
      <w:r>
        <w:rPr>
          <w:bCs/>
        </w:rPr>
        <w:t>kal. 16/6</w:t>
      </w:r>
    </w:p>
    <w:p w:rsidRDefault="002A03A5" w:rsidP="002A62A4" w:rsidR="002A03A5">
      <w:pPr>
        <w:pStyle w:val="Tijeloteksta"/>
      </w:pPr>
    </w:p>
    <w:p w:rsidRDefault="000C20F1" w:rsidP="00D637B0" w:rsidR="000C20F1">
      <w:pPr>
        <w:pStyle w:val="Tijeloteksta"/>
        <w:jc w:val="left"/>
      </w:pPr>
    </w:p>
    <w:sectPr w:rsidSect="0031424D" w:rsidR="000C20F1">
      <w:pgSz w:h="16838" w:w="11906"/>
      <w:pgMar w:gutter="0" w:footer="708" w:header="708" w:left="1417" w:bottom="1135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855291E"/>
    <w:multiLevelType w:val="hybridMultilevel"/>
    <w:tmpl w:val="674EB9D4"/>
    <w:lvl w:tplc="CC7EA45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12"/>
  </w:num>
  <w:num w:numId="13">
    <w:abstractNumId w:val="21"/>
  </w:num>
  <w:num w:numId="14">
    <w:abstractNumId w:val="6"/>
  </w:num>
  <w:num w:numId="15">
    <w:abstractNumId w:val="14"/>
  </w:num>
  <w:num w:numId="16">
    <w:abstractNumId w:val="15"/>
  </w:num>
  <w:num w:numId="17">
    <w:abstractNumId w:val="19"/>
  </w:num>
  <w:num w:numId="18">
    <w:abstractNumId w:val="5"/>
  </w:num>
  <w:num w:numId="19">
    <w:abstractNumId w:val="20"/>
  </w:num>
  <w:num w:numId="20">
    <w:abstractNumId w:val="17"/>
  </w:num>
  <w:num w:numId="21">
    <w:abstractNumId w:val="10"/>
  </w:num>
  <w:num w:numId="22">
    <w:abstractNumId w:val="13"/>
  </w:num>
  <w:num w:numId="23">
    <w:abstractNumId w:val="9"/>
  </w:num>
  <w:num w:numId="24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933B1"/>
    <w:rsid w:val="000C20F1"/>
    <w:rsid w:val="000C7806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2713B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2F23BD"/>
    <w:rsid w:val="00313F98"/>
    <w:rsid w:val="0031424D"/>
    <w:rsid w:val="00316B6A"/>
    <w:rsid w:val="00327B99"/>
    <w:rsid w:val="00340E2C"/>
    <w:rsid w:val="00343E51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4A43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101A"/>
    <w:rsid w:val="006A2859"/>
    <w:rsid w:val="006A56C2"/>
    <w:rsid w:val="00711076"/>
    <w:rsid w:val="00715A4E"/>
    <w:rsid w:val="00725641"/>
    <w:rsid w:val="0074711B"/>
    <w:rsid w:val="00764B09"/>
    <w:rsid w:val="00766180"/>
    <w:rsid w:val="0079602E"/>
    <w:rsid w:val="007A09FC"/>
    <w:rsid w:val="007A22A0"/>
    <w:rsid w:val="007C1241"/>
    <w:rsid w:val="007C3370"/>
    <w:rsid w:val="007C6F1A"/>
    <w:rsid w:val="007E2238"/>
    <w:rsid w:val="007E388C"/>
    <w:rsid w:val="007F5322"/>
    <w:rsid w:val="00803FD1"/>
    <w:rsid w:val="0080666F"/>
    <w:rsid w:val="008125BC"/>
    <w:rsid w:val="00832076"/>
    <w:rsid w:val="00845777"/>
    <w:rsid w:val="00851173"/>
    <w:rsid w:val="008570E3"/>
    <w:rsid w:val="00862144"/>
    <w:rsid w:val="008737C5"/>
    <w:rsid w:val="00874204"/>
    <w:rsid w:val="008963E0"/>
    <w:rsid w:val="008A0E57"/>
    <w:rsid w:val="008B7D05"/>
    <w:rsid w:val="008C40A5"/>
    <w:rsid w:val="008C6EDF"/>
    <w:rsid w:val="008D6DA3"/>
    <w:rsid w:val="008F36EA"/>
    <w:rsid w:val="009001D6"/>
    <w:rsid w:val="00933356"/>
    <w:rsid w:val="00936DF1"/>
    <w:rsid w:val="009529C6"/>
    <w:rsid w:val="00972A05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277CC"/>
    <w:rsid w:val="00A27B4D"/>
    <w:rsid w:val="00A402F9"/>
    <w:rsid w:val="00A770E7"/>
    <w:rsid w:val="00A91B32"/>
    <w:rsid w:val="00AA023C"/>
    <w:rsid w:val="00AB56F9"/>
    <w:rsid w:val="00AE227B"/>
    <w:rsid w:val="00AE4A1F"/>
    <w:rsid w:val="00AF3718"/>
    <w:rsid w:val="00BC33DE"/>
    <w:rsid w:val="00BD65F3"/>
    <w:rsid w:val="00BF22CB"/>
    <w:rsid w:val="00BF3F6C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35F90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6470B"/>
    <w:rsid w:val="00F76EF7"/>
    <w:rsid w:val="00F80660"/>
    <w:rsid w:val="00F84C31"/>
    <w:rsid w:val="00F8686C"/>
    <w:rsid w:val="00FB3BD3"/>
    <w:rsid w:val="00FC155B"/>
    <w:rsid w:val="00FD7A56"/>
    <w:rsid w:val="00FE4A8D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5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35F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5F9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F9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F9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5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35F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5F9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F9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F9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PROJEKT d.o.o. za građevinarstvo</izvorni_sadrzaj>
    <derivirana_varijabla naziv="DomainObject.Predmet.ProtustrankaFormated_1">  KAMEN PROJEKT d.o.o. za građevinarstvo</derivirana_varijabla>
  </DomainObject.Predmet.ProtustrankaFormated>
  <DomainObject.Predmet.ProtustrankaFormatedOIB>
    <izvorni_sadrzaj>  KAMEN PROJEKT d.o.o. za građevinarstvo, OIB 76356217849</izvorni_sadrzaj>
    <derivirana_varijabla naziv="DomainObject.Predmet.ProtustrankaFormatedOIB_1">  KAMEN PROJEKT d.o.o. za građevinarstvo, OIB 76356217849</derivirana_varijabla>
  </DomainObject.Predmet.ProtustrankaFormatedOIB>
  <DomainObject.Predmet.ProtustrankaFormatedWithAdress>
    <izvorni_sadrzaj> KAMEN PROJEKT d.o.o. za građevinarstvo, Starovalpovački put 72, 31551 Belišće</izvorni_sadrzaj>
    <derivirana_varijabla naziv="DomainObject.Predmet.ProtustrankaFormatedWithAdress_1"> KAMEN PROJEKT d.o.o. za građevinarstvo, Starovalpovački put 72, 31551 Belišće</derivirana_varijabla>
  </DomainObject.Predmet.ProtustrankaFormatedWithAdress>
  <DomainObject.Predmet.ProtustrankaFormatedWithAdressOIB>
    <izvorni_sadrzaj> KAMEN PROJEKT d.o.o. za građevinarstvo, OIB 76356217849, Starovalpovački put 72, 31551 Belišće</izvorni_sadrzaj>
    <derivirana_varijabla naziv="DomainObject.Predmet.ProtustrankaFormatedWithAdressOIB_1"> KAMEN PROJEKT d.o.o. za građevinarstvo, OIB 76356217849, Starovalpovački put 72, 31551 Belišće</derivirana_varijabla>
  </DomainObject.Predmet.ProtustrankaFormatedWithAdressOIB>
  <DomainObject.Predmet.ProtustrankaWithAdress>
    <izvorni_sadrzaj>KAMEN PROJEKT d.o.o. za građevinarstvo Starovalpovački put 72, 31551 Belišće</izvorni_sadrzaj>
    <derivirana_varijabla naziv="DomainObject.Predmet.ProtustrankaWithAdress_1">KAMEN PROJEKT d.o.o. za građevinarstvo Starovalpovački put 72, 31551 Belišće</derivirana_varijabla>
  </DomainObject.Predmet.ProtustrankaWithAdress>
  <DomainObject.Predmet.ProtustrankaWithAdressOIB>
    <izvorni_sadrzaj>KAMEN PROJEKT d.o.o. za građevinarstvo, OIB 76356217849, Starovalpovački put 72, 31551 Belišće</izvorni_sadrzaj>
    <derivirana_varijabla naziv="DomainObject.Predmet.ProtustrankaWithAdressOIB_1">KAMEN PROJEKT d.o.o. za građevinarstvo, OIB 76356217849, Starovalpovački put 72, 31551 Belišće</derivirana_varijabla>
  </DomainObject.Predmet.ProtustrankaWithAdressOIB>
  <DomainObject.Predmet.ProtustrankaNazivFormated>
    <izvorni_sadrzaj>KAMEN PROJEKT d.o.o. za građevinarstvo</izvorni_sadrzaj>
    <derivirana_varijabla naziv="DomainObject.Predmet.ProtustrankaNazivFormated_1">KAMEN PROJEKT d.o.o. za građevinarstvo</derivirana_varijabla>
  </DomainObject.Predmet.ProtustrankaNazivFormated>
  <DomainObject.Predmet.ProtustrankaNazivFormatedOIB>
    <izvorni_sadrzaj>KAMEN PROJEKT d.o.o. za građevinarstvo, OIB 76356217849</izvorni_sadrzaj>
    <derivirana_varijabla naziv="DomainObject.Predmet.ProtustrankaNazivFormatedOIB_1">KAMEN PROJEKT d.o.o. za građevinarstvo, OIB 76356217849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KAMEN PROJEKT d.o.o. za građevinarstvo</item>
    </izvorni_sadrzaj>
    <derivirana_varijabla naziv="DomainObject.Predmet.ProtuStrankaListFormated_1">
      <item>KAMEN PROJEKT d.o.o. za građevinarstvo</item>
    </derivirana_varijabla>
  </DomainObject.Predmet.ProtuStrankaListFormated>
  <DomainObject.Predmet.ProtuStrankaListFormatedOIB>
    <izvorni_sadrzaj>
      <item>KAMEN PROJEKT d.o.o. za građevinarstvo, OIB 76356217849</item>
    </izvorni_sadrzaj>
    <derivirana_varijabla naziv="DomainObject.Predmet.ProtuStrankaListFormatedOIB_1">
      <item>KAMEN PROJEKT d.o.o. za građevinarstvo, OIB 76356217849</item>
    </derivirana_varijabla>
  </DomainObject.Predmet.ProtuStrankaListFormatedOIB>
  <DomainObject.Predmet.ProtuStrankaListFormatedWithAdress>
    <izvorni_sadrzaj>
      <item>KAMEN PROJEKT d.o.o. za građevinarstvo, Starovalpovački put 72, 31551 Belišće</item>
    </izvorni_sadrzaj>
    <derivirana_varijabla naziv="DomainObject.Predmet.ProtuStrankaListFormatedWithAdress_1">
      <item>KAMEN PROJEKT d.o.o. za građevinarstvo, Starovalpovački put 72, 31551 Belišće</item>
    </derivirana_varijabla>
  </DomainObject.Predmet.ProtuStrankaListFormatedWithAdress>
  <DomainObject.Predmet.ProtuStrankaListFormatedWithAdressOIB>
    <izvorni_sadrzaj>
      <item>KAMEN PROJEKT d.o.o. za građevinarstvo, OIB 76356217849, Starovalpovački put 72, 31551 Belišće</item>
    </izvorni_sadrzaj>
    <derivirana_varijabla naziv="DomainObject.Predmet.ProtuStrankaListFormatedWithAdressOIB_1">
      <item>KAMEN PROJEKT d.o.o. za građevinarstvo, OIB 76356217849, Starovalpovački put 72, 31551 Belišće</item>
    </derivirana_varijabla>
  </DomainObject.Predmet.ProtuStrankaListFormatedWithAdressOIB>
  <DomainObject.Predmet.ProtuStrankaListNazivFormated>
    <izvorni_sadrzaj>
      <item>KAMEN PROJEKT d.o.o. za građevinarstvo</item>
    </izvorni_sadrzaj>
    <derivirana_varijabla naziv="DomainObject.Predmet.ProtuStrankaListNazivFormated_1">
      <item>KAMEN PROJEKT d.o.o. za građevinarstvo</item>
    </derivirana_varijabla>
  </DomainObject.Predmet.ProtuStrankaListNazivFormated>
  <DomainObject.Predmet.ProtuStrankaListNazivFormatedOIB>
    <izvorni_sadrzaj>
      <item>KAMEN PROJEKT d.o.o. za građevinarstvo, OIB 76356217849</item>
    </izvorni_sadrzaj>
    <derivirana_varijabla naziv="DomainObject.Predmet.ProtuStrankaListNazivFormatedOIB_1">
      <item>KAMEN PROJEKT d.o.o. za građevinarstvo, OIB 76356217849</item>
    </derivirana_varijabla>
  </DomainObject.Predmet.ProtuStrankaListNazivFormatedOIB>
  <DomainObject.Predmet.OstaliListFormated>
    <izvorni_sadrzaj>
      <item>Ivan Sopek</item>
      <item>ŽDO GUO OSIJEK</item>
      <item>Željko Ferenčić</item>
    </izvorni_sadrzaj>
    <derivirana_varijabla naziv="DomainObject.Predmet.OstaliListFormated_1">
      <item>Ivan Sopek</item>
      <item>ŽDO GUO OSIJEK</item>
      <item>Željko Ferenčić</item>
    </derivirana_varijabla>
  </DomainObject.Predmet.OstaliListFormated>
  <DomainObject.Predmet.OstaliListFormatedOIB>
    <izvorni_sadrzaj>
      <item>Ivan Sopek, OIB 48350838753</item>
      <item>ŽDO GUO OSIJEK</item>
      <item>Željko Ferenčić, OIB 73873182459</item>
    </izvorni_sadrzaj>
    <derivirana_varijabla naziv="DomainObject.Predmet.OstaliListFormatedOIB_1">
      <item>Ivan Sopek, OIB 48350838753</item>
      <item>ŽDO GUO OSIJEK</item>
      <item>Željko Ferenčić, OIB 73873182459</item>
    </derivirana_varijabla>
  </DomainObject.Predmet.OstaliListFormatedOIB>
  <DomainObject.Predmet.OstaliListFormatedWithAdress>
    <izvorni_sadrzaj>
      <item>Ivan Sopek, Kralja Tomislava 43, 31551 Belišće</item>
      <item>ŽDO GUO OSIJEK</item>
      <item>Željko Ferenčić, Velebitska 95, 32000 Vukovar</item>
    </izvorni_sadrzaj>
    <derivirana_varijabla naziv="DomainObject.Predmet.OstaliListFormatedWithAdress_1">
      <item>Ivan Sopek, Kralja Tomislava 43, 31551 Belišće</item>
      <item>ŽDO GUO OSIJEK</item>
      <item>Željko Ferenčić, Velebitska 95, 32000 Vukovar</item>
    </derivirana_varijabla>
  </DomainObject.Predmet.OstaliListFormatedWithAdress>
  <DomainObject.Predmet.OstaliListFormatedWithAdressOIB>
    <izvorni_sadrzaj>
      <item>Ivan Sopek, OIB 48350838753, Kralja Tomislava 43, 31551 Belišće</item>
      <item>ŽDO GUO OSIJEK</item>
      <item>Željko Ferenčić, OIB 73873182459, Velebitska 95, 32000 Vukovar</item>
    </izvorni_sadrzaj>
    <derivirana_varijabla naziv="DomainObject.Predmet.OstaliListFormatedWithAdressOIB_1">
      <item>Ivan Sopek, OIB 48350838753, Kralja Tomislava 43, 31551 Belišće</item>
      <item>ŽDO GUO OSIJEK</item>
      <item>Željko Ferenčić, OIB 73873182459, Velebitska 95, 32000 Vukovar</item>
    </derivirana_varijabla>
  </DomainObject.Predmet.OstaliListFormatedWithAdressOIB>
  <DomainObject.Predmet.OstaliListNazivFormated>
    <izvorni_sadrzaj>
      <item>Ivan Sopek</item>
      <item>ŽDO GUO OSIJEK</item>
      <item>Željko Ferenčić</item>
    </izvorni_sadrzaj>
    <derivirana_varijabla naziv="DomainObject.Predmet.OstaliListNazivFormated_1">
      <item>Ivan Sopek</item>
      <item>ŽDO GUO OSIJEK</item>
      <item>Željko Ferenčić</item>
    </derivirana_varijabla>
  </DomainObject.Predmet.OstaliListNazivFormated>
  <DomainObject.Predmet.OstaliListNazivFormatedOIB>
    <izvorni_sadrzaj>
      <item>Ivan Sopek, OIB 48350838753</item>
      <item>ŽDO GUO OSIJEK</item>
      <item>Željko Ferenčić, OIB 73873182459</item>
    </izvorni_sadrzaj>
    <derivirana_varijabla naziv="DomainObject.Predmet.OstaliListNazivFormatedOIB_1">
      <item>Ivan Sopek, OIB 48350838753</item>
      <item>ŽDO GUO OSIJEK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KAMEN PROJEKT d.o.o. za građevinarstvo</izvorni_sadrzaj>
    <derivirana_varijabla naziv="DomainObject.Predmet.ProtustrankaIDrugi_1">KAMEN PROJEKT d.o.o. za građevinarstvo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KAMEN PROJEKT d.o.o. za građevinarstvo, OIB 76356217849, Starovalpovački put 72, 31551 Belišće</izvorni_sadrzaj>
    <derivirana_varijabla naziv="DomainObject.Predmet.ProtustrankaIDrugiAdressOIB_1">KAMEN PROJEKT d.o.o. za građevinarstvo, OIB 76356217849, Starovalpovački put 72,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PROJEKT d.o.o. za građevinarstvo</item>
      <item>REPUBLIKA HRVATSKA MINISTARSTVO FINANCIJA</item>
      <item>Ivan Sopek</item>
      <item>ŽDO GUO OSIJEK</item>
      <item>Željko Ferenčić</item>
    </izvorni_sadrzaj>
    <derivirana_varijabla naziv="DomainObject.Predmet.SudioniciListNaziv_1">
      <item>KAMEN PROJEKT d.o.o. za građevinarstvo</item>
      <item>REPUBLIKA HRVATSKA MINISTARSTVO FINANCIJA</item>
      <item>Ivan Sopek</item>
      <item>ŽDO GUO OSIJEK</item>
      <item>Željko Ferenčić</item>
    </derivirana_varijabla>
  </DomainObject.Predmet.SudioniciListNaziv>
  <DomainObject.Predmet.SudioniciListAdressOIB>
    <izvorni_sadrzaj>
      <item>KAMEN PROJEKT d.o.o. za građevinarstvo, OIB 76356217849, Starovalpovački put 72,31551 Belišće</item>
      <item>REPUBLIKA HRVATSKA MINISTARSTVO FINANCIJA, OIB 52634238587</item>
      <item>Ivan Sopek, OIB 48350838753, Kralja Tomislava 43,31551 Belišće</item>
      <item>ŽDO GUO OSIJEK</item>
      <item>Željko Ferenčić, OIB 73873182459, Velebitska 95,32000 Vukovar</item>
    </izvorni_sadrzaj>
    <derivirana_varijabla naziv="DomainObject.Predmet.SudioniciListAdressOIB_1">
      <item>KAMEN PROJEKT d.o.o. za građevinarstvo, OIB 76356217849, Starovalpovački put 72,31551 Belišće</item>
      <item>REPUBLIKA HRVATSKA MINISTARSTVO FINANCIJA, OIB 52634238587</item>
      <item>Ivan Sopek, OIB 48350838753, Kralja Tomislava 43,31551 Belišće</item>
      <item>ŽDO GUO OSIJEK</item>
      <item>Željko Ferenčić, OIB 73873182459, Velebitska 95,32000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76356217849</item>
      <item>, OIB 52634238587</item>
      <item>, OIB 48350838753</item>
      <item>, OIB null</item>
      <item>, OIB 73873182459</item>
    </izvorni_sadrzaj>
    <derivirana_varijabla naziv="DomainObject.Predmet.SudioniciListNazivOIB_1">
      <item>, OIB 76356217849</item>
      <item>, OIB 52634238587</item>
      <item>, OIB 48350838753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8968F1-DCF3-4FA1-91F5-2BAC0295A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2340</properties:Characters>
  <properties:Lines>94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2018-05-16T10:40:00Z</dcterms:created>
  <dc:creator>hermanj</dc:creator>
  <cp:lastModifiedBy>Maja Kocijan</cp:lastModifiedBy>
  <cp:lastPrinted>2018-05-16T10:47:00Z</cp:lastPrinted>
  <dcterms:modified xmlns:xsi="http://www.w3.org/2001/XMLSchema-instance" xsi:type="dcterms:W3CDTF">2018-05-16T10:49:00Z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