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16e0" w14:paraId="8d316e0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5F4868" w:rsidP="005F4868" w:rsidR="005F4868">
      <w:pPr>
        <w:jc w:val="right"/>
      </w:pPr>
      <w:r>
        <w:t>10 St-2641/2016-</w:t>
      </w:r>
      <w:r>
        <w:t>7</w:t>
      </w:r>
      <w:r>
        <w:t xml:space="preserve"> </w:t>
      </w:r>
    </w:p>
    <w:p w:rsidRDefault="005F4868" w:rsidP="005F4868" w:rsidR="005F4868">
      <w:pPr>
        <w:jc w:val="right"/>
      </w:pPr>
      <w:r>
        <w:t xml:space="preserve">              </w:t>
      </w:r>
    </w:p>
    <w:p w:rsidRDefault="005F4868" w:rsidP="005F4868" w:rsidR="005F4868">
      <w:pPr>
        <w:jc w:val="right"/>
      </w:pPr>
    </w:p>
    <w:p w:rsidRDefault="005F4868" w:rsidP="005F4868" w:rsidR="005F4868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5F4868" w:rsidP="005F4868" w:rsidR="005F4868">
      <w:pPr>
        <w:jc w:val="center"/>
        <w:rPr>
          <w:bCs/>
        </w:rPr>
      </w:pPr>
      <w:r>
        <w:rPr>
          <w:bCs/>
        </w:rPr>
        <w:t>R J E Š E N J E</w:t>
      </w:r>
    </w:p>
    <w:p w:rsidRDefault="005F4868" w:rsidP="005F4868" w:rsidR="005F4868">
      <w:pPr>
        <w:jc w:val="center"/>
        <w:rPr>
          <w:bCs/>
        </w:rPr>
      </w:pPr>
    </w:p>
    <w:p w:rsidRDefault="005F4868" w:rsidP="005F4868" w:rsidR="005F4868">
      <w:pPr>
        <w:ind w:firstLine="708"/>
        <w:jc w:val="both"/>
      </w:pPr>
      <w:r>
        <w:t>Trgovački sud u Osijeku, po sucu mr.sc. Mirjani Baran, u stečajnom predmetu povodom zahtjeva Financijske agencije Regionalni centar Zagreb, Podružnica ZAGREB, Trg svibanjskih žrtava 1995. broj 1, za pokretanje skraćenog stečajnog postupka nad dužnikom VENTUS BIRO 64 d.o.o., OIB: 92724088676, MBS: 080740860, Zagreb, Ilica 64, dana 2</w:t>
      </w:r>
      <w:r>
        <w:t>8</w:t>
      </w:r>
      <w:r>
        <w:t xml:space="preserve">. veljače 2017. </w:t>
      </w: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725C3E" w:rsidR="00C909F7" w:rsidRPr="00C909F7">
      <w:pPr>
        <w:pStyle w:val="Odlomakpopisa"/>
        <w:numPr>
          <w:ilvl w:val="0"/>
          <w:numId w:val="2"/>
        </w:numPr>
        <w:jc w:val="both"/>
        <w:rPr>
          <w:rFonts w:eastAsia="Calibri"/>
          <w:lang w:eastAsia="en-US"/>
        </w:rPr>
      </w:pPr>
      <w:r w:rsidRPr="00C909F7">
        <w:rPr>
          <w:rFonts w:eastAsia="Calibri"/>
          <w:lang w:eastAsia="en-US"/>
        </w:rPr>
        <w:t xml:space="preserve">Obustavlja se skraćeni stečajni postupak nad dužnikom </w:t>
      </w:r>
      <w:r w:rsidR="005F4868">
        <w:t>VENTUS BIRO 64 d.o.o., OIB: 92724088676, MBS: 080740860, Zagreb, Ilica 64</w:t>
      </w:r>
    </w:p>
    <w:p w:rsidRDefault="00C909F7" w:rsidP="00C909F7" w:rsidR="00C909F7">
      <w:pPr>
        <w:ind w:left="1416"/>
        <w:jc w:val="both"/>
      </w:pPr>
    </w:p>
    <w:p w:rsidRDefault="00725C3E" w:rsidP="00C909F7" w:rsidR="00725C3E" w:rsidRPr="00C909F7">
      <w:pPr>
        <w:pStyle w:val="Odlomakpopisa"/>
        <w:numPr>
          <w:ilvl w:val="0"/>
          <w:numId w:val="2"/>
        </w:numPr>
        <w:jc w:val="both"/>
        <w:rPr>
          <w:rFonts w:eastAsia="Calibri"/>
          <w:lang w:eastAsia="en-US"/>
        </w:rPr>
      </w:pPr>
      <w:r>
        <w:t>Ukida se rješenje Trgovačkog suda u Osijeku o otvaranju i zaključenju skraćenog stečajnog postupka broj St-</w:t>
      </w:r>
      <w:r w:rsidR="005F4868">
        <w:t>2641</w:t>
      </w:r>
      <w:r>
        <w:t xml:space="preserve">/2016-4 od </w:t>
      </w:r>
      <w:r w:rsidR="005F4868">
        <w:t>20. veljače</w:t>
      </w:r>
      <w:r>
        <w:t xml:space="preserve"> 2017.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B75659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E460BA">
        <w:rPr>
          <w:rFonts w:eastAsia="Calibri"/>
          <w:lang w:eastAsia="en-US"/>
        </w:rPr>
        <w:t>Zagreb</w:t>
      </w:r>
      <w:r w:rsidR="00B7565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od </w:t>
      </w:r>
      <w:r w:rsidR="005F4868">
        <w:rPr>
          <w:rFonts w:eastAsia="Calibri"/>
          <w:lang w:eastAsia="en-US"/>
        </w:rPr>
        <w:t>6. lipnja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5F4868">
        <w:rPr>
          <w:rFonts w:eastAsia="Calibri"/>
          <w:lang w:eastAsia="en-US"/>
        </w:rPr>
        <w:t>10212</w:t>
      </w:r>
      <w:r w:rsidR="00E460BA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Zagrebu, </w:t>
      </w:r>
      <w:r w:rsidR="005F4868">
        <w:rPr>
          <w:rFonts w:eastAsia="Calibri"/>
          <w:lang w:eastAsia="en-US"/>
        </w:rPr>
        <w:t>20. lipnja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5F4868">
        <w:t>VENTUS BIRO 64 d.o.o., OIB: 92724088676, MBS: 080740860, Zagreb, Ilica 64</w:t>
      </w:r>
      <w:r w:rsidR="00725C3E">
        <w:t xml:space="preserve">, </w:t>
      </w:r>
      <w:r w:rsidRPr="00814199">
        <w:rPr>
          <w:rFonts w:eastAsia="Calibri"/>
          <w:lang w:eastAsia="en-US"/>
        </w:rPr>
        <w:t xml:space="preserve">Trgovački sud u Osijeku je sukladno čl. 430. Stečajnog zakona ("Narodne novine" br. 71/15. u daljnjem tekstu SZ-a) dana </w:t>
      </w:r>
      <w:r w:rsidR="008471C4">
        <w:rPr>
          <w:rFonts w:eastAsia="Calibri"/>
          <w:lang w:eastAsia="en-US"/>
        </w:rPr>
        <w:t xml:space="preserve"> </w:t>
      </w:r>
      <w:r w:rsidR="005F4868">
        <w:rPr>
          <w:rFonts w:eastAsia="Calibri"/>
          <w:lang w:eastAsia="en-US"/>
        </w:rPr>
        <w:t>28. studenog</w:t>
      </w:r>
      <w:r w:rsidR="008471C4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5F4868">
        <w:rPr>
          <w:rFonts w:eastAsia="Calibri"/>
          <w:lang w:eastAsia="en-US"/>
        </w:rPr>
        <w:t>2641</w:t>
      </w:r>
      <w:r w:rsidRPr="00814199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C909F7">
        <w:rPr>
          <w:rFonts w:eastAsia="Calibri"/>
          <w:lang w:eastAsia="en-US"/>
        </w:rPr>
        <w:t>27</w:t>
      </w:r>
      <w:r w:rsidR="00725C3E">
        <w:rPr>
          <w:rFonts w:eastAsia="Calibri"/>
          <w:lang w:eastAsia="en-US"/>
        </w:rPr>
        <w:t>. veljače 2017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5F4868">
        <w:rPr>
          <w:rFonts w:eastAsia="Calibri"/>
          <w:lang w:eastAsia="en-US"/>
        </w:rPr>
        <w:t>23</w:t>
      </w:r>
      <w:r w:rsidR="00725C3E">
        <w:rPr>
          <w:rFonts w:eastAsia="Calibri"/>
          <w:lang w:eastAsia="en-US"/>
        </w:rPr>
        <w:t>. veljače 2017</w:t>
      </w:r>
      <w:r w:rsidR="00B75659">
        <w:rPr>
          <w:rFonts w:eastAsia="Calibri"/>
          <w:lang w:eastAsia="en-US"/>
        </w:rPr>
        <w:t>. da je izmirio sve neizvršene osnove za plaćanje i da nema niti jedne osnove za plaćanje koju treba izvršiti s računa dužnika niti je račun dužnika bio blokiran.</w:t>
      </w:r>
    </w:p>
    <w:p w:rsidRDefault="00B75659" w:rsidP="00B75659" w:rsid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725C3E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C909F7">
        <w:rPr>
          <w:rFonts w:eastAsia="Calibri"/>
          <w:lang w:eastAsia="en-US"/>
        </w:rPr>
        <w:t>28</w:t>
      </w:r>
      <w:r w:rsidR="00725C3E">
        <w:rPr>
          <w:rFonts w:eastAsia="Calibri"/>
          <w:lang w:eastAsia="en-US"/>
        </w:rPr>
        <w:t>. veljače 2017.</w:t>
      </w:r>
      <w:r w:rsidR="006B342E">
        <w:rPr>
          <w:rFonts w:eastAsia="Calibri"/>
          <w:lang w:eastAsia="en-US"/>
        </w:rPr>
        <w:t>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bookmarkStart w:name="_GoBack" w:id="0"/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725C3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3. pun. dužnika</w:t>
      </w:r>
    </w:p>
    <w:p w:rsidRDefault="00814199" w:rsidP="00814199" w:rsidR="00725C3E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</w:t>
      </w:r>
    </w:p>
    <w:p w:rsidRDefault="00725C3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</w:t>
      </w:r>
      <w:r w:rsidR="005F4868">
        <w:rPr>
          <w:rFonts w:eastAsia="Calibri"/>
          <w:lang w:eastAsia="en-US"/>
        </w:rPr>
        <w:t>registar suda</w:t>
      </w:r>
      <w:r w:rsidR="00814199" w:rsidRPr="00814199">
        <w:rPr>
          <w:rFonts w:eastAsia="Calibri"/>
          <w:lang w:eastAsia="en-US"/>
        </w:rPr>
        <w:t xml:space="preserve">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725C3E">
        <w:rPr>
          <w:rFonts w:eastAsia="Calibri"/>
          <w:lang w:eastAsia="en-US"/>
        </w:rPr>
        <w:t>30.3.</w:t>
      </w:r>
      <w:r w:rsidRPr="00814199">
        <w:rPr>
          <w:rFonts w:eastAsia="Calibri"/>
          <w:lang w:eastAsia="en-US"/>
        </w:rPr>
        <w:t xml:space="preserve">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bookmarkEnd w:id="0"/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4868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5F4868">
      <w:t>2641</w:t>
    </w:r>
    <w:r w:rsidR="00725C3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66A99"/>
    <w:rsid w:val="00333EEE"/>
    <w:rsid w:val="004C1FA5"/>
    <w:rsid w:val="004D1695"/>
    <w:rsid w:val="005844EE"/>
    <w:rsid w:val="005F4868"/>
    <w:rsid w:val="006B342E"/>
    <w:rsid w:val="00725C3E"/>
    <w:rsid w:val="007A0C7E"/>
    <w:rsid w:val="00814199"/>
    <w:rsid w:val="008174CD"/>
    <w:rsid w:val="008471C4"/>
    <w:rsid w:val="00935171"/>
    <w:rsid w:val="00B26744"/>
    <w:rsid w:val="00B75659"/>
    <w:rsid w:val="00B82754"/>
    <w:rsid w:val="00C909F7"/>
    <w:rsid w:val="00D03EB1"/>
    <w:rsid w:val="00D21A2C"/>
    <w:rsid w:val="00DE0702"/>
    <w:rsid w:val="00E4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79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E3C0DC02-FB64-4F6E-9E25-9EC8CC400C4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432</properties:Words>
  <properties:Characters>2665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2017-02-28T10:47:00Z</dcterms:created>
  <dc:creator>korisnik</dc:creator>
  <cp:lastModifiedBy>Snježana Andrijanić</cp:lastModifiedBy>
  <cp:lastPrinted>2017-02-28T10:46:00Z</cp:lastPrinted>
  <dcterms:modified xmlns:xsi="http://www.w3.org/2001/XMLSchema-instance" xsi:type="dcterms:W3CDTF">2017-02-28T10:47:00Z</dcterms:modified>
  <cp:revision>2</cp:revision>
</cp:coreProperties>
</file>