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7c2a" w14:paraId="e7f7c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553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53CF" w:rsidP="005553CF" w:rsidR="005553CF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St-1306/2016-2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jc w:val="center"/>
      </w:pPr>
      <w:r>
        <w:t>R E P U B L I K A       H R V A T S K A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jc w:val="center"/>
      </w:pPr>
      <w:r>
        <w:t>R J E Š E N J E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TRGOVAČKI SUD U BJELOVARU, po  sucu Branki Pleskalt,  u predmetu predlagatelja FINA RC ZAGREB, Podružnica Bjelovar,  protiv dužnika IN2trace d.o.o. za trgovinu i usluge Bjelovar, Šetalište dr. I. </w:t>
      </w:r>
      <w:proofErr w:type="spellStart"/>
      <w:r>
        <w:t>Lebovića</w:t>
      </w:r>
      <w:proofErr w:type="spellEnd"/>
      <w:r>
        <w:t xml:space="preserve"> 28, OIB: 97672287044, dana 16. kolovoza  2016. godine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jc w:val="center"/>
      </w:pPr>
      <w:r>
        <w:t>r i j e š i o     j e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IN2trace d.o.o. za trgovinu i usluge Bjelovar, Šetalište dr. I. </w:t>
      </w:r>
      <w:proofErr w:type="spellStart"/>
      <w:r>
        <w:t>Lebovića</w:t>
      </w:r>
      <w:proofErr w:type="spellEnd"/>
      <w:r>
        <w:t xml:space="preserve"> 28, OIB: 97672287044.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jc w:val="center"/>
      </w:pPr>
      <w:r>
        <w:t>23. rujna  2016. godine u 9,45 sati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5553CF" w:rsidP="005553CF" w:rsidR="005553CF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Krešimir </w:t>
      </w:r>
      <w:proofErr w:type="spellStart"/>
      <w:r>
        <w:t>Đuračić</w:t>
      </w:r>
      <w:proofErr w:type="spellEnd"/>
      <w:r>
        <w:t xml:space="preserve"> iz Bjelovara.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III Poziva se zastupnik po Zakonu dužnika Krešimir </w:t>
      </w:r>
      <w:proofErr w:type="spellStart"/>
      <w:r>
        <w:t>Đuračić</w:t>
      </w:r>
      <w:proofErr w:type="spellEnd"/>
      <w:r>
        <w:t xml:space="preserve"> iz Bjelovara da u roku od 8 dana dostavi na spis ovjerovljeni popis imovine i obveza stečajnog dužnika.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  <w:jc w:val="center"/>
      </w:pPr>
      <w:r>
        <w:t>Obrazloženje</w:t>
      </w:r>
    </w:p>
    <w:p w:rsidRDefault="005553CF" w:rsidP="005553CF" w:rsidR="005553CF">
      <w:pPr>
        <w:pStyle w:val="Bezproreda"/>
      </w:pPr>
    </w:p>
    <w:p w:rsidRDefault="005553CF" w:rsidP="005553CF" w:rsidR="005553CF">
      <w:r>
        <w:t xml:space="preserve">Predlagatelj FINA RC Zagreb, Podružnica Bjelovar   je   dana 28.  lipnja 2016. godine   podnijela je   prijedlog za otvaranje stečajnog postupka nad  dužnikom  IN2trace d.o.o. za trgovinu i usluge Bjelovar, Šetalište dr. I. </w:t>
      </w:r>
      <w:proofErr w:type="spellStart"/>
      <w:r>
        <w:t>Lebovića</w:t>
      </w:r>
      <w:proofErr w:type="spellEnd"/>
      <w:r>
        <w:t xml:space="preserve"> 28, OIB: 97672287044.</w:t>
      </w:r>
    </w:p>
    <w:p w:rsidRDefault="005553CF" w:rsidP="005553CF" w:rsidR="005553CF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IN2trace d.o.o. za trgovinu i usluge Bjelovar, Šetalište dr. I. </w:t>
      </w:r>
      <w:proofErr w:type="spellStart"/>
      <w:r>
        <w:t>Lebovića</w:t>
      </w:r>
      <w:proofErr w:type="spellEnd"/>
      <w:r>
        <w:t xml:space="preserve"> 28, OIB: 97672287044 a u skladu s  odredbom članka 115. Stečajnog zakona.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>Temeljem iznijetog riješeno je kao u izreci.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Bjelovar,   16. kolovoza  2016.  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</w:t>
      </w:r>
      <w:r>
        <w:t>S U D A C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</w:p>
    <w:p w:rsidRDefault="005553CF" w:rsidP="005553CF" w:rsidR="005553C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553CF" w:rsidP="005553CF" w:rsidR="005553CF">
      <w:pPr>
        <w:pStyle w:val="Bezproreda"/>
      </w:pPr>
      <w:r>
        <w:t>Dna: predlagatelja</w:t>
      </w:r>
    </w:p>
    <w:p w:rsidRDefault="005553CF" w:rsidP="005553CF" w:rsidR="005553CF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5553CF" w:rsidP="005553CF" w:rsidR="005553CF">
      <w:pPr>
        <w:pStyle w:val="Bezproreda"/>
      </w:pPr>
      <w:r>
        <w:t xml:space="preserve">        ROČ. 23. 09. 2016. u  9,45</w:t>
      </w:r>
    </w:p>
    <w:p w:rsidRDefault="005553CF" w:rsidP="005553CF" w:rsidR="005553CF">
      <w:pPr>
        <w:pStyle w:val="Bezproreda"/>
      </w:pPr>
      <w:r>
        <w:t>Bjelovar, 16. 08.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3CF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4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St-1306/2016-2</izvorni_sadrzaj>
    <derivirana_varijabla naziv="DomainObject.Oznaka_1">St-1306/2016-2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IN2trace društvo s ograničenom odgovornošću za trgovinu i usluge</izvorni_sadrzaj>
    <derivirana_varijabla naziv="DomainObject.Predmet.ProtustrankaFormated_1">  IN2trace društvo s ograničenom odgovornošću za trgovinu i usluge</derivirana_varijabla>
  </DomainObject.Predmet.ProtustrankaFormated>
  <DomainObject.Predmet.ProtustrankaFormatedOIB>
    <izvorni_sadrzaj>  IN2trace društvo s ograničenom odgovornošću za trgovinu i usluge, OIB 97672287044</izvorni_sadrzaj>
    <derivirana_varijabla naziv="DomainObject.Predmet.ProtustrankaFormatedOIB_1">  IN2trace društvo s ograničenom odgovornošću za trgovinu i usluge, OIB 97672287044</derivirana_varijabla>
  </DomainObject.Predmet.ProtustrankaFormatedOIB>
  <DomainObject.Predmet.ProtustrankaFormatedWithAdress>
    <izvorni_sadrzaj> IN2trace društvo s ograničenom odgovornošću za trgovinu i usluge, Šetalište dr. Ivše Lebovića 28, 43000 Bjelovar</izvorni_sadrzaj>
    <derivirana_varijabla naziv="DomainObject.Predmet.ProtustrankaFormatedWithAdress_1"> IN2trace društvo s ograničenom odgovornošću za trgovinu i usluge, Šetalište dr. Ivše Lebovića 28, 43000 Bjelovar</derivirana_varijabla>
  </DomainObject.Predmet.ProtustrankaFormatedWithAdress>
  <DomainObject.Predmet.ProtustrankaFormatedWithAdressOIB>
    <izvorni_sadrzaj> IN2trace društvo s ograničenom odgovornošću za trgovinu i usluge, OIB 97672287044, Šetalište dr. Ivše Lebovića 28, 43000 Bjelovar</izvorni_sadrzaj>
    <derivirana_varijabla naziv="DomainObject.Predmet.ProtustrankaFormatedWithAdressOIB_1"> IN2trace društvo s ograničenom odgovornošću za trgovinu i usluge, OIB 97672287044, Šetalište dr. Ivše Lebovića 28, 43000 Bjelovar</derivirana_varijabla>
  </DomainObject.Predmet.ProtustrankaFormatedWithAdressOIB>
  <DomainObject.Predmet.ProtustrankaWithAdress>
    <izvorni_sadrzaj>IN2trace društvo s ograničenom odgovornošću za trgovinu i usluge Šetalište dr. Ivše Lebovića 28, 43000 Bjelovar</izvorni_sadrzaj>
    <derivirana_varijabla naziv="DomainObject.Predmet.ProtustrankaWithAdress_1">IN2trace društvo s ograničenom odgovornošću za trgovinu i usluge Šetalište dr. Ivše Lebovića 28, 43000 Bjelovar</derivirana_varijabla>
  </DomainObject.Predmet.ProtustrankaWithAdress>
  <DomainObject.Predmet.ProtustrankaWithAdressOIB>
    <izvorni_sadrzaj>IN2trace društvo s ograničenom odgovornošću za trgovinu i usluge, OIB 97672287044, Šetalište dr. Ivše Lebovića 28, 43000 Bjelovar</izvorni_sadrzaj>
    <derivirana_varijabla naziv="DomainObject.Predmet.ProtustrankaWithAdressOIB_1">IN2trace društvo s ograničenom odgovornošću za trgovinu i usluge, OIB 97672287044, Šetalište dr. Ivše Lebovića 28, 43000 Bjelovar</derivirana_varijabla>
  </DomainObject.Predmet.ProtustrankaWithAdressOIB>
  <DomainObject.Predmet.ProtustrankaNazivFormated>
    <izvorni_sadrzaj>IN2trace društvo s ograničenom odgovornošću za trgovinu i usluge</izvorni_sadrzaj>
    <derivirana_varijabla naziv="DomainObject.Predmet.ProtustrankaNazivFormated_1">IN2trace društvo s ograničenom odgovornošću za trgovinu i usluge</derivirana_varijabla>
  </DomainObject.Predmet.ProtustrankaNazivFormated>
  <DomainObject.Predmet.ProtustrankaNazivFormatedOIB>
    <izvorni_sadrzaj>IN2trace društvo s ograničenom odgovornošću za trgovinu i usluge, OIB 97672287044</izvorni_sadrzaj>
    <derivirana_varijabla naziv="DomainObject.Predmet.ProtustrankaNazivFormatedOIB_1">IN2trace društvo s ograničenom odgovornošću za trgovinu i usluge, OIB 97672287044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IN2trace društvo s ograničenom odgovornošću za trgovinu i usluge</item>
    </izvorni_sadrzaj>
    <derivirana_varijabla naziv="DomainObject.Predmet.ProtuStrankaListFormated_1">
      <item>IN2trace društvo s ograničenom odgovornošću za trgovinu i usluge</item>
    </derivirana_varijabla>
  </DomainObject.Predmet.ProtuStrankaListFormated>
  <DomainObject.Predmet.ProtuStrankaListFormatedOIB>
    <izvorni_sadrzaj>
      <item>IN2trace društvo s ograničenom odgovornošću za trgovinu i usluge, OIB 97672287044</item>
    </izvorni_sadrzaj>
    <derivirana_varijabla naziv="DomainObject.Predmet.ProtuStrankaListFormatedOIB_1">
      <item>IN2trace društvo s ograničenom odgovornošću za trgovinu i usluge, OIB 97672287044</item>
    </derivirana_varijabla>
  </DomainObject.Predmet.ProtuStrankaListFormatedOIB>
  <DomainObject.Predmet.ProtuStrankaListFormatedWithAdress>
    <izvorni_sadrzaj>
      <item>IN2trace društvo s ograničenom odgovornošću za trgovinu i usluge, Šetalište dr. Ivše Lebovića 28, 43000 Bjelovar</item>
    </izvorni_sadrzaj>
    <derivirana_varijabla naziv="DomainObject.Predmet.ProtuStrankaListFormatedWithAdress_1">
      <item>IN2trace društvo s ograničenom odgovornošću za trgovinu i usluge, Šetalište dr. Ivše Lebovića 28, 43000 Bjelovar</item>
    </derivirana_varijabla>
  </DomainObject.Predmet.ProtuStrankaListFormatedWithAdress>
  <DomainObject.Predmet.ProtuStrankaListFormatedWithAdressOIB>
    <izvorni_sadrzaj>
      <item>IN2trace društvo s ograničenom odgovornošću za trgovinu i usluge, OIB 97672287044, Šetalište dr. Ivše Lebovića 28, 43000 Bjelovar</item>
    </izvorni_sadrzaj>
    <derivirana_varijabla naziv="DomainObject.Predmet.ProtuStrankaListFormatedWithAdressOIB_1">
      <item>IN2trace društvo s ograničenom odgovornošću za trgovinu i usluge, OIB 97672287044, Šetalište dr. Ivše Lebovića 28, 43000 Bjelovar</item>
    </derivirana_varijabla>
  </DomainObject.Predmet.ProtuStrankaListFormatedWithAdressOIB>
  <DomainObject.Predmet.ProtuStrankaListNazivFormated>
    <izvorni_sadrzaj>
      <item>IN2trace društvo s ograničenom odgovornošću za trgovinu i usluge</item>
    </izvorni_sadrzaj>
    <derivirana_varijabla naziv="DomainObject.Predmet.ProtuStrankaListNazivFormated_1">
      <item>IN2trace društvo s ograničenom odgovornošću za trgovinu i usluge</item>
    </derivirana_varijabla>
  </DomainObject.Predmet.ProtuStrankaListNazivFormated>
  <DomainObject.Predmet.ProtuStrankaListNazivFormatedOIB>
    <izvorni_sadrzaj>
      <item>IN2trace društvo s ograničenom odgovornošću za trgovinu i usluge, OIB 97672287044</item>
    </izvorni_sadrzaj>
    <derivirana_varijabla naziv="DomainObject.Predmet.ProtuStrankaListNazivFormatedOIB_1">
      <item>IN2trace društvo s ograničenom odgovornošću za trgovinu i usluge, OIB 97672287044</item>
    </derivirana_varijabla>
  </DomainObject.Predmet.ProtuStrankaListNazivFormatedOIB>
  <DomainObject.Predmet.OstaliListFormated>
    <izvorni_sadrzaj>
      <item>Krešimir Đuračić</item>
    </izvorni_sadrzaj>
    <derivirana_varijabla naziv="DomainObject.Predmet.OstaliListFormated_1">
      <item>Krešimir Đuračić</item>
    </derivirana_varijabla>
  </DomainObject.Predmet.OstaliListFormated>
  <DomainObject.Predmet.OstaliListFormatedOIB>
    <izvorni_sadrzaj>
      <item>Krešimir Đuračić, OIB 89307372617</item>
    </izvorni_sadrzaj>
    <derivirana_varijabla naziv="DomainObject.Predmet.OstaliListFormatedOIB_1">
      <item>Krešimir Đuračić, OIB 89307372617</item>
    </derivirana_varijabla>
  </DomainObject.Predmet.OstaliListFormatedOIB>
  <DomainObject.Predmet.OstaliListFormatedWithAdress>
    <izvorni_sadrzaj>
      <item>Krešimir Đuračić, P.Biškupa Vene 12/A., 43000 Bjelovar</item>
    </izvorni_sadrzaj>
    <derivirana_varijabla naziv="DomainObject.Predmet.OstaliListFormatedWithAdress_1">
      <item>Krešimir Đuračić, P.Biškupa Vene 12/A., 43000 Bjelovar</item>
    </derivirana_varijabla>
  </DomainObject.Predmet.OstaliListFormatedWithAdress>
  <DomainObject.Predmet.OstaliListFormatedWithAdressOIB>
    <izvorni_sadrzaj>
      <item>Krešimir Đuračić, OIB 89307372617, P.Biškupa Vene 12/A., 43000 Bjelovar</item>
    </izvorni_sadrzaj>
    <derivirana_varijabla naziv="DomainObject.Predmet.OstaliListFormatedWithAdressOIB_1">
      <item>Krešimir Đuračić, OIB 89307372617, P.Biškupa Vene 12/A., 43000 Bjelovar</item>
    </derivirana_varijabla>
  </DomainObject.Predmet.OstaliListFormatedWithAdressOIB>
  <DomainObject.Predmet.OstaliListNazivFormated>
    <izvorni_sadrzaj>
      <item>Krešimir Đuračić</item>
    </izvorni_sadrzaj>
    <derivirana_varijabla naziv="DomainObject.Predmet.OstaliListNazivFormated_1">
      <item>Krešimir Đuračić</item>
    </derivirana_varijabla>
  </DomainObject.Predmet.OstaliListNazivFormated>
  <DomainObject.Predmet.OstaliListNazivFormatedOIB>
    <izvorni_sadrzaj>
      <item>Krešimir Đuračić, OIB 89307372617</item>
    </izvorni_sadrzaj>
    <derivirana_varijabla naziv="DomainObject.Predmet.OstaliListNazivFormatedOIB_1">
      <item>Krešimir Đuračić, OIB 89307372617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St-1306/2016-2</izvorni_sadrzaj>
    <derivirana_varijabla naziv="DomainObject.PoslovniBrojDokumenta_1">St-1306/2016-2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IN2trace društvo s ograničenom odgovornošću za trgovinu i usluge</izvorni_sadrzaj>
    <derivirana_varijabla naziv="DomainObject.Predmet.ProtustrankaIDrugi_1">IN2trace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IN2trace društvo s ograničenom odgovornošću za trgovinu i usluge, OIB 97672287044, Šetalište dr. Ivše Lebovića 28, 43000 Bjelovar</izvorni_sadrzaj>
    <derivirana_varijabla naziv="DomainObject.Predmet.ProtustrankaIDrugiAdressOIB_1">IN2trace društvo s ograničenom odgovornošću za trgovinu i usluge, OIB 97672287044, Šetalište dr. Ivše Lebovića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IN2trace društvo s ograničenom odgovornošću za trgovinu i usluge</item>
      <item>Krešimir Đuračić</item>
    </izvorni_sadrzaj>
    <derivirana_varijabla naziv="DomainObject.Predmet.SudioniciListNaziv_1">
      <item>FINA, RC ZAGREB, Podružnica Bjelovar</item>
      <item>IN2trace društvo s ograničenom odgovornošću za trgovinu i usluge</item>
      <item>Krešimir Đuračić</item>
    </derivirana_varijabla>
  </DomainObject.Predmet.SudioniciListNaziv>
  <DomainObject.Predmet.SudioniciListAdressOIB>
    <izvorni_sadrzaj>
      <item>FINA, RC ZAGREB, Podružnica Bjelovar, OIB 85821130368, Frana Supila 4,43000 Bjelovar</item>
      <item>IN2trace društvo s ograničenom odgovornošću za trgovinu i usluge, OIB 97672287044, Šetalište dr. Ivše Lebovića 28,43000 Bjelovar</item>
      <item>Krešimir Đuračić, OIB 89307372617, P.Biškupa Vene 12/A.,43000 Bjelovar</item>
    </izvorni_sadrzaj>
    <derivirana_varijabla naziv="DomainObject.Predmet.SudioniciListAdressOIB_1">
      <item>FINA, RC ZAGREB, Podružnica Bjelovar, OIB 85821130368, Frana Supila 4,43000 Bjelovar</item>
      <item>IN2trace društvo s ograničenom odgovornošću za trgovinu i usluge, OIB 97672287044, Šetalište dr. Ivše Lebovića 28,43000 Bjelovar</item>
      <item>Krešimir Đuračić, OIB 89307372617, P.Biškupa Vene 12/A.,43000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8247A-D490-4EA3-8279-3F0A3ED73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2159</properties:Characters>
  <properties:Lines>80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St-1306/2016-2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