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d8ade" w14:paraId="a1d8ade" w:rsidRDefault="0055443D" w:rsidR="00597561">
      <w:pPr>
        <w:spacing w:after="0"/>
        <w15:collapsed w:val="false"/>
        <w:rPr>
          <w:rFonts w:ascii="Times New Roman"/>
          <w:color w:val="000000"/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1D638F" w:rsidR="001D638F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 pobjede 13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35000 Slavonski Brod                                                      </w:t>
      </w:r>
      <w:r w:rsidR="005264F9" w:rsidRPr="000D1303">
        <w:rPr>
          <w:rFonts w:ascii="Times New Roman"/>
          <w:color w:val="000000"/>
          <w:sz w:val="24"/>
          <w:szCs w:val="24"/>
        </w:rPr>
        <w:t xml:space="preserve">                   </w:t>
      </w:r>
      <w:r w:rsidR="005264F9" w:rsidRPr="00597561">
        <w:rPr>
          <w:rFonts w:ascii="Times New Roman"/>
          <w:b/>
          <w:color w:val="000000"/>
          <w:sz w:val="24"/>
          <w:szCs w:val="24"/>
        </w:rPr>
        <w:t>Broj: 1/St-</w:t>
      </w:r>
      <w:r w:rsidR="007F4BA7">
        <w:rPr>
          <w:rFonts w:ascii="Times New Roman"/>
          <w:b/>
          <w:color w:val="000000"/>
          <w:sz w:val="24"/>
          <w:szCs w:val="24"/>
        </w:rPr>
        <w:t>35/2017-50</w:t>
      </w:r>
    </w:p>
    <w:p w:rsidRDefault="005169F3" w:rsidP="005264F9" w:rsidR="005169F3" w:rsidRPr="000D1303">
      <w:pPr>
        <w:spacing w:after="0"/>
        <w:jc w:val="center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 E P U B L I K A    H R V A T S K A</w:t>
      </w: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E N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 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BRODU, po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264F9" w:rsidRPr="000D1303">
        <w:rPr>
          <w:rFonts w:ascii="Times New Roman"/>
          <w:color w:val="000000"/>
          <w:sz w:val="24"/>
          <w:szCs w:val="24"/>
        </w:rPr>
        <w:t>ajnoj sutkinji</w:t>
      </w:r>
      <w:r w:rsidRPr="000D1303">
        <w:rPr>
          <w:rFonts w:ascii="Times New Roman"/>
          <w:color w:val="000000"/>
          <w:sz w:val="24"/>
          <w:szCs w:val="24"/>
        </w:rPr>
        <w:t xml:space="preserve"> Vesni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, u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 xml:space="preserve">ajnom postupku </w:t>
      </w:r>
      <w:r w:rsidR="00E92808">
        <w:rPr>
          <w:rFonts w:ascii="Times New Roman"/>
          <w:color w:val="000000"/>
          <w:sz w:val="24"/>
          <w:szCs w:val="24"/>
        </w:rPr>
        <w:t xml:space="preserve">koji se </w:t>
      </w:r>
      <w:r w:rsidR="001D638F">
        <w:rPr>
          <w:rFonts w:ascii="Times New Roman"/>
          <w:color w:val="000000"/>
          <w:sz w:val="24"/>
          <w:szCs w:val="24"/>
        </w:rPr>
        <w:t>vodi</w:t>
      </w:r>
      <w:r w:rsidR="00E92808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nad du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nikom </w:t>
      </w:r>
      <w:r w:rsidR="007F4BA7" w:rsidRPr="007F4BA7">
        <w:rPr>
          <w:rFonts w:cs="Times New Roman" w:hAnsi="Times New Roman" w:ascii="Times New Roman"/>
          <w:sz w:val="24"/>
          <w:szCs w:val="24"/>
        </w:rPr>
        <w:t>TISKARA ARCA d.o.o. u stečaju Nova Gradiška, Alojzija Stepinca 11, OIB 52799123529</w:t>
      </w:r>
      <w:r w:rsidR="00E92808">
        <w:rPr>
          <w:rFonts w:cs="Times New Roman" w:hAnsi="Times New Roman" w:ascii="Times New Roman"/>
          <w:b/>
          <w:sz w:val="24"/>
          <w:szCs w:val="24"/>
        </w:rPr>
        <w:t>,</w:t>
      </w:r>
      <w:r w:rsidR="00E92808" w:rsidRPr="00BC7052">
        <w:rPr>
          <w:sz w:val="24"/>
          <w:szCs w:val="24"/>
        </w:rPr>
        <w:t xml:space="preserve"> </w:t>
      </w:r>
      <w:r w:rsidR="003B0CEF"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odlu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i 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unu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</w:t>
      </w:r>
      <w:r w:rsidR="00597561">
        <w:rPr>
          <w:rFonts w:ascii="Times New Roman"/>
          <w:color w:val="000000"/>
          <w:sz w:val="24"/>
          <w:szCs w:val="24"/>
        </w:rPr>
        <w:t>nog upravitelja</w:t>
      </w:r>
      <w:r w:rsidRPr="000D1303">
        <w:rPr>
          <w:rFonts w:ascii="Times New Roman"/>
          <w:color w:val="000000"/>
          <w:sz w:val="24"/>
          <w:szCs w:val="24"/>
        </w:rPr>
        <w:t xml:space="preserve">, dana </w:t>
      </w:r>
      <w:r w:rsidR="007F4BA7">
        <w:rPr>
          <w:rFonts w:ascii="Times New Roman"/>
          <w:color w:val="000000"/>
          <w:sz w:val="24"/>
          <w:szCs w:val="24"/>
        </w:rPr>
        <w:t>12. rujna</w:t>
      </w:r>
      <w:r w:rsidR="003B0CEF">
        <w:rPr>
          <w:rFonts w:ascii="Times New Roman"/>
          <w:color w:val="000000"/>
          <w:sz w:val="24"/>
          <w:szCs w:val="24"/>
        </w:rPr>
        <w:t xml:space="preserve"> 2018</w:t>
      </w:r>
      <w:r w:rsidRPr="000D1303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264F9" w:rsidR="005169F3" w:rsidRPr="000D1303">
      <w:pPr>
        <w:spacing w:after="0"/>
        <w:jc w:val="center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r i j e 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 xml:space="preserve"> i o    j e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R="00B40CBA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55443D"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BA163B">
        <w:rPr>
          <w:rFonts w:ascii="Times New Roman"/>
          <w:b/>
          <w:color w:val="000000"/>
          <w:sz w:val="24"/>
          <w:szCs w:val="24"/>
        </w:rPr>
        <w:t>I</w:t>
      </w:r>
      <w:r w:rsidRPr="000D1303">
        <w:rPr>
          <w:rFonts w:ascii="Times New Roman"/>
          <w:color w:val="000000"/>
          <w:sz w:val="24"/>
          <w:szCs w:val="24"/>
        </w:rPr>
        <w:t xml:space="preserve"> - Odobrava se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stvarnih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597561">
        <w:rPr>
          <w:rFonts w:ascii="Times New Roman"/>
          <w:color w:val="000000"/>
          <w:sz w:val="24"/>
          <w:szCs w:val="24"/>
        </w:rPr>
        <w:t xml:space="preserve">ajnog upravitelja </w:t>
      </w:r>
      <w:r w:rsidR="007F4BA7" w:rsidRPr="00F946C1">
        <w:rPr>
          <w:rFonts w:ascii="Times New Roman"/>
          <w:b/>
          <w:color w:val="000000"/>
          <w:sz w:val="24"/>
          <w:szCs w:val="24"/>
        </w:rPr>
        <w:t>Š</w:t>
      </w:r>
      <w:r w:rsidR="007F4BA7" w:rsidRPr="00F946C1">
        <w:rPr>
          <w:rFonts w:ascii="Times New Roman"/>
          <w:b/>
          <w:color w:val="000000"/>
          <w:sz w:val="24"/>
          <w:szCs w:val="24"/>
        </w:rPr>
        <w:t>ime Bo</w:t>
      </w:r>
      <w:r w:rsidR="007F4BA7" w:rsidRPr="00F946C1">
        <w:rPr>
          <w:rFonts w:ascii="Times New Roman"/>
          <w:b/>
          <w:color w:val="000000"/>
          <w:sz w:val="24"/>
          <w:szCs w:val="24"/>
        </w:rPr>
        <w:t>š</w:t>
      </w:r>
      <w:r w:rsidR="007F4BA7" w:rsidRPr="00F946C1">
        <w:rPr>
          <w:rFonts w:ascii="Times New Roman"/>
          <w:b/>
          <w:color w:val="000000"/>
          <w:sz w:val="24"/>
          <w:szCs w:val="24"/>
        </w:rPr>
        <w:t>njaka,</w:t>
      </w:r>
      <w:r w:rsidR="00AB170C" w:rsidRPr="00F946C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r w:rsidR="007F4BA7" w:rsidRPr="00F946C1">
        <w:rPr>
          <w:rFonts w:cs="Times New Roman" w:hAnsi="Times New Roman" w:ascii="Times New Roman"/>
          <w:b/>
          <w:sz w:val="24"/>
          <w:szCs w:val="24"/>
        </w:rPr>
        <w:t>dipl.iur iz Osijeka, Vukovarska cesta 56, OIB 28523531471</w:t>
      </w:r>
      <w:r w:rsidR="00670F82" w:rsidRPr="007F4BA7">
        <w:rPr>
          <w:rFonts w:cs="Times New Roman" w:hAnsi="Times New Roman" w:ascii="Times New Roman"/>
          <w:color w:val="000000"/>
          <w:sz w:val="24"/>
          <w:szCs w:val="24"/>
        </w:rPr>
        <w:t xml:space="preserve">, </w:t>
      </w:r>
      <w:r w:rsidRPr="000D1303">
        <w:rPr>
          <w:rFonts w:ascii="Times New Roman"/>
          <w:color w:val="000000"/>
          <w:sz w:val="24"/>
          <w:szCs w:val="24"/>
        </w:rPr>
        <w:t>nastalih uporabom vlastitog automobila 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u ukupnom iznosu od </w:t>
      </w:r>
      <w:r w:rsidR="00584271">
        <w:rPr>
          <w:rFonts w:ascii="Times New Roman"/>
          <w:b/>
          <w:color w:val="000000"/>
          <w:sz w:val="24"/>
          <w:szCs w:val="24"/>
        </w:rPr>
        <w:t>4.256,00 kn neto</w:t>
      </w:r>
      <w:r w:rsidR="00B40CBA">
        <w:rPr>
          <w:rFonts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>Ovlašćuje se</w:t>
      </w:r>
      <w:r w:rsidR="00866DB4">
        <w:rPr>
          <w:rFonts w:ascii="Times New Roman"/>
          <w:color w:val="000000"/>
          <w:sz w:val="24"/>
          <w:szCs w:val="24"/>
        </w:rPr>
        <w:t xml:space="preserve"> ste</w:t>
      </w:r>
      <w:r w:rsidR="00866DB4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0D7ACA">
        <w:rPr>
          <w:rFonts w:ascii="Times New Roman"/>
          <w:color w:val="000000"/>
          <w:sz w:val="24"/>
          <w:szCs w:val="24"/>
        </w:rPr>
        <w:t>i upravitelj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B97876" w:rsidRPr="000D1303">
        <w:rPr>
          <w:rFonts w:ascii="Times New Roman"/>
          <w:color w:val="000000"/>
          <w:sz w:val="24"/>
          <w:szCs w:val="24"/>
        </w:rPr>
        <w:t>nakon 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 ovog 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enja,</w:t>
      </w:r>
      <w:r w:rsidRPr="000D1303">
        <w:rPr>
          <w:rFonts w:ascii="Times New Roman"/>
          <w:color w:val="000000"/>
          <w:sz w:val="24"/>
          <w:szCs w:val="24"/>
        </w:rPr>
        <w:t xml:space="preserve"> navedeni iznos isplatiti </w:t>
      </w:r>
      <w:r w:rsidR="00093C81">
        <w:rPr>
          <w:rFonts w:ascii="Times New Roman"/>
          <w:color w:val="000000"/>
          <w:sz w:val="24"/>
          <w:szCs w:val="24"/>
        </w:rPr>
        <w:t>s poslovnog ra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una ste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ajnog du</w:t>
      </w:r>
      <w:r w:rsidR="00093C81">
        <w:rPr>
          <w:rFonts w:ascii="Times New Roman"/>
          <w:color w:val="000000"/>
          <w:sz w:val="24"/>
          <w:szCs w:val="24"/>
        </w:rPr>
        <w:t>ž</w:t>
      </w:r>
      <w:r w:rsidR="00093C81">
        <w:rPr>
          <w:rFonts w:ascii="Times New Roman"/>
          <w:color w:val="000000"/>
          <w:sz w:val="24"/>
          <w:szCs w:val="24"/>
        </w:rPr>
        <w:t xml:space="preserve">nika </w:t>
      </w:r>
      <w:r w:rsidRPr="000D1303">
        <w:rPr>
          <w:rFonts w:ascii="Times New Roman"/>
          <w:color w:val="000000"/>
          <w:sz w:val="24"/>
          <w:szCs w:val="24"/>
        </w:rPr>
        <w:t>na teret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 postupka uz 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 poreze i doprinose</w:t>
      </w:r>
      <w:r w:rsidR="00093C81">
        <w:rPr>
          <w:rFonts w:ascii="Times New Roman"/>
          <w:color w:val="000000"/>
          <w:sz w:val="24"/>
          <w:szCs w:val="24"/>
        </w:rPr>
        <w:t>.</w:t>
      </w:r>
    </w:p>
    <w:p w:rsidRDefault="00093C81" w:rsidP="0055443D" w:rsidR="00093C8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>- Ovo 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 objavljuje se na 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 stranici e-Oglasna 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 suda.</w:t>
      </w: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</w:p>
    <w:p w:rsidRDefault="003A0B91" w:rsidP="005264F9" w:rsidR="003A0B91" w:rsidRPr="000D1303">
      <w:pPr>
        <w:spacing w:after="0"/>
        <w:jc w:val="center"/>
        <w:rPr>
          <w:sz w:val="24"/>
          <w:szCs w:val="24"/>
        </w:rPr>
      </w:pP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B40CB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r w:rsidRPr="000D1303">
        <w:rPr>
          <w:rFonts w:ascii="Times New Roman"/>
          <w:color w:val="000000"/>
          <w:sz w:val="24"/>
          <w:szCs w:val="24"/>
        </w:rPr>
        <w:t xml:space="preserve"> upravitelj </w:t>
      </w:r>
      <w:r w:rsidR="00584271">
        <w:rPr>
          <w:rFonts w:ascii="Times New Roman"/>
          <w:color w:val="000000"/>
          <w:sz w:val="24"/>
          <w:szCs w:val="24"/>
        </w:rPr>
        <w:t>Š</w:t>
      </w:r>
      <w:r w:rsidR="00584271">
        <w:rPr>
          <w:rFonts w:ascii="Times New Roman"/>
          <w:color w:val="000000"/>
          <w:sz w:val="24"/>
          <w:szCs w:val="24"/>
        </w:rPr>
        <w:t>imo Bo</w:t>
      </w:r>
      <w:r w:rsidR="00584271">
        <w:rPr>
          <w:rFonts w:ascii="Times New Roman"/>
          <w:color w:val="000000"/>
          <w:sz w:val="24"/>
          <w:szCs w:val="24"/>
        </w:rPr>
        <w:t>š</w:t>
      </w:r>
      <w:r w:rsidR="00584271">
        <w:rPr>
          <w:rFonts w:ascii="Times New Roman"/>
          <w:color w:val="000000"/>
          <w:sz w:val="24"/>
          <w:szCs w:val="24"/>
        </w:rPr>
        <w:t>njak</w:t>
      </w:r>
      <w:r w:rsidR="00A97840">
        <w:rPr>
          <w:rFonts w:ascii="Times New Roman"/>
          <w:color w:val="000000"/>
          <w:sz w:val="24"/>
          <w:szCs w:val="24"/>
        </w:rPr>
        <w:t xml:space="preserve"> podnio</w:t>
      </w:r>
      <w:r w:rsidRPr="000D1303">
        <w:rPr>
          <w:rFonts w:ascii="Times New Roman"/>
          <w:color w:val="000000"/>
          <w:sz w:val="24"/>
          <w:szCs w:val="24"/>
        </w:rPr>
        <w:t xml:space="preserve"> je Sudu pisano 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 i dokumentirano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o stvarnom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 kojeg</w:t>
      </w:r>
      <w:r w:rsidR="00A97840">
        <w:rPr>
          <w:rFonts w:ascii="Times New Roman"/>
          <w:color w:val="000000"/>
          <w:sz w:val="24"/>
          <w:szCs w:val="24"/>
        </w:rPr>
        <w:t xml:space="preserve"> je imao</w:t>
      </w:r>
      <w:r w:rsidRPr="000D1303">
        <w:rPr>
          <w:rFonts w:ascii="Times New Roman"/>
          <w:color w:val="000000"/>
          <w:sz w:val="24"/>
          <w:szCs w:val="24"/>
        </w:rPr>
        <w:t xml:space="preserve"> rad</w:t>
      </w:r>
      <w:r w:rsidR="00584271">
        <w:rPr>
          <w:rFonts w:ascii="Times New Roman"/>
          <w:color w:val="000000"/>
          <w:sz w:val="24"/>
          <w:szCs w:val="24"/>
        </w:rPr>
        <w:t xml:space="preserve">i uporabe vlastitog automobila </w:t>
      </w:r>
      <w:r w:rsidRPr="000D1303">
        <w:rPr>
          <w:rFonts w:ascii="Times New Roman"/>
          <w:color w:val="000000"/>
          <w:sz w:val="24"/>
          <w:szCs w:val="24"/>
        </w:rPr>
        <w:t>u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bene svrhe </w:t>
      </w:r>
      <w:r w:rsidR="00584271">
        <w:rPr>
          <w:rFonts w:ascii="Times New Roman"/>
          <w:color w:val="000000"/>
          <w:sz w:val="24"/>
          <w:szCs w:val="24"/>
        </w:rPr>
        <w:t>na relaciji Osijek -Nova Gradi</w:t>
      </w:r>
      <w:r w:rsidR="00584271">
        <w:rPr>
          <w:rFonts w:ascii="Times New Roman"/>
          <w:color w:val="000000"/>
          <w:sz w:val="24"/>
          <w:szCs w:val="24"/>
        </w:rPr>
        <w:t>š</w:t>
      </w:r>
      <w:r w:rsidR="00584271">
        <w:rPr>
          <w:rFonts w:ascii="Times New Roman"/>
          <w:color w:val="000000"/>
          <w:sz w:val="24"/>
          <w:szCs w:val="24"/>
        </w:rPr>
        <w:t>ka -Osijek i Osijek-Slavonski Brod -Osijek</w:t>
      </w:r>
      <w:r w:rsidR="00232C87">
        <w:rPr>
          <w:rFonts w:ascii="Times New Roman"/>
          <w:color w:val="000000"/>
          <w:sz w:val="24"/>
          <w:szCs w:val="24"/>
        </w:rPr>
        <w:t xml:space="preserve"> </w:t>
      </w:r>
      <w:r w:rsidR="00584271">
        <w:rPr>
          <w:rFonts w:ascii="Times New Roman"/>
          <w:color w:val="000000"/>
          <w:sz w:val="24"/>
          <w:szCs w:val="24"/>
        </w:rPr>
        <w:t>radi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3A0B91">
        <w:rPr>
          <w:rFonts w:ascii="Times New Roman"/>
          <w:color w:val="000000"/>
          <w:sz w:val="24"/>
          <w:szCs w:val="24"/>
        </w:rPr>
        <w:t>odlaska u sjedi</w:t>
      </w:r>
      <w:r w:rsidR="003A0B91">
        <w:rPr>
          <w:rFonts w:ascii="Times New Roman"/>
          <w:color w:val="000000"/>
          <w:sz w:val="24"/>
          <w:szCs w:val="24"/>
        </w:rPr>
        <w:t>š</w:t>
      </w:r>
      <w:r w:rsidR="003A0B91">
        <w:rPr>
          <w:rFonts w:ascii="Times New Roman"/>
          <w:color w:val="000000"/>
          <w:sz w:val="24"/>
          <w:szCs w:val="24"/>
        </w:rPr>
        <w:t>te du</w:t>
      </w:r>
      <w:r w:rsidR="003A0B91">
        <w:rPr>
          <w:rFonts w:ascii="Times New Roman"/>
          <w:color w:val="000000"/>
          <w:sz w:val="24"/>
          <w:szCs w:val="24"/>
        </w:rPr>
        <w:t>ž</w:t>
      </w:r>
      <w:r w:rsidR="003A0B91">
        <w:rPr>
          <w:rFonts w:ascii="Times New Roman"/>
          <w:color w:val="000000"/>
          <w:sz w:val="24"/>
          <w:szCs w:val="24"/>
        </w:rPr>
        <w:t xml:space="preserve">nika radi </w:t>
      </w:r>
      <w:r w:rsidR="00584271">
        <w:rPr>
          <w:rFonts w:ascii="Times New Roman"/>
          <w:color w:val="000000"/>
          <w:sz w:val="24"/>
          <w:szCs w:val="24"/>
        </w:rPr>
        <w:t xml:space="preserve">preuzimanja </w:t>
      </w:r>
      <w:r w:rsidR="003A0B91">
        <w:rPr>
          <w:rFonts w:ascii="Times New Roman"/>
          <w:color w:val="000000"/>
          <w:sz w:val="24"/>
          <w:szCs w:val="24"/>
        </w:rPr>
        <w:t>poslovne</w:t>
      </w:r>
      <w:r w:rsidR="00584271">
        <w:rPr>
          <w:rFonts w:ascii="Times New Roman"/>
          <w:color w:val="000000"/>
          <w:sz w:val="24"/>
          <w:szCs w:val="24"/>
        </w:rPr>
        <w:t xml:space="preserve"> dokumentacije</w:t>
      </w:r>
      <w:r w:rsidR="00AD1F55">
        <w:rPr>
          <w:rFonts w:ascii="Times New Roman"/>
          <w:color w:val="000000"/>
          <w:sz w:val="24"/>
          <w:szCs w:val="24"/>
        </w:rPr>
        <w:t xml:space="preserve">, </w:t>
      </w:r>
      <w:r w:rsidR="003A0B91">
        <w:rPr>
          <w:rFonts w:ascii="Times New Roman"/>
          <w:color w:val="000000"/>
          <w:sz w:val="24"/>
          <w:szCs w:val="24"/>
        </w:rPr>
        <w:t xml:space="preserve">te </w:t>
      </w:r>
      <w:r w:rsidR="00E61506">
        <w:rPr>
          <w:rFonts w:ascii="Times New Roman"/>
          <w:color w:val="000000"/>
          <w:sz w:val="24"/>
          <w:szCs w:val="24"/>
        </w:rPr>
        <w:t>radi sastan</w:t>
      </w:r>
      <w:r w:rsidR="003A0B91">
        <w:rPr>
          <w:rFonts w:ascii="Times New Roman"/>
          <w:color w:val="000000"/>
          <w:sz w:val="24"/>
          <w:szCs w:val="24"/>
        </w:rPr>
        <w:t>a</w:t>
      </w:r>
      <w:r w:rsidR="00E61506">
        <w:rPr>
          <w:rFonts w:ascii="Times New Roman"/>
          <w:color w:val="000000"/>
          <w:sz w:val="24"/>
          <w:szCs w:val="24"/>
        </w:rPr>
        <w:t xml:space="preserve">ka s kupcima i </w:t>
      </w:r>
      <w:r w:rsidR="00AD1F55">
        <w:rPr>
          <w:rFonts w:ascii="Times New Roman"/>
          <w:color w:val="000000"/>
          <w:sz w:val="24"/>
          <w:szCs w:val="24"/>
        </w:rPr>
        <w:t xml:space="preserve">isporuke prodanih pokretnina te radi </w:t>
      </w:r>
      <w:r w:rsidRPr="000D1303">
        <w:rPr>
          <w:rFonts w:ascii="Times New Roman"/>
          <w:color w:val="000000"/>
          <w:sz w:val="24"/>
          <w:szCs w:val="24"/>
        </w:rPr>
        <w:t xml:space="preserve">odlaska u </w:t>
      </w:r>
      <w:r w:rsidR="00A97840">
        <w:rPr>
          <w:rFonts w:ascii="Times New Roman"/>
          <w:color w:val="000000"/>
          <w:sz w:val="24"/>
          <w:szCs w:val="24"/>
        </w:rPr>
        <w:t>sjedi</w:t>
      </w:r>
      <w:r w:rsidR="00A97840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te suda radi sudjelovanja na</w:t>
      </w:r>
      <w:r w:rsidR="00232C87">
        <w:rPr>
          <w:rFonts w:ascii="Times New Roman"/>
          <w:color w:val="000000"/>
          <w:sz w:val="24"/>
          <w:szCs w:val="24"/>
        </w:rPr>
        <w:t xml:space="preserve"> ispitnom i izvje</w:t>
      </w:r>
      <w:r w:rsidR="00232C87">
        <w:rPr>
          <w:rFonts w:ascii="Times New Roman"/>
          <w:color w:val="000000"/>
          <w:sz w:val="24"/>
          <w:szCs w:val="24"/>
        </w:rPr>
        <w:t>š</w:t>
      </w:r>
      <w:r w:rsidR="00232C87">
        <w:rPr>
          <w:rFonts w:ascii="Times New Roman"/>
          <w:color w:val="000000"/>
          <w:sz w:val="24"/>
          <w:szCs w:val="24"/>
        </w:rPr>
        <w:t>tajnom ro</w:t>
      </w:r>
      <w:r w:rsidR="00232C87">
        <w:rPr>
          <w:rFonts w:ascii="Times New Roman"/>
          <w:color w:val="000000"/>
          <w:sz w:val="24"/>
          <w:szCs w:val="24"/>
        </w:rPr>
        <w:t>č</w:t>
      </w:r>
      <w:r w:rsidR="00232C87">
        <w:rPr>
          <w:rFonts w:ascii="Times New Roman"/>
          <w:color w:val="000000"/>
          <w:sz w:val="24"/>
          <w:szCs w:val="24"/>
        </w:rPr>
        <w:t>i</w:t>
      </w:r>
      <w:r w:rsidR="00232C87">
        <w:rPr>
          <w:rFonts w:ascii="Times New Roman"/>
          <w:color w:val="000000"/>
          <w:sz w:val="24"/>
          <w:szCs w:val="24"/>
        </w:rPr>
        <w:t>š</w:t>
      </w:r>
      <w:r w:rsidR="00232C87">
        <w:rPr>
          <w:rFonts w:ascii="Times New Roman"/>
          <w:color w:val="000000"/>
          <w:sz w:val="24"/>
          <w:szCs w:val="24"/>
        </w:rPr>
        <w:t>tu odr</w:t>
      </w:r>
      <w:r w:rsidR="00232C87">
        <w:rPr>
          <w:rFonts w:ascii="Times New Roman"/>
          <w:color w:val="000000"/>
          <w:sz w:val="24"/>
          <w:szCs w:val="24"/>
        </w:rPr>
        <w:t>ž</w:t>
      </w:r>
      <w:r w:rsidR="00232C87">
        <w:rPr>
          <w:rFonts w:ascii="Times New Roman"/>
          <w:color w:val="000000"/>
          <w:sz w:val="24"/>
          <w:szCs w:val="24"/>
        </w:rPr>
        <w:t xml:space="preserve">anom </w:t>
      </w:r>
      <w:r w:rsidR="003A0B91">
        <w:rPr>
          <w:rFonts w:ascii="Times New Roman"/>
          <w:color w:val="000000"/>
          <w:sz w:val="24"/>
          <w:szCs w:val="24"/>
        </w:rPr>
        <w:t>10.10.2017. i Skup</w:t>
      </w:r>
      <w:r w:rsidR="003A0B91">
        <w:rPr>
          <w:rFonts w:ascii="Times New Roman"/>
          <w:color w:val="000000"/>
          <w:sz w:val="24"/>
          <w:szCs w:val="24"/>
        </w:rPr>
        <w:t>š</w:t>
      </w:r>
      <w:r w:rsidR="003A0B91">
        <w:rPr>
          <w:rFonts w:ascii="Times New Roman"/>
          <w:color w:val="000000"/>
          <w:sz w:val="24"/>
          <w:szCs w:val="24"/>
        </w:rPr>
        <w:t xml:space="preserve">tini vjerovnika od 28.12.2017. </w:t>
      </w:r>
    </w:p>
    <w:p w:rsidRDefault="003A0B91" w:rsidP="000E7F01" w:rsidR="003A0B9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C70C6F" w:rsidP="00C70C6F" w:rsidR="00C70C6F" w:rsidRPr="00B40CBA">
      <w:pPr>
        <w:spacing w:after="0"/>
        <w:ind w:firstLine="708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Uz 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ajni upravitelj dostavio</w:t>
      </w:r>
      <w:r w:rsidRPr="000D1303">
        <w:rPr>
          <w:rFonts w:ascii="Times New Roman"/>
          <w:color w:val="000000"/>
          <w:sz w:val="24"/>
          <w:szCs w:val="24"/>
        </w:rPr>
        <w:t xml:space="preserve"> je naloge za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bena putovanja</w:t>
      </w:r>
      <w:r>
        <w:rPr>
          <w:rFonts w:ascii="Times New Roman"/>
          <w:color w:val="000000"/>
          <w:sz w:val="24"/>
          <w:szCs w:val="24"/>
        </w:rPr>
        <w:t xml:space="preserve"> uz obra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un 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kova.</w:t>
      </w:r>
    </w:p>
    <w:p w:rsidRDefault="00A5732D" w:rsidP="00A5732D" w:rsidR="00A5732D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376E64" w:rsidP="00A5732D" w:rsidR="00376E64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A5732D" w:rsidP="00A5732D" w:rsidR="00A5732D" w:rsidRPr="00771249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  <w:r w:rsidRPr="00771249">
        <w:rPr>
          <w:rFonts w:ascii="Times New Roman"/>
          <w:b/>
          <w:color w:val="000000"/>
          <w:sz w:val="24"/>
          <w:szCs w:val="24"/>
        </w:rPr>
        <w:lastRenderedPageBreak/>
        <w:t>Broj: 1/St-</w:t>
      </w:r>
      <w:r w:rsidR="003A0B91">
        <w:rPr>
          <w:rFonts w:ascii="Times New Roman"/>
          <w:b/>
          <w:color w:val="000000"/>
          <w:sz w:val="24"/>
          <w:szCs w:val="24"/>
        </w:rPr>
        <w:t>35/2017-50</w:t>
      </w:r>
    </w:p>
    <w:p w:rsidRDefault="00A5732D" w:rsidP="00B40CBA" w:rsidR="00A5732D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A97840" w:rsidP="00285AFE" w:rsidR="00A97840">
      <w:pPr>
        <w:spacing w:after="0"/>
        <w:ind w:firstLine="708"/>
        <w:jc w:val="right"/>
        <w:rPr>
          <w:rFonts w:ascii="Times New Roman"/>
          <w:color w:val="000000"/>
          <w:sz w:val="24"/>
          <w:szCs w:val="24"/>
        </w:rPr>
      </w:pPr>
    </w:p>
    <w:p w:rsidRDefault="00A5732D" w:rsidP="00B97876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>R</w:t>
      </w:r>
      <w:r w:rsidR="003F08AC">
        <w:rPr>
          <w:rFonts w:ascii="Times New Roman"/>
          <w:color w:val="000000"/>
          <w:sz w:val="24"/>
          <w:szCs w:val="24"/>
        </w:rPr>
        <w:t>azmatraju</w:t>
      </w:r>
      <w:r w:rsidR="003F08AC">
        <w:rPr>
          <w:rFonts w:ascii="Times New Roman"/>
          <w:color w:val="000000"/>
          <w:sz w:val="24"/>
          <w:szCs w:val="24"/>
        </w:rPr>
        <w:t>ć</w:t>
      </w:r>
      <w:r w:rsidR="003F08AC">
        <w:rPr>
          <w:rFonts w:ascii="Times New Roman"/>
          <w:color w:val="000000"/>
          <w:sz w:val="24"/>
          <w:szCs w:val="24"/>
        </w:rPr>
        <w:t>i 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3F08AC">
        <w:rPr>
          <w:rFonts w:ascii="Times New Roman"/>
          <w:color w:val="000000"/>
          <w:sz w:val="24"/>
          <w:szCs w:val="24"/>
        </w:rPr>
        <w:t>e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ajnog</w:t>
      </w:r>
      <w:r w:rsidR="003F08AC">
        <w:rPr>
          <w:rFonts w:ascii="Times New Roman"/>
          <w:color w:val="000000"/>
          <w:sz w:val="24"/>
          <w:szCs w:val="24"/>
        </w:rPr>
        <w:t xml:space="preserve"> upravitelj</w:t>
      </w:r>
      <w:r w:rsidR="00A97840">
        <w:rPr>
          <w:rFonts w:ascii="Times New Roman"/>
          <w:color w:val="000000"/>
          <w:sz w:val="24"/>
          <w:szCs w:val="24"/>
        </w:rPr>
        <w:t>a</w:t>
      </w:r>
      <w:r w:rsidR="003F08AC">
        <w:rPr>
          <w:rFonts w:ascii="Times New Roman"/>
          <w:color w:val="000000"/>
          <w:sz w:val="24"/>
          <w:szCs w:val="24"/>
        </w:rPr>
        <w:t>, a nakon izvr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enog uvida u cjelokupni 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3F08AC">
        <w:rPr>
          <w:rFonts w:ascii="Times New Roman"/>
          <w:color w:val="000000"/>
          <w:sz w:val="24"/>
          <w:szCs w:val="24"/>
        </w:rPr>
        <w:t>ajni spis i sve prilo</w:t>
      </w:r>
      <w:r w:rsidR="003F08AC"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 xml:space="preserve">ene isprave </w:t>
      </w:r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r w:rsidR="003F08AC">
        <w:rPr>
          <w:rFonts w:ascii="Times New Roman"/>
          <w:color w:val="000000"/>
          <w:sz w:val="24"/>
          <w:szCs w:val="24"/>
        </w:rPr>
        <w:t>, sud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utvrdio je da su navedeni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 bili opravdani i 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 radi 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 postupka, da se 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 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 temelji na pisanom, 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 i dokumentiranom 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iz kojeg proizlazi da je 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 upravitelj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>na dan</w:t>
      </w:r>
      <w:r w:rsidR="00A97840">
        <w:rPr>
          <w:rFonts w:ascii="Times New Roman"/>
          <w:color w:val="000000"/>
          <w:sz w:val="24"/>
          <w:szCs w:val="24"/>
        </w:rPr>
        <w:t>e</w:t>
      </w:r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006030">
        <w:rPr>
          <w:rFonts w:ascii="Times New Roman"/>
          <w:color w:val="000000"/>
          <w:sz w:val="24"/>
          <w:szCs w:val="24"/>
        </w:rPr>
        <w:t>10.07.2017., 30.10.2017., 12.01.2018., 07.02.2018., 08.02.2018. i 19.03.2018.</w:t>
      </w:r>
      <w:r w:rsidR="004413E3">
        <w:rPr>
          <w:rFonts w:ascii="Times New Roman"/>
          <w:color w:val="000000"/>
          <w:sz w:val="24"/>
          <w:szCs w:val="24"/>
        </w:rPr>
        <w:t xml:space="preserve"> p</w:t>
      </w:r>
      <w:r w:rsidR="00A97840">
        <w:rPr>
          <w:rFonts w:ascii="Times New Roman"/>
          <w:color w:val="000000"/>
          <w:sz w:val="24"/>
          <w:szCs w:val="24"/>
        </w:rPr>
        <w:t>utovao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vlastitim vozilom u sjedi</w:t>
      </w:r>
      <w:r w:rsidR="00DA7005" w:rsidRPr="000D1303">
        <w:rPr>
          <w:rFonts w:ascii="Times New Roman"/>
          <w:color w:val="000000"/>
          <w:sz w:val="24"/>
          <w:szCs w:val="24"/>
        </w:rPr>
        <w:t>š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te </w:t>
      </w:r>
      <w:r w:rsidR="00006030">
        <w:rPr>
          <w:rFonts w:ascii="Times New Roman"/>
          <w:color w:val="000000"/>
          <w:sz w:val="24"/>
          <w:szCs w:val="24"/>
        </w:rPr>
        <w:t>ste</w:t>
      </w:r>
      <w:r w:rsidR="00006030">
        <w:rPr>
          <w:rFonts w:ascii="Times New Roman"/>
          <w:color w:val="000000"/>
          <w:sz w:val="24"/>
          <w:szCs w:val="24"/>
        </w:rPr>
        <w:t>č</w:t>
      </w:r>
      <w:r w:rsidR="00006030">
        <w:rPr>
          <w:rFonts w:ascii="Times New Roman"/>
          <w:color w:val="000000"/>
          <w:sz w:val="24"/>
          <w:szCs w:val="24"/>
        </w:rPr>
        <w:t>ajnog du</w:t>
      </w:r>
      <w:r w:rsidR="00006030">
        <w:rPr>
          <w:rFonts w:ascii="Times New Roman"/>
          <w:color w:val="000000"/>
          <w:sz w:val="24"/>
          <w:szCs w:val="24"/>
        </w:rPr>
        <w:t>ž</w:t>
      </w:r>
      <w:r w:rsidR="00006030">
        <w:rPr>
          <w:rFonts w:ascii="Times New Roman"/>
          <w:color w:val="000000"/>
          <w:sz w:val="24"/>
          <w:szCs w:val="24"/>
        </w:rPr>
        <w:t>nika radi preuzimanja poslovne dokumentacije, sastanka s kupcima u svrhu prodaje pokretnina te isporuke prodane imovine kupcima, a da je dana 10.10.2017. i 28.12.2017. putovao u sjedi</w:t>
      </w:r>
      <w:r w:rsidR="00006030">
        <w:rPr>
          <w:rFonts w:ascii="Times New Roman"/>
          <w:color w:val="000000"/>
          <w:sz w:val="24"/>
          <w:szCs w:val="24"/>
        </w:rPr>
        <w:t>š</w:t>
      </w:r>
      <w:r w:rsidR="00006030">
        <w:rPr>
          <w:rFonts w:ascii="Times New Roman"/>
          <w:color w:val="000000"/>
          <w:sz w:val="24"/>
          <w:szCs w:val="24"/>
        </w:rPr>
        <w:t>te ste</w:t>
      </w:r>
      <w:r w:rsidR="00006030">
        <w:rPr>
          <w:rFonts w:ascii="Times New Roman"/>
          <w:color w:val="000000"/>
          <w:sz w:val="24"/>
          <w:szCs w:val="24"/>
        </w:rPr>
        <w:t>č</w:t>
      </w:r>
      <w:r w:rsidR="00006030">
        <w:rPr>
          <w:rFonts w:ascii="Times New Roman"/>
          <w:color w:val="000000"/>
          <w:sz w:val="24"/>
          <w:szCs w:val="24"/>
        </w:rPr>
        <w:t>ajnog</w:t>
      </w:r>
      <w:r w:rsidR="00A97840">
        <w:rPr>
          <w:rFonts w:ascii="Times New Roman"/>
          <w:color w:val="000000"/>
          <w:sz w:val="24"/>
          <w:szCs w:val="24"/>
        </w:rPr>
        <w:t>suda</w:t>
      </w:r>
      <w:r w:rsidR="00DA7005" w:rsidRPr="000D1303">
        <w:rPr>
          <w:rFonts w:ascii="Times New Roman"/>
          <w:color w:val="000000"/>
          <w:sz w:val="24"/>
          <w:szCs w:val="24"/>
        </w:rPr>
        <w:t xml:space="preserve"> radi </w:t>
      </w:r>
      <w:r w:rsidR="00A97840">
        <w:rPr>
          <w:rFonts w:ascii="Times New Roman"/>
          <w:color w:val="000000"/>
          <w:sz w:val="24"/>
          <w:szCs w:val="24"/>
        </w:rPr>
        <w:t xml:space="preserve">sudjelovanja na </w:t>
      </w:r>
      <w:r w:rsidR="00006030">
        <w:rPr>
          <w:rFonts w:ascii="Times New Roman"/>
          <w:color w:val="000000"/>
          <w:sz w:val="24"/>
          <w:szCs w:val="24"/>
        </w:rPr>
        <w:t>ispitnom i izvje</w:t>
      </w:r>
      <w:r w:rsidR="00006030">
        <w:rPr>
          <w:rFonts w:ascii="Times New Roman"/>
          <w:color w:val="000000"/>
          <w:sz w:val="24"/>
          <w:szCs w:val="24"/>
        </w:rPr>
        <w:t>š</w:t>
      </w:r>
      <w:r w:rsidR="00006030">
        <w:rPr>
          <w:rFonts w:ascii="Times New Roman"/>
          <w:color w:val="000000"/>
          <w:sz w:val="24"/>
          <w:szCs w:val="24"/>
        </w:rPr>
        <w:t>tajnom ro</w:t>
      </w:r>
      <w:r w:rsidR="00006030">
        <w:rPr>
          <w:rFonts w:ascii="Times New Roman"/>
          <w:color w:val="000000"/>
          <w:sz w:val="24"/>
          <w:szCs w:val="24"/>
        </w:rPr>
        <w:t>č</w:t>
      </w:r>
      <w:r w:rsidR="00006030">
        <w:rPr>
          <w:rFonts w:ascii="Times New Roman"/>
          <w:color w:val="000000"/>
          <w:sz w:val="24"/>
          <w:szCs w:val="24"/>
        </w:rPr>
        <w:t>i</w:t>
      </w:r>
      <w:r w:rsidR="00006030">
        <w:rPr>
          <w:rFonts w:ascii="Times New Roman"/>
          <w:color w:val="000000"/>
          <w:sz w:val="24"/>
          <w:szCs w:val="24"/>
        </w:rPr>
        <w:t>š</w:t>
      </w:r>
      <w:r w:rsidR="00006030">
        <w:rPr>
          <w:rFonts w:ascii="Times New Roman"/>
          <w:color w:val="000000"/>
          <w:sz w:val="24"/>
          <w:szCs w:val="24"/>
        </w:rPr>
        <w:t>tu i Skup</w:t>
      </w:r>
      <w:r w:rsidR="00006030">
        <w:rPr>
          <w:rFonts w:ascii="Times New Roman"/>
          <w:color w:val="000000"/>
          <w:sz w:val="24"/>
          <w:szCs w:val="24"/>
        </w:rPr>
        <w:t>š</w:t>
      </w:r>
      <w:r w:rsidR="00006030">
        <w:rPr>
          <w:rFonts w:ascii="Times New Roman"/>
          <w:color w:val="000000"/>
          <w:sz w:val="24"/>
          <w:szCs w:val="24"/>
        </w:rPr>
        <w:t>tini vjerovnika.</w:t>
      </w:r>
    </w:p>
    <w:p w:rsidRDefault="00C67CDB" w:rsidP="00B97876" w:rsidR="00C67CD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Kako je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ajni</w:t>
      </w:r>
      <w:r w:rsidRPr="000D1303">
        <w:rPr>
          <w:rFonts w:ascii="Times New Roman"/>
          <w:color w:val="000000"/>
          <w:sz w:val="24"/>
          <w:szCs w:val="24"/>
        </w:rPr>
        <w:t xml:space="preserve"> upravitelj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 putnih 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A97840">
        <w:rPr>
          <w:rFonts w:ascii="Times New Roman"/>
          <w:color w:val="000000"/>
          <w:sz w:val="24"/>
          <w:szCs w:val="24"/>
        </w:rPr>
        <w:t>kova obavio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pravilno u skladu s propisanom cijenom benzina </w:t>
      </w:r>
      <w:r w:rsidR="00006030">
        <w:rPr>
          <w:rFonts w:ascii="Times New Roman"/>
          <w:color w:val="000000"/>
          <w:sz w:val="24"/>
          <w:szCs w:val="24"/>
        </w:rPr>
        <w:t>od 2 kn/</w:t>
      </w:r>
      <w:r w:rsidR="00052B41" w:rsidRPr="000D1303">
        <w:rPr>
          <w:rFonts w:ascii="Times New Roman"/>
          <w:color w:val="000000"/>
          <w:sz w:val="24"/>
          <w:szCs w:val="24"/>
        </w:rPr>
        <w:t>km</w:t>
      </w:r>
      <w:r w:rsidRPr="000D1303">
        <w:rPr>
          <w:rFonts w:ascii="Times New Roman"/>
          <w:color w:val="000000"/>
          <w:sz w:val="24"/>
          <w:szCs w:val="24"/>
        </w:rPr>
        <w:t xml:space="preserve"> te je pravilno 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A97840">
        <w:rPr>
          <w:rFonts w:ascii="Times New Roman"/>
          <w:color w:val="000000"/>
          <w:sz w:val="24"/>
          <w:szCs w:val="24"/>
        </w:rPr>
        <w:t>unao</w:t>
      </w:r>
      <w:r w:rsidRPr="000D1303">
        <w:rPr>
          <w:rFonts w:ascii="Times New Roman"/>
          <w:color w:val="000000"/>
          <w:sz w:val="24"/>
          <w:szCs w:val="24"/>
        </w:rPr>
        <w:t xml:space="preserve"> i ukupno 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 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r w:rsidR="008D7FB3">
        <w:rPr>
          <w:rFonts w:ascii="Times New Roman"/>
          <w:color w:val="000000"/>
          <w:sz w:val="24"/>
          <w:szCs w:val="24"/>
        </w:rPr>
        <w:t>na navedenim relacijama</w:t>
      </w:r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valjalo 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iti kao </w:t>
      </w:r>
      <w:r w:rsidR="00921D03">
        <w:rPr>
          <w:rFonts w:ascii="Times New Roman"/>
          <w:color w:val="000000"/>
          <w:sz w:val="24"/>
          <w:szCs w:val="24"/>
        </w:rPr>
        <w:t>u izreci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enja na temelju 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l. </w:t>
      </w:r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st. 3</w:t>
      </w:r>
      <w:r w:rsidR="0074343C">
        <w:rPr>
          <w:rFonts w:ascii="Times New Roman"/>
          <w:color w:val="000000"/>
          <w:sz w:val="24"/>
          <w:szCs w:val="24"/>
        </w:rPr>
        <w:t xml:space="preserve"> i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ajnog zakona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>U Slav</w:t>
      </w:r>
      <w:r w:rsidR="00771249">
        <w:rPr>
          <w:rFonts w:ascii="Times New Roman"/>
          <w:color w:val="000000"/>
          <w:sz w:val="24"/>
          <w:szCs w:val="24"/>
        </w:rPr>
        <w:t xml:space="preserve">onskom </w:t>
      </w:r>
      <w:r w:rsidRPr="000D1303">
        <w:rPr>
          <w:rFonts w:ascii="Times New Roman"/>
          <w:color w:val="000000"/>
          <w:sz w:val="24"/>
          <w:szCs w:val="24"/>
        </w:rPr>
        <w:t xml:space="preserve">Brodu,  </w:t>
      </w:r>
      <w:r w:rsidR="00006030">
        <w:rPr>
          <w:rFonts w:ascii="Times New Roman"/>
          <w:color w:val="000000"/>
          <w:sz w:val="24"/>
          <w:szCs w:val="24"/>
        </w:rPr>
        <w:t>12. rujna</w:t>
      </w:r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232C87">
        <w:rPr>
          <w:rFonts w:ascii="Times New Roman"/>
          <w:color w:val="000000"/>
          <w:sz w:val="24"/>
          <w:szCs w:val="24"/>
        </w:rPr>
        <w:t>.</w:t>
      </w:r>
      <w:r w:rsidRPr="000D1303">
        <w:rPr>
          <w:rFonts w:ascii="Times New Roman"/>
          <w:color w:val="000000"/>
          <w:sz w:val="24"/>
          <w:szCs w:val="24"/>
        </w:rPr>
        <w:t xml:space="preserve">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Protiv ovog rješenja pravo na žalbu imaju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stečajni upravitelj i svaki stečajni vjerovnik u roku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od dana objave rješenja na </w:t>
      </w:r>
      <w:r w:rsidR="00E87B6E">
        <w:rPr>
          <w:rFonts w:cs="Times New Roman" w:hAnsi="Times New Roman" w:ascii="Times New Roman"/>
          <w:sz w:val="20"/>
          <w:szCs w:val="20"/>
        </w:rPr>
        <w:t>mrežnoj stranici e-oglasna</w:t>
      </w:r>
      <w:r w:rsidRPr="00F43DAC">
        <w:rPr>
          <w:rFonts w:cs="Times New Roman" w:hAnsi="Times New Roman" w:ascii="Times New Roman"/>
          <w:sz w:val="20"/>
          <w:szCs w:val="20"/>
        </w:rPr>
        <w:t xml:space="preserve"> ploči suda,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 xml:space="preserve">s tim da rok za žalbu počinje teći protekom osmog dana od dana objave.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r w:rsidRPr="00F43DAC">
        <w:rPr>
          <w:rFonts w:cs="Times New Roman" w:hAnsi="Times New Roman" w:ascii="Times New Roman"/>
          <w:sz w:val="20"/>
          <w:szCs w:val="20"/>
        </w:rPr>
        <w:t>Žalba se podnosi VTS RH Zagreb u tri primjerka putem ovoga suda.</w:t>
      </w:r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Dostaviti putem 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 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 e-Oglasna 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 sudova</w:t>
      </w:r>
      <w:r w:rsidR="00DB4A62">
        <w:rPr>
          <w:rFonts w:ascii="Times New Roman"/>
          <w:color w:val="000000"/>
          <w:sz w:val="24"/>
          <w:szCs w:val="24"/>
        </w:rPr>
        <w:t>: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1. 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DB4A62">
        <w:rPr>
          <w:rFonts w:ascii="Times New Roman"/>
          <w:color w:val="000000"/>
          <w:sz w:val="24"/>
          <w:szCs w:val="24"/>
        </w:rPr>
        <w:t>ajnom</w:t>
      </w:r>
      <w:r w:rsidRPr="000D1303">
        <w:rPr>
          <w:rFonts w:ascii="Times New Roman"/>
          <w:color w:val="000000"/>
          <w:sz w:val="24"/>
          <w:szCs w:val="24"/>
        </w:rPr>
        <w:t xml:space="preserve"> upravitelj</w:t>
      </w:r>
      <w:r w:rsidR="00771249">
        <w:rPr>
          <w:rFonts w:ascii="Times New Roman"/>
          <w:color w:val="000000"/>
          <w:sz w:val="24"/>
          <w:szCs w:val="24"/>
        </w:rPr>
        <w:t>u</w:t>
      </w:r>
    </w:p>
    <w:p w:rsidRDefault="007A0813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2.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vjerovnicima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Sect="00376E64" w:rsidR="005169F3">
      <w:pgSz w:code="9" w:h="16840" w:w="11907"/>
      <w:pgMar w:gutter="0" w:footer="1021" w:header="1021" w:left="1701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06030"/>
    <w:rsid w:val="00052B41"/>
    <w:rsid w:val="00060477"/>
    <w:rsid w:val="00066BD7"/>
    <w:rsid w:val="00074005"/>
    <w:rsid w:val="00093C81"/>
    <w:rsid w:val="000D1303"/>
    <w:rsid w:val="000D7ACA"/>
    <w:rsid w:val="000E7F01"/>
    <w:rsid w:val="00124B98"/>
    <w:rsid w:val="001846D9"/>
    <w:rsid w:val="0019087A"/>
    <w:rsid w:val="001D638F"/>
    <w:rsid w:val="00232C87"/>
    <w:rsid w:val="00285AEA"/>
    <w:rsid w:val="00285AFE"/>
    <w:rsid w:val="003067AD"/>
    <w:rsid w:val="00376E64"/>
    <w:rsid w:val="003A0B91"/>
    <w:rsid w:val="003B0CEF"/>
    <w:rsid w:val="003E11CD"/>
    <w:rsid w:val="003F08AC"/>
    <w:rsid w:val="004413E3"/>
    <w:rsid w:val="004C39B6"/>
    <w:rsid w:val="005169F3"/>
    <w:rsid w:val="005264F9"/>
    <w:rsid w:val="00546D2C"/>
    <w:rsid w:val="0055443D"/>
    <w:rsid w:val="00584271"/>
    <w:rsid w:val="00597561"/>
    <w:rsid w:val="006366E8"/>
    <w:rsid w:val="00670F82"/>
    <w:rsid w:val="006F2881"/>
    <w:rsid w:val="0074343C"/>
    <w:rsid w:val="00771249"/>
    <w:rsid w:val="007A0813"/>
    <w:rsid w:val="007C5153"/>
    <w:rsid w:val="007E6D23"/>
    <w:rsid w:val="007F4BA7"/>
    <w:rsid w:val="00814037"/>
    <w:rsid w:val="00866DB4"/>
    <w:rsid w:val="008A00DA"/>
    <w:rsid w:val="008D7FB3"/>
    <w:rsid w:val="00921D03"/>
    <w:rsid w:val="0095285E"/>
    <w:rsid w:val="009B49C3"/>
    <w:rsid w:val="009D2C70"/>
    <w:rsid w:val="00A018C5"/>
    <w:rsid w:val="00A14B2E"/>
    <w:rsid w:val="00A5732D"/>
    <w:rsid w:val="00A97840"/>
    <w:rsid w:val="00AB170C"/>
    <w:rsid w:val="00AB4132"/>
    <w:rsid w:val="00AC25D0"/>
    <w:rsid w:val="00AD1F55"/>
    <w:rsid w:val="00B36768"/>
    <w:rsid w:val="00B40CBA"/>
    <w:rsid w:val="00B745BE"/>
    <w:rsid w:val="00B97876"/>
    <w:rsid w:val="00BA163B"/>
    <w:rsid w:val="00C1665A"/>
    <w:rsid w:val="00C56E0A"/>
    <w:rsid w:val="00C67CDB"/>
    <w:rsid w:val="00C70C6F"/>
    <w:rsid w:val="00CB467D"/>
    <w:rsid w:val="00D77602"/>
    <w:rsid w:val="00DA7005"/>
    <w:rsid w:val="00DB4A62"/>
    <w:rsid w:val="00DC7115"/>
    <w:rsid w:val="00E10F65"/>
    <w:rsid w:val="00E443AF"/>
    <w:rsid w:val="00E61506"/>
    <w:rsid w:val="00E87B6E"/>
    <w:rsid w:val="00E92808"/>
    <w:rsid w:val="00EE721C"/>
    <w:rsid w:val="00F43DAC"/>
    <w:rsid w:val="00F946C1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432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St-35/2017</izvorni_sadrzaj>
    <derivirana_varijabla naziv="DomainObject.Predmet.OznakaBroj_1">St-35/2017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 dio</izvorni_sadrzaj>
    <derivirana_varijabla naziv="DomainObject.Predmet.PrimjedbaSuca_1">I, II 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ARCA društvo s ograničenom odgovornošću za grafičku djelatnost, trgovinu i usluge</izvorni_sadrzaj>
    <derivirana_varijabla naziv="DomainObject.Predmet.ProtustrankaFormated_1">  TISKARA ARCA društvo s ograničenom odgovornošću za grafičku djelatnost, trgovinu i usluge</derivirana_varijabla>
  </DomainObject.Predmet.ProtustrankaFormated>
  <DomainObject.Predmet.ProtustrankaFormatedOIB>
    <izvorni_sadrzaj>  TISKARA ARCA društvo s ograničenom odgovornošću za grafičku djelatnost, trgovinu i usluge, OIB 52799123529</izvorni_sadrzaj>
    <derivirana_varijabla naziv="DomainObject.Predmet.ProtustrankaFormatedOIB_1">  TISKARA ARCA društvo s ograničenom odgovornošću za grafičku djelatnost, trgovinu i usluge, OIB 52799123529</derivirana_varijabla>
  </DomainObject.Predmet.ProtustrankaFormatedOIB>
  <DomainObject.Predmet.ProtustrankaFormatedWithAdress>
    <izvorni_sadrzaj> TISKARA ARCA društvo s ograničenom odgovornošću za grafičku djelatnost, trgovinu i usluge, Alojzija Stepinca 11 , 35400 Nova Gradiška</izvorni_sadrzaj>
    <derivirana_varijabla naziv="DomainObject.Predmet.ProtustrankaFormatedWithAdress_1"> TISKARA ARCA društvo s ograničenom odgovornošću za grafičku djelatnost, trgovinu i usluge, Alojzija Stepinca 11 , 35400 Nova Gradiška</derivirana_varijabla>
  </DomainObject.Predmet.ProtustrankaFormatedWithAdress>
  <DomainObject.Predmet.Protu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ProtustrankaFormatedWithAdressOIB_1"> TISKARA ARCA društvo s ograničenom odgovornošću za grafičku djelatnost, trgovinu i usluge, OIB 52799123529, Alojzija Stepinca 11 , 35400 Nova Gradiška</derivirana_varijabla>
  </DomainObject.Predmet.ProtustrankaFormatedWithAdressOIB>
  <DomainObject.Predmet.ProtustrankaWithAdress>
    <izvorni_sadrzaj>TISKARA ARCA društvo s ograničenom odgovornošću za grafičku djelatnost, trgovinu i usluge Alojzija Stepinca 11 , 35400 Nova Gradiška</izvorni_sadrzaj>
    <derivirana_varijabla naziv="DomainObject.Predmet.ProtustrankaWithAdress_1">TISKARA ARCA društvo s ograničenom odgovornošću za grafičku djelatnost, trgovinu i usluge Alojzija Stepinca 11 , 35400 Nova Gradiška</derivirana_varijabla>
  </DomainObject.Predmet.ProtustrankaWithAdress>
  <DomainObject.Predmet.ProtustrankaWithAdressOIB>
    <izvorni_sadrzaj>TISKARA ARCA društvo s ograničenom odgovornošću za grafičku djelatnost, trgovinu i usluge, OIB 52799123529, Alojzija Stepinca 11 , 35400 Nova Gradiška</izvorni_sadrzaj>
    <derivirana_varijabla naziv="DomainObject.Predmet.ProtustrankaWithAdressOIB_1">TISKARA ARCA društvo s ograničenom odgovornošću za grafičku djelatnost, trgovinu i usluge, OIB 52799123529, Alojzija Stepinca 11 , 35400 Nova Gradiška</derivirana_varijabla>
  </DomainObject.Predmet.ProtustrankaWithAdressOIB>
  <DomainObject.Predmet.ProtustrankaNazivFormated>
    <izvorni_sadrzaj>TISKARA ARCA društvo s ograničenom odgovornošću za grafičku djelatnost, trgovinu i usluge</izvorni_sadrzaj>
    <derivirana_varijabla naziv="DomainObject.Predmet.ProtustrankaNazivFormated_1">TISKARA ARCA društvo s ograničenom odgovornošću za grafičku djelatnost, trgovinu i usluge</derivirana_varijabla>
  </DomainObject.Predmet.ProtustrankaNazivFormated>
  <DomainObject.Predmet.ProtustrankaNazivFormatedOIB>
    <izvorni_sadrzaj>TISKARA ARCA društvo s ograničenom odgovornošću za grafičku djelatnost, trgovinu i usluge, OIB 52799123529</izvorni_sadrzaj>
    <derivirana_varijabla naziv="DomainObject.Predmet.ProtustrankaNazivFormatedOIB_1">TISKARA ARCA društvo s ograničenom odgovornošću za grafičku djelatnost, trgovinu i usluge, OIB 52799123529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TISKARA ARCA društvo s ograničenom odgovornošću za grafičku djelatnost, trgovinu i usluge</izvorni_sadrzaj>
    <derivirana_varijabla naziv="DomainObject.Predmet.StrankaFormated_1">  TISKARA ARCA društvo s ograničenom odgovornošću za grafičku djelatnost, trgovinu i usluge</derivirana_varijabla>
  </DomainObject.Predmet.StrankaFormated>
  <DomainObject.Predmet.StrankaFormatedOIB>
    <izvorni_sadrzaj>  TISKARA ARCA društvo s ograničenom odgovornošću za grafičku djelatnost, trgovinu i usluge, OIB 52799123529</izvorni_sadrzaj>
    <derivirana_varijabla naziv="DomainObject.Predmet.StrankaFormatedOIB_1">  TISKARA ARCA društvo s ograničenom odgovornošću za grafičku djelatnost, trgovinu i usluge, OIB 52799123529</derivirana_varijabla>
  </DomainObject.Predmet.StrankaFormatedOIB>
  <DomainObject.Predmet.StrankaFormatedWithAdress>
    <izvorni_sadrzaj> TISKARA ARCA društvo s ograničenom odgovornošću za grafičku djelatnost, trgovinu i usluge, Alojzija Stepinca 11 , 35400 Nova Gradiška</izvorni_sadrzaj>
    <derivirana_varijabla naziv="DomainObject.Predmet.StrankaFormatedWithAdress_1"> TISKARA ARCA društvo s ograničenom odgovornošću za grafičku djelatnost, trgovinu i usluge, Alojzija Stepinca 11 , 35400 Nova Gradiška</derivirana_varijabla>
  </DomainObject.Predmet.StrankaFormatedWithAdress>
  <DomainObject.Predmet.StrankaFormatedWithAdressOIB>
    <izvorni_sadrzaj> TISKARA ARCA društvo s ograničenom odgovornošću za grafičku djelatnost, trgovinu i usluge, OIB 52799123529, Alojzija Stepinca 11 , 35400 Nova Gradiška</izvorni_sadrzaj>
    <derivirana_varijabla naziv="DomainObject.Predmet.StrankaFormatedWithAdressOIB_1"> TISKARA ARCA društvo s ograničenom odgovornošću za grafičku djelatnost, trgovinu i usluge, OIB 52799123529, Alojzija Stepinca 11 , 35400 Nova Gradiška</derivirana_varijabla>
  </DomainObject.Predmet.StrankaFormatedWithAdressOIB>
  <DomainObject.Predmet.StrankaWithAdress>
    <izvorni_sadrzaj>TISKARA ARCA društvo s ograničenom odgovornošću za grafičku djelatnost, trgovinu i usluge Alojzija Stepinca 11 ,35400 Nova Gradiška</izvorni_sadrzaj>
    <derivirana_varijabla naziv="DomainObject.Predmet.StrankaWithAdress_1">TISKARA ARCA društvo s ograničenom odgovornošću za grafičku djelatnost, trgovinu i usluge Alojzija Stepinca 11 ,35400 Nova Gradiška</derivirana_varijabla>
  </DomainObject.Predmet.StrankaWithAdress>
  <DomainObject.Predmet.StrankaWithAdressOIB>
    <izvorni_sadrzaj>TISKARA ARCA društvo s ograničenom odgovornošću za grafičku djelatnost, trgovinu i usluge, OIB 52799123529, Alojzija Stepinca 11 ,35400 Nova Gradiška</izvorni_sadrzaj>
    <derivirana_varijabla naziv="DomainObject.Predmet.StrankaWithAdressOIB_1">TISKARA ARCA društvo s ograničenom odgovornošću za grafičku djelatnost, trgovinu i usluge, OIB 52799123529, Alojzija Stepinca 11 ,35400 Nova Gradiška</derivirana_varijabla>
  </DomainObject.Predmet.StrankaWithAdressOIB>
  <DomainObject.Predmet.StrankaNazivFormated>
    <izvorni_sadrzaj>TISKARA ARCA društvo s ograničenom odgovornošću za grafičku djelatnost, trgovinu i usluge</izvorni_sadrzaj>
    <derivirana_varijabla naziv="DomainObject.Predmet.StrankaNazivFormated_1">TISKARA ARCA društvo s ograničenom odgovornošću za grafičku djelatnost, trgovinu i usluge</derivirana_varijabla>
  </DomainObject.Predmet.StrankaNazivFormated>
  <DomainObject.Predmet.StrankaNazivFormatedOIB>
    <izvorni_sadrzaj>TISKARA ARCA društvo s ograničenom odgovornošću za grafičku djelatnost, trgovinu i usluge, OIB 52799123529</izvorni_sadrzaj>
    <derivirana_varijabla naziv="DomainObject.Predmet.StrankaNazivFormatedOIB_1">TISKARA ARCA društvo s ograničenom odgovornošću za grafičku djelatnost, trgovinu i usluge, OIB 52799123529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TISKARA ARCA društvo s ograničenom odgovornošću za grafičku djelatnost, trgovinu i usluge</item>
    </izvorni_sadrzaj>
    <derivirana_varijabla naziv="DomainObject.Predmet.StrankaListFormated_1">
      <item>TISKARA ARCA društvo s ograničenom odgovornošću za grafičku djelatnost, trgovinu i usluge</item>
    </derivirana_varijabla>
  </DomainObject.Predmet.StrankaListFormated>
  <DomainObject.Predmet.StrankaListFormatedOIB>
    <izvorni_sadrzaj>
      <item>TISKARA ARCA društvo s ograničenom odgovornošću za grafičku djelatnost, trgovinu i usluge, OIB 52799123529</item>
    </izvorni_sadrzaj>
    <derivirana_varijabla naziv="DomainObject.Predmet.StrankaListFormatedOIB_1">
      <item>TISKARA ARCA društvo s ograničenom odgovornošću za grafičku djelatnost, trgovinu i usluge, OIB 52799123529</item>
    </derivirana_varijabla>
  </DomainObject.Predmet.StrankaListFormatedOIB>
  <DomainObject.Predmet.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StrankaListFormatedWithAdress_1">
      <item>TISKARA ARCA društvo s ograničenom odgovornošću za grafičku djelatnost, trgovinu i usluge, Alojzija Stepinca 11 , 35400 Nova Gradiška</item>
    </derivirana_varijabla>
  </DomainObject.Predmet.StrankaListFormatedWithAdress>
  <DomainObject.Predmet.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StrankaListFormatedWithAdressOIB_1">
      <item>TISKARA ARCA društvo s ograničenom odgovornošću za grafičku djelatnost, trgovinu i usluge, OIB 52799123529, Alojzija Stepinca 11 , 35400 Nova Gradiška</item>
    </derivirana_varijabla>
  </DomainObject.Predmet.StrankaListFormatedWithAdressOIB>
  <DomainObject.Predmet.StrankaListNazivFormated>
    <izvorni_sadrzaj>
      <item>TISKARA ARCA društvo s ograničenom odgovornošću za grafičku djelatnost, trgovinu i usluge</item>
    </izvorni_sadrzaj>
    <derivirana_varijabla naziv="DomainObject.Predmet.StrankaListNazivFormated_1">
      <item>TISKARA ARCA društvo s ograničenom odgovornošću za grafičku djelatnost, trgovinu i usluge</item>
    </derivirana_varijabla>
  </DomainObject.Predmet.StrankaListNazivFormated>
  <DomainObject.Predmet.StrankaListNazivFormatedOIB>
    <izvorni_sadrzaj>
      <item>TISKARA ARCA društvo s ograničenom odgovornošću za grafičku djelatnost, trgovinu i usluge, OIB 52799123529</item>
    </izvorni_sadrzaj>
    <derivirana_varijabla naziv="DomainObject.Predmet.StrankaListNazivFormatedOIB_1">
      <item>TISKARA ARCA društvo s ograničenom odgovornošću za grafičku djelatnost, trgovinu i usluge, OIB 52799123529</item>
    </derivirana_varijabla>
  </DomainObject.Predmet.StrankaListNazivFormatedOIB>
  <DomainObject.Predmet.ProtuStrankaListFormated>
    <izvorni_sadrzaj>
      <item>TISKARA ARCA društvo s ograničenom odgovornošću za grafičku djelatnost, trgovinu i usluge</item>
    </izvorni_sadrzaj>
    <derivirana_varijabla naziv="DomainObject.Predmet.ProtuStrankaListFormated_1">
      <item>TISKARA ARCA društvo s ograničenom odgovornošću za grafičku djelatnost, trgovinu i usluge</item>
    </derivirana_varijabla>
  </DomainObject.Predmet.ProtuStrankaListFormated>
  <DomainObject.Predmet.ProtuStrankaListFormatedOIB>
    <izvorni_sadrzaj>
      <item>TISKARA ARCA društvo s ograničenom odgovornošću za grafičku djelatnost, trgovinu i usluge, OIB 52799123529</item>
    </izvorni_sadrzaj>
    <derivirana_varijabla naziv="DomainObject.Predmet.ProtuStrankaListFormatedOIB_1">
      <item>TISKARA ARCA društvo s ograničenom odgovornošću za grafičku djelatnost, trgovinu i usluge, OIB 52799123529</item>
    </derivirana_varijabla>
  </DomainObject.Predmet.ProtuStrankaListFormatedOIB>
  <DomainObject.Predmet.ProtuStrankaListFormatedWithAdress>
    <izvorni_sadrzaj>
      <item>TISKARA ARCA društvo s ograničenom odgovornošću za grafičku djelatnost, trgovinu i usluge, Alojzija Stepinca 11 , 35400 Nova Gradiška</item>
    </izvorni_sadrzaj>
    <derivirana_varijabla naziv="DomainObject.Predmet.ProtuStrankaListFormatedWithAdress_1">
      <item>TISKARA ARCA društvo s ograničenom odgovornošću za grafičku djelatnost, trgovinu i usluge, Alojzija Stepinca 11 , 35400 Nova Gradiška</item>
    </derivirana_varijabla>
  </DomainObject.Predmet.ProtuStrankaListFormatedWithAdress>
  <DomainObject.Predmet.ProtuStrankaListFormatedWithAdressOIB>
    <izvorni_sadrzaj>
      <item>TISKARA ARCA društvo s ograničenom odgovornošću za grafičku djelatnost, trgovinu i usluge, OIB 52799123529, Alojzija Stepinca 11 , 35400 Nova Gradiška</item>
    </izvorni_sadrzaj>
    <derivirana_varijabla naziv="DomainObject.Predmet.ProtuStrankaListFormatedWithAdressOIB_1">
      <item>TISKARA ARCA društvo s ograničenom odgovornošću za grafičku djelatnost, trgovinu i usluge, OIB 52799123529, Alojzija Stepinca 11 , 35400 Nova Gradiška</item>
    </derivirana_varijabla>
  </DomainObject.Predmet.ProtuStrankaListFormatedWithAdressOIB>
  <DomainObject.Predmet.ProtuStrankaListNazivFormated>
    <izvorni_sadrzaj>
      <item>TISKARA ARCA društvo s ograničenom odgovornošću za grafičku djelatnost, trgovinu i usluge</item>
    </izvorni_sadrzaj>
    <derivirana_varijabla naziv="DomainObject.Predmet.ProtuStrankaListNazivFormated_1">
      <item>TISKARA ARCA društvo s ograničenom odgovornošću za grafičku djelatnost, trgovinu i usluge</item>
    </derivirana_varijabla>
  </DomainObject.Predmet.ProtuStrankaListNazivFormated>
  <DomainObject.Predmet.ProtuStrankaListNazivFormatedOIB>
    <izvorni_sadrzaj>
      <item>TISKARA ARCA društvo s ograničenom odgovornošću za grafičku djelatnost, trgovinu i usluge, OIB 52799123529</item>
    </izvorni_sadrzaj>
    <derivirana_varijabla naziv="DomainObject.Predmet.ProtuStrankaListNazivFormatedOIB_1">
      <item>TISKARA ARCA društvo s ograničenom odgovornošću za grafičku djelatnost, trgovinu i usluge, OIB 52799123529</item>
    </derivirana_varijabla>
  </DomainObject.Predmet.ProtuStrankaListNazivFormatedOIB>
  <DomainObject.Predmet.OstaliList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_1">
      <item>NATHALIE KOVAČEVIĆ</item>
      <item>DARKO SAMARDŽIJA</item>
      <item>ŠIMO BOŠNJAK</item>
      <item>GABRIJEL ZOVAK</item>
      <item>Vesna Lazarić</item>
    </derivirana_varijabla>
  </DomainObject.Predmet.OstaliListFormated>
  <DomainObject.Predmet.OstaliList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OIB_1">
      <item>NATHALIE KOVAČEVIĆ</item>
      <item>DARKO SAMARDŽIJA</item>
      <item>ŠIMO BOŠNJAK, OIB 38523531471</item>
      <item>GABRIJEL ZOVAK</item>
      <item>Vesna Lazarić</item>
    </derivirana_varijabla>
  </DomainObject.Predmet.OstaliListFormatedOIB>
  <DomainObject.Predmet.OstaliListFormatedWithAdress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FormatedWithAdress_1">
      <item>NATHALIE KOVAČEVIĆ</item>
      <item>DARKO SAMARDŽIJA</item>
      <item>ŠIMO BOŠNJAK</item>
      <item>GABRIJEL ZOVAK</item>
      <item>Vesna Lazarić</item>
    </derivirana_varijabla>
  </DomainObject.Predmet.OstaliListFormatedWithAdress>
  <DomainObject.Predmet.OstaliListFormatedWithAdress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FormatedWithAdressOIB_1">
      <item>NATHALIE KOVAČEVIĆ</item>
      <item>DARKO SAMARDŽIJA</item>
      <item>ŠIMO BOŠNJAK, OIB 38523531471</item>
      <item>GABRIJEL ZOVAK</item>
      <item>Vesna Lazarić</item>
    </derivirana_varijabla>
  </DomainObject.Predmet.OstaliListFormatedWithAdressOIB>
  <DomainObject.Predmet.OstaliListNazivFormated>
    <izvorni_sadrzaj>
      <item>NATHALIE KOVAČEVIĆ</item>
      <item>DARKO SAMARDŽIJA</item>
      <item>ŠIMO BOŠNJAK</item>
      <item>GABRIJEL ZOVAK</item>
      <item>Vesna Lazarić</item>
    </izvorni_sadrzaj>
    <derivirana_varijabla naziv="DomainObject.Predmet.OstaliListNazivFormated_1">
      <item>NATHALIE KOVAČEVIĆ</item>
      <item>DARKO SAMARDŽIJA</item>
      <item>ŠIMO BOŠNJAK</item>
      <item>GABRIJEL ZOVAK</item>
      <item>Vesna Lazarić</item>
    </derivirana_varijabla>
  </DomainObject.Predmet.OstaliListNazivFormated>
  <DomainObject.Predmet.OstaliListNazivFormatedOIB>
    <izvorni_sadrzaj>
      <item>NATHALIE KOVAČEVIĆ</item>
      <item>DARKO SAMARDŽIJA</item>
      <item>ŠIMO BOŠNJAK, OIB 38523531471</item>
      <item>GABRIJEL ZOVAK</item>
      <item>Vesna Lazarić</item>
    </izvorni_sadrzaj>
    <derivirana_varijabla naziv="DomainObject.Predmet.OstaliListNazivFormatedOIB_1">
      <item>NATHALIE KOVAČEVIĆ</item>
      <item>DARKO SAMARDŽIJA</item>
      <item>ŠIMO BOŠNJAK, OIB 38523531471</item>
      <item>GABRIJEL ZOVAK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TISKARA ARCA društvo s ograničenom odgovornošću za grafičku djelatnost, trgovinu i usluge</izvorni_sadrzaj>
    <derivirana_varijabla naziv="DomainObject.Predmet.StrankaIDrugi_1">TISKARA ARCA društvo s ograničenom odgovornošću za grafičku djelatnost, trgovinu i usluge</derivirana_varijabla>
  </DomainObject.Predmet.StrankaIDrugi>
  <DomainObject.Predmet.ProtustrankaIDrugi>
    <izvorni_sadrzaj>TISKARA ARCA društvo s ograničenom odgovornošću za grafičku djelatnost, trgovinu i usluge</izvorni_sadrzaj>
    <derivirana_varijabla naziv="DomainObject.Predmet.ProtustrankaIDrugi_1">TISKARA ARCA društvo s ograničenom odgovornošću za grafičku djelatnost, trgovinu i usluge</derivirana_varijabla>
  </DomainObject.Predmet.ProtustrankaIDrugi>
  <DomainObject.Predmet.StrankaIDrugiAdressOIB>
    <izvorni_sadrzaj>TISKARA ARCA društvo s ograničenom odgovornošću za grafičku djelatnost, trgovinu i usluge, OIB 52799123529, Alojzija Stepinca 11 , 35400 Nova Gradiška</izvorni_sadrzaj>
    <derivirana_varijabla naziv="DomainObject.Predmet.StrankaIDrugiAdressOIB_1">TISKARA ARCA društvo s ograničenom odgovornošću za grafičku djelatnost, trgovinu i usluge, OIB 52799123529, Alojzija Stepinca 11 , 35400 Nova Gradiška</derivirana_varijabla>
  </DomainObject.Predmet.StrankaIDrugiAdressOIB>
  <DomainObject.Predmet.ProtustrankaIDrugiAdressOIB>
    <izvorni_sadrzaj>TISKARA ARCA društvo s ograničenom odgovornošću za grafičku djelatnost, trgovinu i usluge, OIB 52799123529, Alojzija Stepinca 11 , 35400 Nova Gradiška</izvorni_sadrzaj>
    <derivirana_varijabla naziv="DomainObject.Predmet.ProtustrankaIDrugiAdressOIB_1">TISKARA ARCA društvo s ograničenom odgovornošću za grafičku djelatnost, trgovinu i usluge, OIB 52799123529, Alojzija Stepinca 11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izvorni_sadrzaj>
    <derivirana_varijabla naziv="DomainObject.Predmet.SudioniciListNaziv_1">
      <item>TISKARA ARCA društvo s ograničenom odgovornošću za grafičku djelatnost, trgovinu i usluge</item>
      <item>TISKARA ARCA društvo s ograničenom odgovornošću za grafičku djelatnost, trgovinu i usluge</item>
      <item>NATHALIE KOVAČEVIĆ</item>
      <item>DARKO SAMARDŽIJA</item>
      <item>ŠIMO BOŠNJAK</item>
      <item>GABRIJEL ZOVAK</item>
      <item>Vesna Lazarić</item>
    </derivirana_varijabla>
  </DomainObject.Predmet.SudioniciListNaziv>
  <DomainObject.Predmet.SudioniciListAdressOIB>
    <izvorni_sadrzaj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izvorni_sadrzaj>
    <derivirana_varijabla naziv="DomainObject.Predmet.SudioniciListAdressOIB_1">
      <item>TISKARA ARCA društvo s ograničenom odgovornošću za grafičku djelatnost, trgovinu i usluge, OIB 52799123529, Alojzija Stepinca 11 ,35400 Nova Gradiška</item>
      <item>TISKARA ARCA društvo s ograničenom odgovornošću za grafičku djelatnost, trgovinu i usluge, OIB 52799123529, Alojzija Stepinca 11 ,35400 Nova Gradiška</item>
      <item>NATHALIE KOVAČEVIĆ</item>
      <item>DARKO SAMARDŽIJA</item>
      <item>ŠIMO BOŠNJAK, OIB 38523531471</item>
      <item>GABRIJEL ZOVAK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52799123529</item>
      <item>, OIB 52799123529</item>
      <item>, OIB null</item>
      <item>, OIB null</item>
      <item>, OIB 38523531471</item>
      <item>, OIB null</item>
      <item>, OIB null</item>
    </izvorni_sadrzaj>
    <derivirana_varijabla naziv="DomainObject.Predmet.SudioniciListNazivOIB_1">
      <item>, OIB 52799123529</item>
      <item>, OIB 52799123529</item>
      <item>, OIB null</item>
      <item>, OIB null</item>
      <item>, OIB 38523531471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493</properties:Words>
  <properties:Characters>2766</properties:Characters>
  <properties:Lines>77</properties:Lines>
  <properties:Paragraphs>30</properties:Paragraphs>
  <properties:TotalTime>274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2018-09-12T11:16:00Z</cp:lastPrinted>
  <dcterms:modified xmlns:xsi="http://www.w3.org/2001/XMLSchema-instance" xsi:type="dcterms:W3CDTF">2018-09-12T11:23:00Z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