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038c" w14:paraId="7ce038c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9D4AC0">
        <w:rPr>
          <w:rFonts w:hAnsi="Times New Roman" w:ascii="Times New Roman"/>
          <w:szCs w:val="24"/>
        </w:rPr>
        <w:t>5820</w:t>
      </w:r>
      <w:r w:rsidR="00F53182">
        <w:rPr>
          <w:rFonts w:hAnsi="Times New Roman" w:ascii="Times New Roman"/>
          <w:szCs w:val="24"/>
        </w:rPr>
        <w:t>/16</w:t>
      </w:r>
      <w:r w:rsidR="00B54899">
        <w:rPr>
          <w:rFonts w:hAnsi="Times New Roman" w:ascii="Times New Roman"/>
          <w:szCs w:val="24"/>
        </w:rPr>
        <w:t>-21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9D4AC0" w:rsidRPr="009D4AC0">
        <w:rPr>
          <w:rFonts w:hAnsi="Times New Roman" w:ascii="Times New Roman"/>
          <w:szCs w:val="24"/>
          <w:lang w:val="pt-BR"/>
        </w:rPr>
        <w:t xml:space="preserve">nakon obustavljenog skraćenog stečajnog postupka nad dužnikom INDUSTROPROMET d.o.o. za proizvodnju, montažu, unutarnju i vanjsku trgovinu i usluge, Zagreb (Grad Zagreb), Savica 117, OIB 64352940759, povodom prijedloga vjerovnika RH, Ministarstvo financija, Porezna uprava, Područni ured Zagreb, zastupano po Županijskom državnom odvjetništvu u </w:t>
      </w:r>
      <w:r w:rsidR="0021542E">
        <w:rPr>
          <w:rFonts w:hAnsi="Times New Roman" w:ascii="Times New Roman"/>
          <w:szCs w:val="24"/>
          <w:lang w:val="pt-BR"/>
        </w:rPr>
        <w:t>Zagrebu</w:t>
      </w:r>
      <w:r w:rsidR="009D4AC0" w:rsidRPr="009D4AC0">
        <w:rPr>
          <w:rFonts w:hAnsi="Times New Roman" w:ascii="Times New Roman"/>
          <w:szCs w:val="24"/>
          <w:lang w:val="pt-BR"/>
        </w:rPr>
        <w:t>, za otvaranje stečajnog postupka nad dužnikom INDUSTROPROMET d.o.o. za proizvodnju, montažu, unutarnju i vanjsku trgovinu i usluge, Zagreb (Grad Zagreb), Savica</w:t>
      </w:r>
      <w:r w:rsidR="009D4AC0">
        <w:rPr>
          <w:rFonts w:hAnsi="Times New Roman" w:ascii="Times New Roman"/>
          <w:szCs w:val="24"/>
          <w:lang w:val="pt-BR"/>
        </w:rPr>
        <w:t xml:space="preserve"> 117, OIB 64352940759</w:t>
      </w:r>
      <w:r>
        <w:rPr>
          <w:rFonts w:hAnsi="Times New Roman" w:ascii="Times New Roman"/>
          <w:szCs w:val="24"/>
        </w:rPr>
        <w:t xml:space="preserve">, </w:t>
      </w:r>
      <w:r w:rsidR="009D4AC0">
        <w:rPr>
          <w:rFonts w:hAnsi="Times New Roman" w:ascii="Times New Roman"/>
          <w:szCs w:val="24"/>
        </w:rPr>
        <w:t>dana 2</w:t>
      </w:r>
      <w:r w:rsidRPr="00AA3AB5">
        <w:rPr>
          <w:rFonts w:hAnsi="Times New Roman" w:ascii="Times New Roman"/>
          <w:szCs w:val="24"/>
        </w:rPr>
        <w:t xml:space="preserve">. </w:t>
      </w:r>
      <w:r w:rsidR="009D4AC0">
        <w:rPr>
          <w:rFonts w:hAnsi="Times New Roman" w:ascii="Times New Roman"/>
          <w:szCs w:val="24"/>
        </w:rPr>
        <w:t>srpnja</w:t>
      </w:r>
      <w:r w:rsidRPr="00AA3AB5">
        <w:rPr>
          <w:rFonts w:hAnsi="Times New Roman" w:ascii="Times New Roman"/>
          <w:szCs w:val="24"/>
        </w:rPr>
        <w:t xml:space="preserve"> 2018.</w:t>
      </w:r>
      <w:r w:rsidR="002D1DE7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9D4AC0" w:rsidRPr="009D4AC0">
        <w:rPr>
          <w:rFonts w:hAnsi="Times New Roman" w:ascii="Times New Roman"/>
          <w:szCs w:val="24"/>
          <w:lang w:val="pt-BR"/>
        </w:rPr>
        <w:t>INDUSTROPROMET d.o.o. za proizvodnju, montažu, unutarnju i vanjsku trgovinu i usluge, Zagreb (Grad Zagreb), Savica</w:t>
      </w:r>
      <w:r w:rsidR="009D4AC0">
        <w:rPr>
          <w:rFonts w:hAnsi="Times New Roman" w:ascii="Times New Roman"/>
          <w:szCs w:val="24"/>
          <w:lang w:val="pt-BR"/>
        </w:rPr>
        <w:t xml:space="preserve"> 117, OIB 64352940759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2D1DE7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2D1DE7" w:rsidRPr="002D1DE7">
        <w:rPr>
          <w:rFonts w:eastAsia="Batang" w:hAnsi="Times New Roman" w:ascii="Times New Roman"/>
          <w:bCs/>
          <w:szCs w:val="24"/>
        </w:rPr>
        <w:t>Janko Vidiček, Zagreb,Brazilska 3, OIB 51043553915.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9D4AC0">
        <w:rPr>
          <w:rFonts w:hAnsi="Times New Roman" w:ascii="Times New Roman"/>
          <w:szCs w:val="24"/>
        </w:rPr>
        <w:t>2</w:t>
      </w:r>
      <w:r w:rsidRPr="00AA3AB5">
        <w:rPr>
          <w:rFonts w:hAnsi="Times New Roman" w:ascii="Times New Roman"/>
          <w:szCs w:val="24"/>
        </w:rPr>
        <w:t xml:space="preserve">. </w:t>
      </w:r>
      <w:r w:rsidR="009D4AC0">
        <w:rPr>
          <w:rFonts w:hAnsi="Times New Roman" w:ascii="Times New Roman"/>
          <w:szCs w:val="24"/>
        </w:rPr>
        <w:t>srpnja</w:t>
      </w:r>
      <w:r w:rsidR="002E4B60" w:rsidRPr="00AA3AB5">
        <w:rPr>
          <w:rFonts w:hAnsi="Times New Roman" w:ascii="Times New Roman"/>
          <w:szCs w:val="24"/>
        </w:rPr>
        <w:t xml:space="preserve"> 2018.</w:t>
      </w:r>
      <w:r w:rsidR="002D1DE7">
        <w:rPr>
          <w:rFonts w:hAnsi="Times New Roman" w:ascii="Times New Roman"/>
          <w:szCs w:val="24"/>
        </w:rPr>
        <w:t xml:space="preserve"> </w:t>
      </w:r>
      <w:r w:rsidR="002D1DE7" w:rsidRPr="00D2728A">
        <w:rPr>
          <w:rFonts w:hAnsi="Times New Roman" w:ascii="Times New Roman"/>
          <w:szCs w:val="24"/>
        </w:rPr>
        <w:t>godine</w:t>
      </w:r>
      <w:r w:rsidR="002E4B60" w:rsidRPr="00D2728A">
        <w:rPr>
          <w:rFonts w:hAnsi="Times New Roman" w:ascii="Times New Roman"/>
          <w:szCs w:val="24"/>
        </w:rPr>
        <w:t xml:space="preserve"> </w:t>
      </w:r>
      <w:r w:rsidR="00AA3AB5" w:rsidRPr="00D2728A">
        <w:rPr>
          <w:rFonts w:hAnsi="Times New Roman" w:ascii="Times New Roman"/>
          <w:szCs w:val="24"/>
        </w:rPr>
        <w:t xml:space="preserve"> u </w:t>
      </w:r>
      <w:r w:rsidR="009D4AC0" w:rsidRPr="00D2728A">
        <w:rPr>
          <w:rFonts w:hAnsi="Times New Roman" w:ascii="Times New Roman"/>
          <w:szCs w:val="24"/>
        </w:rPr>
        <w:t>11</w:t>
      </w:r>
      <w:r w:rsidRPr="00D2728A">
        <w:rPr>
          <w:rFonts w:hAnsi="Times New Roman" w:ascii="Times New Roman"/>
          <w:szCs w:val="24"/>
        </w:rPr>
        <w:t>,00 sati</w:t>
      </w:r>
      <w:r w:rsidRPr="00681FA9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</w:t>
      </w:r>
      <w:r w:rsidR="0021542E">
        <w:rPr>
          <w:rFonts w:hAnsi="Times New Roman" w:ascii="Times New Roman"/>
          <w:szCs w:val="24"/>
        </w:rPr>
        <w:t>RH, Ministarstvo unutarnjih poslova</w:t>
      </w:r>
      <w:r w:rsidR="00AA3AB5">
        <w:rPr>
          <w:rFonts w:hAnsi="Times New Roman" w:ascii="Times New Roman"/>
          <w:szCs w:val="24"/>
        </w:rPr>
        <w:t>,</w:t>
      </w:r>
      <w:r w:rsidR="00995BAE">
        <w:rPr>
          <w:rFonts w:hAnsi="Times New Roman" w:ascii="Times New Roman"/>
          <w:szCs w:val="24"/>
        </w:rPr>
        <w:t xml:space="preserve"> Policijska uprava Zagrebačka,</w:t>
      </w:r>
      <w:r w:rsidRPr="00535EEB">
        <w:rPr>
          <w:rFonts w:hAnsi="Times New Roman" w:ascii="Times New Roman"/>
          <w:szCs w:val="24"/>
        </w:rPr>
        <w:t xml:space="preserve"> radi upisa provedbe zabilježbe otvaranja stečajnog postupka nad dužnikom </w:t>
      </w:r>
      <w:r w:rsidR="009D4AC0" w:rsidRPr="009D4AC0">
        <w:rPr>
          <w:rFonts w:hAnsi="Times New Roman" w:ascii="Times New Roman"/>
          <w:szCs w:val="24"/>
          <w:lang w:val="pt-BR"/>
        </w:rPr>
        <w:t>INDUSTROPROMET d.o.o. za proizvodnju, montažu, unutarnju i vanjsku trgovinu i usluge, Zagreb (Grad Zagreb), Savica</w:t>
      </w:r>
      <w:r w:rsidR="009D4AC0">
        <w:rPr>
          <w:rFonts w:hAnsi="Times New Roman" w:ascii="Times New Roman"/>
          <w:szCs w:val="24"/>
          <w:lang w:val="pt-BR"/>
        </w:rPr>
        <w:t xml:space="preserve"> 117, OIB 64352940759</w:t>
      </w:r>
      <w:r w:rsidR="00DB6F6A">
        <w:rPr>
          <w:rFonts w:hAnsi="Times New Roman" w:ascii="Times New Roman"/>
          <w:szCs w:val="24"/>
        </w:rPr>
        <w:t xml:space="preserve">, na imovini - </w:t>
      </w:r>
      <w:r w:rsidR="00995BAE">
        <w:rPr>
          <w:rFonts w:hAnsi="Times New Roman" w:ascii="Times New Roman"/>
          <w:szCs w:val="24"/>
        </w:rPr>
        <w:t>pokretninama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DB6F6A" w:rsidR="00535EEB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995BAE">
        <w:rPr>
          <w:rFonts w:hAnsi="Times New Roman" w:ascii="Times New Roman"/>
          <w:szCs w:val="24"/>
        </w:rPr>
        <w:t>PRIKLJUČNO VOZILO, marke BARTHAUAG 2000, god. proizvodnje 1985, reg. oznake ZG-733-KB</w:t>
      </w:r>
    </w:p>
    <w:p w:rsidRDefault="00995BAE" w:rsidP="00DB6F6A" w:rsidR="00995BAE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-M1, marke RENAULT 2.0 DCI, god. proizvodnje 2008., reg. oznake ZG-9834-DS</w:t>
      </w:r>
    </w:p>
    <w:p w:rsidRDefault="00995BAE" w:rsidP="00DB6F6A" w:rsidR="00995BAE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-TERETNI AUTOMOBIL, marke CITROEN D, god. </w:t>
      </w:r>
      <w:r w:rsidR="00427648">
        <w:rPr>
          <w:rFonts w:hAnsi="Times New Roman" w:ascii="Times New Roman"/>
          <w:szCs w:val="24"/>
        </w:rPr>
        <w:t>proizvod</w:t>
      </w:r>
      <w:r>
        <w:rPr>
          <w:rFonts w:hAnsi="Times New Roman" w:ascii="Times New Roman"/>
          <w:szCs w:val="24"/>
        </w:rPr>
        <w:t>nje 1991., reg. oznake ZG-4788-A</w:t>
      </w:r>
    </w:p>
    <w:p w:rsidRDefault="00995BAE" w:rsidP="00DB6F6A" w:rsidR="00995BAE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-N1, marke CITROEN 1.6 HDI, god. proizvodnje 2008., reg. oznake ZG-4841-DP</w:t>
      </w:r>
    </w:p>
    <w:p w:rsidRDefault="007A1923" w:rsidP="00DB6F6A" w:rsidR="007A1923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-O2,marke SAMOGRADNJA C-100371, god. proizvodnje 2000., reg. oznake ZG-3156-AU</w:t>
      </w:r>
    </w:p>
    <w:p w:rsidRDefault="007A1923" w:rsidP="00DB6F6A" w:rsidR="007A1923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-N2, marke MERCEDES 612 DK, god. proizvodnje 1997., reg. oznake ZG-7424-DA</w:t>
      </w:r>
    </w:p>
    <w:p w:rsidRDefault="007A1923" w:rsidP="00DB6F6A" w:rsidR="007A1923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-TERETNI AUTOMOBIL, marke MERCEDES 310 D-KA, god. proizvodnje 1998., reg. oznake ZG-3152-EM</w:t>
      </w:r>
    </w:p>
    <w:p w:rsidRDefault="007A1923" w:rsidP="00DB6F6A" w:rsidR="007A1923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BC238D">
        <w:rPr>
          <w:rFonts w:hAnsi="Times New Roman" w:ascii="Times New Roman"/>
          <w:szCs w:val="24"/>
        </w:rPr>
        <w:t>PRIKLJUČNO VOZILO, marke TORBARINA B350, god. proizvodnje 3003., reg. oznake ZG-8673-AL.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9D4AC0">
        <w:rPr>
          <w:rFonts w:hAnsi="Times New Roman" w:ascii="Times New Roman"/>
          <w:b/>
          <w:szCs w:val="24"/>
          <w:u w:val="single"/>
        </w:rPr>
        <w:t>dan 24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FA1432">
        <w:rPr>
          <w:rFonts w:hAnsi="Times New Roman" w:ascii="Times New Roman"/>
          <w:b/>
          <w:szCs w:val="24"/>
          <w:u w:val="single"/>
        </w:rPr>
        <w:t>listopada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FA1432">
        <w:rPr>
          <w:rFonts w:hAnsi="Times New Roman" w:ascii="Times New Roman"/>
          <w:b/>
          <w:szCs w:val="24"/>
          <w:u w:val="single"/>
        </w:rPr>
        <w:t xml:space="preserve"> u 11:00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FA1432">
        <w:rPr>
          <w:rFonts w:hAnsi="Times New Roman" w:ascii="Times New Roman"/>
          <w:b/>
          <w:szCs w:val="24"/>
          <w:u w:val="single"/>
        </w:rPr>
        <w:t>11:15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9D4AC0" w:rsidR="009D4AC0" w:rsidRPr="009D4A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9D4AC0" w:rsidRPr="009D4AC0">
        <w:rPr>
          <w:rFonts w:hAnsi="Times New Roman" w:ascii="Times New Roman"/>
          <w:szCs w:val="24"/>
        </w:rPr>
        <w:t>Rješenjem Trgovačkog suda u Osijeku br. St-1846/16 od 18. srpnja 2016. g., a koje je postalo pravomoćno dana  8. kolovoza 2016.,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9D4AC0" w:rsidP="009D4AC0" w:rsidR="009D4AC0" w:rsidRPr="009D4A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0D60B2" w:rsidP="009D4AC0" w:rsidR="009D4AC0" w:rsidRPr="009D4A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D4AC0" w:rsidRPr="009D4AC0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9D4AC0" w:rsidP="009D4AC0" w:rsidR="009D4AC0" w:rsidRPr="009D4A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D4AC0" w:rsidP="009D4AC0" w:rsidR="00686787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9D4AC0">
        <w:rPr>
          <w:rFonts w:hAnsi="Times New Roman" w:ascii="Times New Roman"/>
          <w:szCs w:val="24"/>
        </w:rPr>
        <w:t xml:space="preserve">Konkretno, prijedlog za otvaranje stečajnog postupka podnio je vjerovnik RH, Ministarstvo financija, Porezna uprava, Područni ured Zagreb, OIB:18683136487, koji u svom prijedlogu za otvaranje stečajnog postupka, podnesenim temeljem čl. 109. st. 1. i 2. SZ-a, navodi da ima tražbine prema dužniku u iznosu od 148.139,87 kn, a koji dug se temelji na ovjerenim izlistima, stanja računa, a koji su dostavljeni uz prijedlog (list 11-22 spisa), te da </w:t>
      </w:r>
      <w:r w:rsidRPr="009D4AC0">
        <w:rPr>
          <w:rFonts w:hAnsi="Times New Roman" w:ascii="Times New Roman"/>
          <w:szCs w:val="24"/>
        </w:rPr>
        <w:lastRenderedPageBreak/>
        <w:t>kod dužnika postoji stečajni razlog nesposobnost za plaćanje, jer da je isti, a prema podacima FINA-e u neprekidnoj blokadi 231 dana</w:t>
      </w:r>
      <w:r>
        <w:rPr>
          <w:rFonts w:hAnsi="Times New Roman" w:ascii="Times New Roman"/>
          <w:szCs w:val="24"/>
        </w:rPr>
        <w:t>.</w:t>
      </w:r>
    </w:p>
    <w:p w:rsidRDefault="009D4AC0" w:rsidP="009D4AC0" w:rsidR="009D4A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rješenjem pokrenuo prethodni postupak i zakazao ročište radi očitovanja o prijedlogu za otvaranjem stečajnog postupka, </w:t>
      </w:r>
      <w:r w:rsidR="004E296F">
        <w:rPr>
          <w:rFonts w:hAnsi="Times New Roman" w:ascii="Times New Roman"/>
          <w:szCs w:val="24"/>
        </w:rPr>
        <w:t xml:space="preserve">te je zatim </w:t>
      </w:r>
      <w:r>
        <w:rPr>
          <w:rFonts w:hAnsi="Times New Roman" w:ascii="Times New Roman"/>
          <w:szCs w:val="24"/>
        </w:rPr>
        <w:t>imenovao privremenog stečajnog upravitelja sa zadatkom naved</w:t>
      </w:r>
      <w:r w:rsidR="00686787">
        <w:rPr>
          <w:rFonts w:hAnsi="Times New Roman" w:ascii="Times New Roman"/>
          <w:szCs w:val="24"/>
        </w:rPr>
        <w:t xml:space="preserve">enim i opisanim u rješenju od </w:t>
      </w:r>
      <w:r w:rsidR="00E71F2B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686787">
        <w:rPr>
          <w:rFonts w:hAnsi="Times New Roman" w:ascii="Times New Roman"/>
          <w:szCs w:val="24"/>
        </w:rPr>
        <w:t>ožujka 2018</w:t>
      </w:r>
      <w:r>
        <w:rPr>
          <w:rFonts w:hAnsi="Times New Roman" w:ascii="Times New Roman"/>
          <w:szCs w:val="24"/>
        </w:rPr>
        <w:t>.g.,</w:t>
      </w:r>
      <w:r w:rsidR="00B00B48">
        <w:rPr>
          <w:rFonts w:hAnsi="Times New Roman" w:ascii="Times New Roman"/>
          <w:szCs w:val="24"/>
        </w:rPr>
        <w:t xml:space="preserve"> odnosno </w:t>
      </w:r>
      <w:r>
        <w:rPr>
          <w:rFonts w:hAnsi="Times New Roman" w:ascii="Times New Roman"/>
          <w:szCs w:val="24"/>
        </w:rPr>
        <w:t xml:space="preserve"> </w:t>
      </w:r>
      <w:r w:rsidR="00B00B48">
        <w:rPr>
          <w:rFonts w:hAnsi="Times New Roman" w:ascii="Times New Roman"/>
          <w:szCs w:val="24"/>
        </w:rPr>
        <w:t>sa zadatkom da ispita da li kod ovog dužnika i dalje postoji koji od stečajnih razloga, da li dužnik ima imovine koji bi činili stečajnu masu, a čijim unovčenjem bi se mogli pokriti troškovi, kako prethodnog, tako i otvorenog stečajnog postupka</w:t>
      </w:r>
      <w:r w:rsidR="00343B5E">
        <w:rPr>
          <w:rFonts w:hAnsi="Times New Roman" w:ascii="Times New Roman"/>
          <w:szCs w:val="24"/>
        </w:rPr>
        <w:t>,</w:t>
      </w:r>
      <w:r w:rsidR="00B00B4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nakon čega je privremeni stečajni upravitelj u ovosudni spis dostavio pisano izvješće </w:t>
      </w:r>
      <w:r w:rsidR="004E296F">
        <w:rPr>
          <w:rFonts w:hAnsi="Times New Roman" w:ascii="Times New Roman"/>
          <w:szCs w:val="24"/>
        </w:rPr>
        <w:t>(list 56</w:t>
      </w:r>
      <w:r w:rsidR="004E5514">
        <w:rPr>
          <w:rFonts w:hAnsi="Times New Roman" w:ascii="Times New Roman"/>
          <w:szCs w:val="24"/>
        </w:rPr>
        <w:t>-70</w:t>
      </w:r>
      <w:r w:rsidR="00086E81">
        <w:rPr>
          <w:rFonts w:hAnsi="Times New Roman" w:ascii="Times New Roman"/>
          <w:szCs w:val="24"/>
        </w:rPr>
        <w:t xml:space="preserve"> spisa) </w:t>
      </w:r>
      <w:r>
        <w:rPr>
          <w:rFonts w:hAnsi="Times New Roman" w:ascii="Times New Roman"/>
          <w:szCs w:val="24"/>
        </w:rPr>
        <w:t xml:space="preserve">sukladno čl. 119. </w:t>
      </w:r>
      <w:r w:rsidR="00D92345">
        <w:rPr>
          <w:rFonts w:hAnsi="Times New Roman" w:ascii="Times New Roman"/>
          <w:szCs w:val="24"/>
        </w:rPr>
        <w:t xml:space="preserve">st. 3. </w:t>
      </w:r>
      <w:r>
        <w:rPr>
          <w:rFonts w:hAnsi="Times New Roman" w:ascii="Times New Roman"/>
          <w:szCs w:val="24"/>
        </w:rPr>
        <w:t>SZ-a</w:t>
      </w:r>
      <w:r w:rsidR="00343B5E">
        <w:rPr>
          <w:rFonts w:hAnsi="Times New Roman" w:ascii="Times New Roman"/>
          <w:szCs w:val="24"/>
        </w:rPr>
        <w:t>.</w:t>
      </w:r>
    </w:p>
    <w:p w:rsidRDefault="009548A8" w:rsidP="00333567" w:rsidR="00535EEB">
      <w:pPr>
        <w:tabs>
          <w:tab w:pos="720" w:val="left"/>
          <w:tab w:pos="776" w:val="left"/>
          <w:tab w:pos="39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dosadašnje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EE11EE">
        <w:rPr>
          <w:rFonts w:hAnsi="Times New Roman" w:ascii="Times New Roman"/>
          <w:color w:themeColor="text1" w:val="000000"/>
          <w:szCs w:val="24"/>
        </w:rPr>
        <w:t>imovinu-pokretnine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a kako su iste navedene i opisane u to</w:t>
      </w:r>
      <w:r w:rsidR="002C1DF7">
        <w:rPr>
          <w:rFonts w:hAnsi="Times New Roman" w:ascii="Times New Roman"/>
          <w:color w:themeColor="text1" w:val="000000"/>
          <w:szCs w:val="24"/>
        </w:rPr>
        <w:t>č.VII. Izreke rješenja.</w:t>
      </w:r>
    </w:p>
    <w:p w:rsidRDefault="00EE11EE" w:rsidP="00EE11EE" w:rsidR="00EC5F4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>nistarstvo financija na izvješće privremenog stečajnog upravitelj</w:t>
      </w:r>
      <w:r>
        <w:rPr>
          <w:rFonts w:hAnsi="Times New Roman" w:ascii="Times New Roman"/>
          <w:bCs/>
          <w:szCs w:val="24"/>
        </w:rPr>
        <w:t>a nije imao primjedbi, odnosno ustrajao je kod svog prijedloga  da se ovaj stečajni postupak otvori i provede.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258CD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</w:t>
      </w:r>
      <w:r w:rsidR="005258CD">
        <w:rPr>
          <w:rFonts w:hAnsi="Times New Roman" w:ascii="Times New Roman"/>
          <w:bCs/>
          <w:szCs w:val="24"/>
        </w:rPr>
        <w:t>om u Potvrdu FINE  z</w:t>
      </w:r>
      <w:r w:rsidR="00FA17C1">
        <w:rPr>
          <w:rFonts w:hAnsi="Times New Roman" w:ascii="Times New Roman"/>
          <w:bCs/>
          <w:szCs w:val="24"/>
        </w:rPr>
        <w:t>a predmetnog dužnika od  dana 26</w:t>
      </w:r>
      <w:r w:rsidR="005258CD">
        <w:rPr>
          <w:rFonts w:hAnsi="Times New Roman" w:ascii="Times New Roman"/>
          <w:bCs/>
          <w:szCs w:val="24"/>
        </w:rPr>
        <w:t>. lipnja 2018.g.,</w:t>
      </w:r>
      <w:r w:rsidR="00FA17C1">
        <w:rPr>
          <w:rFonts w:hAnsi="Times New Roman" w:ascii="Times New Roman"/>
          <w:bCs/>
          <w:szCs w:val="24"/>
        </w:rPr>
        <w:t xml:space="preserve"> (list 72 spisa)</w:t>
      </w:r>
      <w:r w:rsidR="005258CD">
        <w:rPr>
          <w:rFonts w:hAnsi="Times New Roman" w:ascii="Times New Roman"/>
          <w:bCs/>
          <w:szCs w:val="24"/>
        </w:rPr>
        <w:t xml:space="preserve"> utvrđeno je</w:t>
      </w:r>
      <w:r w:rsidR="00FA17C1">
        <w:rPr>
          <w:rFonts w:hAnsi="Times New Roman" w:ascii="Times New Roman"/>
          <w:bCs/>
          <w:szCs w:val="24"/>
        </w:rPr>
        <w:t>,</w:t>
      </w:r>
      <w:r w:rsidR="005258CD">
        <w:rPr>
          <w:rFonts w:hAnsi="Times New Roman" w:ascii="Times New Roman"/>
          <w:bCs/>
          <w:szCs w:val="24"/>
        </w:rPr>
        <w:t xml:space="preserve"> da dužnik na računima i novčanim sredstvima navedenog datuma ima evidentirano </w:t>
      </w:r>
      <w:r w:rsidR="00FA17C1">
        <w:rPr>
          <w:rFonts w:hAnsi="Times New Roman" w:ascii="Times New Roman"/>
          <w:bCs/>
          <w:szCs w:val="24"/>
        </w:rPr>
        <w:t>951 dan</w:t>
      </w:r>
      <w:r w:rsidR="005258CD">
        <w:rPr>
          <w:rFonts w:hAnsi="Times New Roman" w:ascii="Times New Roman"/>
          <w:bCs/>
          <w:szCs w:val="24"/>
        </w:rPr>
        <w:t xml:space="preserve"> neprekidne blokade</w:t>
      </w:r>
      <w:r w:rsidR="00FA17C1">
        <w:rPr>
          <w:rFonts w:hAnsi="Times New Roman" w:ascii="Times New Roman"/>
          <w:bCs/>
          <w:szCs w:val="24"/>
        </w:rPr>
        <w:t>,</w:t>
      </w:r>
      <w:r w:rsidR="005258CD">
        <w:rPr>
          <w:rFonts w:hAnsi="Times New Roman" w:ascii="Times New Roman"/>
          <w:bCs/>
          <w:szCs w:val="24"/>
        </w:rPr>
        <w:t xml:space="preserve">  te da nepodmirene obveze na dan izdavanja Potvrde iznose 8</w:t>
      </w:r>
      <w:r w:rsidR="00FA17C1">
        <w:rPr>
          <w:rFonts w:hAnsi="Times New Roman" w:ascii="Times New Roman"/>
          <w:bCs/>
          <w:szCs w:val="24"/>
        </w:rPr>
        <w:t>69.671,06</w:t>
      </w:r>
      <w:r w:rsidR="005258CD">
        <w:rPr>
          <w:rFonts w:hAnsi="Times New Roman" w:ascii="Times New Roman"/>
          <w:bCs/>
          <w:szCs w:val="24"/>
        </w:rPr>
        <w:t xml:space="preserve"> kn.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lastRenderedPageBreak/>
        <w:tab/>
        <w:t>Rješenjem ovog suda br. St-</w:t>
      </w:r>
      <w:r w:rsidR="009358A2">
        <w:rPr>
          <w:b w:val="false"/>
          <w:szCs w:val="24"/>
        </w:rPr>
        <w:t>5820</w:t>
      </w:r>
      <w:r w:rsidR="00E265DE">
        <w:rPr>
          <w:b w:val="false"/>
          <w:szCs w:val="24"/>
        </w:rPr>
        <w:t>/16 od 5</w:t>
      </w:r>
      <w:r>
        <w:rPr>
          <w:b w:val="false"/>
          <w:szCs w:val="24"/>
        </w:rPr>
        <w:t xml:space="preserve">. </w:t>
      </w:r>
      <w:r w:rsidR="00E265DE">
        <w:rPr>
          <w:b w:val="false"/>
          <w:szCs w:val="24"/>
        </w:rPr>
        <w:t>ožujka 2018</w:t>
      </w:r>
      <w:r w:rsidR="00755AA1">
        <w:rPr>
          <w:b w:val="false"/>
          <w:szCs w:val="24"/>
        </w:rPr>
        <w:t>.g. imenovan je privremeni stečajni upravitelj</w:t>
      </w:r>
      <w:r w:rsidR="009358A2">
        <w:rPr>
          <w:b w:val="false"/>
          <w:szCs w:val="24"/>
        </w:rPr>
        <w:t xml:space="preserve"> na temelju čl. 84. st. 1. SZ-a</w:t>
      </w:r>
      <w:r>
        <w:rPr>
          <w:b w:val="false"/>
          <w:szCs w:val="24"/>
        </w:rPr>
        <w:t xml:space="preserve">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</w:t>
      </w:r>
      <w:r w:rsidR="009358A2">
        <w:rPr>
          <w:b w:val="false"/>
          <w:szCs w:val="24"/>
        </w:rPr>
        <w:t xml:space="preserve">1. i </w:t>
      </w:r>
      <w:r>
        <w:rPr>
          <w:b w:val="false"/>
          <w:szCs w:val="24"/>
        </w:rPr>
        <w:t>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853221">
        <w:rPr>
          <w:b w:val="false"/>
          <w:szCs w:val="24"/>
        </w:rPr>
        <w:t>2</w:t>
      </w:r>
      <w:r w:rsidR="00535EEB" w:rsidRPr="00CE0DBA">
        <w:rPr>
          <w:b w:val="false"/>
          <w:szCs w:val="24"/>
        </w:rPr>
        <w:t xml:space="preserve">. </w:t>
      </w:r>
      <w:r w:rsidR="00853221">
        <w:rPr>
          <w:b w:val="false"/>
          <w:szCs w:val="24"/>
        </w:rPr>
        <w:t>srpnja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B54899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E4751" w:rsidP="00535EEB" w:rsidR="007E4751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43761" w:rsidR="00443761"/>
    <w:p w:rsidRDefault="00B54899" w:rsidP="00B54899" w:rsidR="00B54899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54899" w:rsidP="00B54899" w:rsidR="00B54899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74769" w:rsidP="00B54899" w:rsidR="00374769" w:rsidRPr="002D6206">
      <w:pPr>
        <w:pStyle w:val="Odlomakpopisa"/>
        <w:rPr>
          <w:rFonts w:hAnsi="Times New Roman" w:ascii="Times New Roman"/>
        </w:rPr>
      </w:pPr>
    </w:p>
    <w:sectPr w:rsidSect="00A416C9" w:rsidR="00374769" w:rsidRPr="002D62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899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9D4AC0">
          <w:rPr>
            <w:rFonts w:hAnsi="Times New Roman" w:ascii="Times New Roman"/>
            <w:szCs w:val="24"/>
          </w:rPr>
          <w:t>5820</w:t>
        </w:r>
        <w:r w:rsidR="004C3966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52A8F"/>
    <w:rsid w:val="000746C4"/>
    <w:rsid w:val="00086E81"/>
    <w:rsid w:val="0009227A"/>
    <w:rsid w:val="000B5222"/>
    <w:rsid w:val="000D60B2"/>
    <w:rsid w:val="00212FBA"/>
    <w:rsid w:val="0021542E"/>
    <w:rsid w:val="0027595D"/>
    <w:rsid w:val="002B4A0D"/>
    <w:rsid w:val="002C1DF7"/>
    <w:rsid w:val="002D1DE7"/>
    <w:rsid w:val="002D6206"/>
    <w:rsid w:val="002E4B60"/>
    <w:rsid w:val="00333567"/>
    <w:rsid w:val="00343B5E"/>
    <w:rsid w:val="00374769"/>
    <w:rsid w:val="00414F1C"/>
    <w:rsid w:val="00427648"/>
    <w:rsid w:val="00441C3B"/>
    <w:rsid w:val="00443761"/>
    <w:rsid w:val="00477721"/>
    <w:rsid w:val="004C3966"/>
    <w:rsid w:val="004C6B95"/>
    <w:rsid w:val="004D5746"/>
    <w:rsid w:val="004D617C"/>
    <w:rsid w:val="004E296F"/>
    <w:rsid w:val="004E5514"/>
    <w:rsid w:val="005258CD"/>
    <w:rsid w:val="00535EEB"/>
    <w:rsid w:val="00666449"/>
    <w:rsid w:val="00681FA9"/>
    <w:rsid w:val="00686787"/>
    <w:rsid w:val="0075449D"/>
    <w:rsid w:val="00755AA1"/>
    <w:rsid w:val="00782C53"/>
    <w:rsid w:val="007A1923"/>
    <w:rsid w:val="007E4751"/>
    <w:rsid w:val="00853221"/>
    <w:rsid w:val="008C665F"/>
    <w:rsid w:val="009358A2"/>
    <w:rsid w:val="009548A8"/>
    <w:rsid w:val="00995BAE"/>
    <w:rsid w:val="009D4AC0"/>
    <w:rsid w:val="00A416C9"/>
    <w:rsid w:val="00AA3AB5"/>
    <w:rsid w:val="00AF6A5E"/>
    <w:rsid w:val="00B00B48"/>
    <w:rsid w:val="00B54899"/>
    <w:rsid w:val="00BC238D"/>
    <w:rsid w:val="00CB38C1"/>
    <w:rsid w:val="00CE0DBA"/>
    <w:rsid w:val="00D2728A"/>
    <w:rsid w:val="00D400BE"/>
    <w:rsid w:val="00D92345"/>
    <w:rsid w:val="00DB6F6A"/>
    <w:rsid w:val="00E265DE"/>
    <w:rsid w:val="00E71F2B"/>
    <w:rsid w:val="00EC5F48"/>
    <w:rsid w:val="00EE11EE"/>
    <w:rsid w:val="00F53182"/>
    <w:rsid w:val="00F933E5"/>
    <w:rsid w:val="00FA1432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8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8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8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8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54899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54899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8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8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8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8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54899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54899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St-5820/2016-21</izvorni_sadrzaj>
    <derivirana_varijabla naziv="DomainObject.Oznaka_1">St-5820/2016-21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5820</izvorni_sadrzaj>
    <derivirana_varijabla naziv="DomainObject.Predmet.Broj_1">5820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St-5820/2016</izvorni_sadrzaj>
    <derivirana_varijabla naziv="DomainObject.Predmet.OznakaBroj_1">St-5820/2016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INDUSTROPROMET d.o.o. zastupanog po punomoćniku Zlatko Poštek</izvorni_sadrzaj>
    <derivirana_varijabla naziv="DomainObject.Predmet.ProtustrankaFormated_1">  INDUSTROPROMET d.o.o. zastupanog po punomoćniku Zlatko Poštek</derivirana_varijabla>
  </DomainObject.Predmet.ProtustrankaFormated>
  <DomainObject.Predmet.ProtustrankaFormatedOIB>
    <izvorni_sadrzaj>  INDUSTROPROMET d.o.o., OIB 64352940759 zastupanog po punomoćniku Zlatko Poštek</izvorni_sadrzaj>
    <derivirana_varijabla naziv="DomainObject.Predmet.ProtustrankaFormatedOIB_1">  INDUSTROPROMET d.o.o., OIB 64352940759 zastupanog po punomoćniku Zlatko Poštek</derivirana_varijabla>
  </DomainObject.Predmet.ProtustrankaFormatedOIB>
  <DomainObject.Predmet.ProtustrankaFormatedWithAdress>
    <izvorni_sadrzaj> INDUSTROPROMET d.o.o., Savica 117, 10000 Zagreb zastupanog po punomoćniku Zlatko Poštek</izvorni_sadrzaj>
    <derivirana_varijabla naziv="DomainObject.Predmet.ProtustrankaFormatedWithAdress_1"> INDUSTROPROMET d.o.o., Savica 117, 10000 Zagreb zastupanog po punomoćniku Zlatko Poštek</derivirana_varijabla>
  </DomainObject.Predmet.ProtustrankaFormatedWithAdress>
  <DomainObject.Predmet.ProtustrankaFormatedWithAdressOIB>
    <izvorni_sadrzaj> INDUSTROPROMET d.o.o., OIB 64352940759, Savica 117, 10000 Zagreb zastupanog po punomoćniku Zlatko Poštek</izvorni_sadrzaj>
    <derivirana_varijabla naziv="DomainObject.Predmet.ProtustrankaFormatedWithAdressOIB_1"> INDUSTROPROMET d.o.o., OIB 64352940759, Savica 117, 10000 Zagreb zastupanog po punomoćniku Zlatko Poštek</derivirana_varijabla>
  </DomainObject.Predmet.ProtustrankaFormatedWithAdressOIB>
  <DomainObject.Predmet.ProtustrankaWithAdress>
    <izvorni_sadrzaj>INDUSTROPROMET d.o.o. Savica 117, 10000 Zagreb</izvorni_sadrzaj>
    <derivirana_varijabla naziv="DomainObject.Predmet.ProtustrankaWithAdress_1">INDUSTROPROMET d.o.o. Savica 117, 10000 Zagreb</derivirana_varijabla>
  </DomainObject.Predmet.ProtustrankaWithAdress>
  <DomainObject.Predmet.ProtustrankaWithAdressOIB>
    <izvorni_sadrzaj>INDUSTROPROMET d.o.o., OIB 64352940759, Savica 117, 10000 Zagreb</izvorni_sadrzaj>
    <derivirana_varijabla naziv="DomainObject.Predmet.ProtustrankaWithAdressOIB_1">INDUSTROPROMET d.o.o., OIB 64352940759, Savica 117, 10000 Zagreb</derivirana_varijabla>
  </DomainObject.Predmet.ProtustrankaWithAdressOIB>
  <DomainObject.Predmet.ProtustrankaNazivFormated>
    <izvorni_sadrzaj>INDUSTROPROMET d.o.o.</izvorni_sadrzaj>
    <derivirana_varijabla naziv="DomainObject.Predmet.ProtustrankaNazivFormated_1">INDUSTROPROMET d.o.o.</derivirana_varijabla>
  </DomainObject.Predmet.ProtustrankaNazivFormated>
  <DomainObject.Predmet.ProtustrankaNazivFormatedOIB>
    <izvorni_sadrzaj>INDUSTROPROMET d.o.o., OIB 64352940759</izvorni_sadrzaj>
    <derivirana_varijabla naziv="DomainObject.Predmet.ProtustrankaNazivFormatedOIB_1">INDUSTROPROMET d.o.o., OIB 64352940759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Poštek; RH MINISTARSTVO FINANCIJA POREZNA UPRAVA PODRUČNI URED ZAGREB zastupanog po punomoćniku ŽDO ZAGREB</izvorni_sadrzaj>
    <derivirana_varijabla naziv="DomainObject.Predmet.StrankaFormated_1">  FINA Regionalni centar Zagreb; Zlatko Poštek;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Zlatko Poštek, OIB 44898284219; RH MINISTARSTVO FINANCIJA POREZNA UPRAVA PODRUČNI URED ZAGREB zastupanog po punomoćniku ŽDO ZAGREB</izvorni_sadrzaj>
    <derivirana_varijabla naziv="DomainObject.Predmet.StrankaFormatedOIB_1">  FINA Regionalni centar Zagreb, OIB 85821130368; Zlatko Poštek, OIB 44898284219;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Zlatko Poštek, Durmitorska 38, 10000 Zagreb;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Zlatko Poštek, Durmitorska 38, 10000 Zagreb;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Zlatko Poštek, OIB 44898284219, Durmitorska 38, 10000 Zagreb;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Zlatko Poštek, OIB 44898284219, Durmitorska 38, 10000 Zagreb;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Zagreb,Zlatko Poštek Durmitorska 38,10000 Zagreb,RH MINISTARSTVO FINANCIJA POREZNA UPRAVA PODRUČNI URED ZAGREB </izvorni_sadrzaj>
    <derivirana_varijabla naziv="DomainObject.Predmet.StrankaWithAdress_1">FINA Regionalni centar Zagreb Trg svibanjskih žrtava 1995. 1,10000 Zagreb,Zlatko Poštek Durmitorska 38,10000 Zagreb,RH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Zagreb,Zlatko Poštek, OIB 44898284219, Durmitorska 38,10000 Zagreb,RH MINISTARSTVO FINANCIJA POREZNA UPRAVA PODRUČNI URED ZAGREB</izvorni_sadrzaj>
    <derivirana_varijabla naziv="DomainObject.Predmet.StrankaWithAdressOIB_1">FINA Regionalni centar Zagreb, OIB 85821130368, Trg svibanjskih žrtava 1995. 1,10000 Zagreb,Zlatko Poštek, OIB 44898284219, Durmitorska 38,10000 Zagreb,RH MINISTARSTVO FINANCIJA POREZNA UPRAVA PODRUČNI URED ZAGREB</derivirana_varijabla>
  </DomainObject.Predmet.StrankaWithAdressOIB>
  <DomainObject.Predmet.StrankaNazivFormated>
    <izvorni_sadrzaj>FINA Regionalni centar Zagreb,Zlatko Poštek,RH MINISTARSTVO FINANCIJA POREZNA UPRAVA PODRUČNI URED ZAGREB</izvorni_sadrzaj>
    <derivirana_varijabla naziv="DomainObject.Predmet.StrankaNazivFormated_1">FINA Regionalni centar Zagreb,Zlatko Poštek,RH MINISTARSTVO FINANCIJA POREZNA UPRAVA PODRUČNI URED ZAGREB</derivirana_varijabla>
  </DomainObject.Predmet.StrankaNazivFormated>
  <DomainObject.Predmet.StrankaNazivFormatedOIB>
    <izvorni_sadrzaj>FINA Regionalni centar Zagreb, OIB 85821130368,Zlatko Poštek, OIB 44898284219,RH MINISTARSTVO FINANCIJA POREZNA UPRAVA PODRUČNI URED ZAGREB</izvorni_sadrzaj>
    <derivirana_varijabla naziv="DomainObject.Predmet.StrankaNazivFormatedOIB_1">FINA Regionalni centar Zagreb, OIB 85821130368,Zlatko Poštek, OIB 44898284219,RH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Zlatko Poštek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Zlatko Poštek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Zlatko Poštek, OIB 44898284219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Zlatko Poštek, OIB 44898284219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Zlatko Poštek, Durmitorska 38, 10000 Zagreb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Zlatko Poštek, Durmitorska 38, 10000 Zagreb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Zlatko Poštek, OIB 44898284219, Durmitorska 38, 10000 Zagreb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Zlatko Poštek, OIB 44898284219, Durmitorska 38, 10000 Zagreb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Zlatko Poštek</item>
      <item>RH MINISTARSTVO FINANCIJA POREZNA UPRAVA PODRUČNI URED ZAGREB</item>
    </izvorni_sadrzaj>
    <derivirana_varijabla naziv="DomainObject.Predmet.StrankaListNazivFormated_1">
      <item>FINA Regionalni centar Zagreb</item>
      <item>Zlatko Poštek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Zlatko Poštek, OIB 44898284219</item>
      <item>RH MINISTARSTVO FINANCIJA POREZNA UPRAVA PODRUČNI URED ZAGREB</item>
    </izvorni_sadrzaj>
    <derivirana_varijabla naziv="DomainObject.Predmet.StrankaListNazivFormatedOIB_1">
      <item>FINA Regionalni centar Zagreb, OIB 85821130368</item>
      <item>Zlatko Poštek, OIB 44898284219</item>
      <item>RH MINISTARSTVO FINANCIJA POREZNA UPRAVA PODRUČNI URED ZAGREB</item>
    </derivirana_varijabla>
  </DomainObject.Predmet.StrankaListNazivFormatedOIB>
  <DomainObject.Predmet.ProtuStrankaListFormated>
    <izvorni_sadrzaj>
      <item>INDUSTROPROMET d.o.o. zastupanog po punomoćniku Zlatko Poštek</item>
    </izvorni_sadrzaj>
    <derivirana_varijabla naziv="DomainObject.Predmet.ProtuStrankaListFormated_1">
      <item>INDUSTROPROMET d.o.o. zastupanog po punomoćniku Zlatko Poštek</item>
    </derivirana_varijabla>
  </DomainObject.Predmet.ProtuStrankaListFormated>
  <DomainObject.Predmet.ProtuStrankaListFormatedOIB>
    <izvorni_sadrzaj>
      <item>INDUSTROPROMET d.o.o., OIB 64352940759 zastupanog po punomoćniku Zlatko Poštek</item>
    </izvorni_sadrzaj>
    <derivirana_varijabla naziv="DomainObject.Predmet.ProtuStrankaListFormatedOIB_1">
      <item>INDUSTROPROMET d.o.o., OIB 64352940759 zastupanog po punomoćniku Zlatko Poštek</item>
    </derivirana_varijabla>
  </DomainObject.Predmet.ProtuStrankaListFormatedOIB>
  <DomainObject.Predmet.ProtuStrankaListFormatedWithAdress>
    <izvorni_sadrzaj>
      <item>INDUSTROPROMET d.o.o., Savica 117, 10000 Zagreb zastupanog po punomoćniku Zlatko Poštek</item>
    </izvorni_sadrzaj>
    <derivirana_varijabla naziv="DomainObject.Predmet.ProtuStrankaListFormatedWithAdress_1">
      <item>INDUSTROPROMET d.o.o., Savica 117, 10000 Zagreb zastupanog po punomoćniku Zlatko Poštek</item>
    </derivirana_varijabla>
  </DomainObject.Predmet.ProtuStrankaListFormatedWithAdress>
  <DomainObject.Predmet.ProtuStrankaListFormatedWithAdressOIB>
    <izvorni_sadrzaj>
      <item>INDUSTROPROMET d.o.o., OIB 64352940759, Savica 117, 10000 Zagreb zastupanog po punomoćniku Zlatko Poštek</item>
    </izvorni_sadrzaj>
    <derivirana_varijabla naziv="DomainObject.Predmet.ProtuStrankaListFormatedWithAdressOIB_1">
      <item>INDUSTROPROMET d.o.o., OIB 64352940759, Savica 117, 10000 Zagreb zastupanog po punomoćniku Zlatko Poštek</item>
    </derivirana_varijabla>
  </DomainObject.Predmet.ProtuStrankaListFormatedWithAdressOIB>
  <DomainObject.Predmet.ProtuStrankaListNazivFormated>
    <izvorni_sadrzaj>
      <item>INDUSTROPROMET d.o.o.</item>
    </izvorni_sadrzaj>
    <derivirana_varijabla naziv="DomainObject.Predmet.ProtuStrankaListNazivFormated_1">
      <item>INDUSTROPROMET d.o.o.</item>
    </derivirana_varijabla>
  </DomainObject.Predmet.ProtuStrankaListNazivFormated>
  <DomainObject.Predmet.ProtuStrankaListNazivFormatedOIB>
    <izvorni_sadrzaj>
      <item>INDUSTROPROMET d.o.o., OIB 64352940759</item>
    </izvorni_sadrzaj>
    <derivirana_varijabla naziv="DomainObject.Predmet.ProtuStrankaListNazivFormatedOIB_1">
      <item>INDUSTROPROMET d.o.o., OIB 64352940759</item>
    </derivirana_varijabla>
  </DomainObject.Predmet.ProtuStrankaListNazivFormatedOIB>
  <DomainObject.Predmet.OstaliListFormated>
    <izvorni_sadrzaj>
      <item>Zlatko Poštek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_1">
      <item>Zlatko Poštek punomoćnik sudionika u postupku INDUSTROPROMET d.o.o.</item>
      <item>ŽDO ZAGREB punomoćnik sudionika u postupku RH MINISTARSTVO FINANCIJA POREZNA UPRAVA PODRUČNI URED ZAGREB</item>
    </derivirana_varijabla>
  </DomainObject.Predmet.OstaliListFormated>
  <DomainObject.Predmet.OstaliListFormatedOIB>
    <izvorni_sadrzaj>
      <item>Zlatko Poštek, OIB 44898284219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OIB_1">
      <item>Zlatko Poštek, OIB 44898284219 punomoćnik sudionika u postupku INDUSTROPROMET d.o.o.</item>
      <item>ŽDO ZAGREB punomoćnik sudionika u postupku RH MINISTARSTVO FINANCIJA POREZNA UPRAVA PODRUČNI URED ZAGREB</item>
    </derivirana_varijabla>
  </DomainObject.Predmet.OstaliListFormatedOIB>
  <DomainObject.Predmet.OstaliListFormatedWithAdress>
    <izvorni_sadrzaj>
      <item>Zlatko Poštek, Durmitorska 38, 10000 Zagreb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WithAdress_1">
      <item>Zlatko Poštek, Durmitorska 38, 10000 Zagreb punomoćnik sudionika u postupku INDUSTROPROMET d.o.o.</item>
      <item>ŽDO ZAGREB punomoćnik sudionika u postupku RH MINISTARSTVO FINANCIJA POREZNA UPRAVA PODRUČNI URED ZAGREB</item>
    </derivirana_varijabla>
  </DomainObject.Predmet.OstaliListFormatedWithAdress>
  <DomainObject.Predmet.OstaliListFormatedWithAdressOIB>
    <izvorni_sadrzaj>
      <item>Zlatko Poštek, OIB 44898284219, Durmitorska 38, 10000 Zagreb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WithAdressOIB_1">
      <item>Zlatko Poštek, OIB 44898284219, Durmitorska 38, 10000 Zagreb punomoćnik sudionika u postupku INDUSTROPROMET d.o.o.</item>
      <item>ŽDO ZAGREB punomoćnik sudionika u postupku RH MINISTARSTVO FINANCIJA POREZNA UPRAVA PODRUČNI URED ZAGREB</item>
    </derivirana_varijabla>
  </DomainObject.Predmet.OstaliListFormatedWithAdressOIB>
  <DomainObject.Predmet.OstaliListNazivFormated>
    <izvorni_sadrzaj>
      <item>Zlatko Poštek</item>
      <item>ŽDO ZAGREB</item>
    </izvorni_sadrzaj>
    <derivirana_varijabla naziv="DomainObject.Predmet.OstaliListNazivFormated_1">
      <item>Zlatko Poštek</item>
      <item>ŽDO ZAGREB</item>
    </derivirana_varijabla>
  </DomainObject.Predmet.OstaliListNazivFormated>
  <DomainObject.Predmet.OstaliListNazivFormatedOIB>
    <izvorni_sadrzaj>
      <item>Zlatko Poštek, OIB 44898284219</item>
      <item>ŽDO ZAGREB</item>
    </izvorni_sadrzaj>
    <derivirana_varijabla naziv="DomainObject.Predmet.OstaliListNazivFormatedOIB_1">
      <item>Zlatko Poštek, OIB 44898284219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St-5820/2016-21</izvorni_sadrzaj>
    <derivirana_varijabla naziv="DomainObject.PoslovniBrojDokumenta_1">St-5820/2016-21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INDUSTROPROMET d.o.o.</izvorni_sadrzaj>
    <derivirana_varijabla naziv="DomainObject.Predmet.ProtustrankaIDrugi_1">INDUSTROPROMET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INDUSTROPROMET d.o.o., OIB 64352940759, Savica 117, 10000 Zagreb</izvorni_sadrzaj>
    <derivirana_varijabla naziv="DomainObject.Predmet.ProtustrankaIDrugiAdressOIB_1">INDUSTROPROMET d.o.o., OIB 64352940759, Savica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INDUSTROPROMET d.o.o.</item>
      <item>Zlatko Poštek</item>
      <item>RH MINISTARSTVO FINANCIJA POREZNA UPRAVA PODRUČNI URED ZAGREB</item>
      <item>Zlatko Poštek</item>
      <item>ŽDO ZAGREB</item>
    </izvorni_sadrzaj>
    <derivirana_varijabla naziv="DomainObject.Predmet.SudioniciListNaziv_1">
      <item>FINA Regionalni centar Zagreb</item>
      <item>INDUSTROPROMET d.o.o.</item>
      <item>Zlatko Poštek</item>
      <item>RH MINISTARSTVO FINANCIJA POREZNA UPRAVA PODRUČNI URED ZAGREB</item>
      <item>Zlatko Poštek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INDUSTROPROMET d.o.o., OIB 64352940759, Savica 117,10000 Zagreb</item>
      <item>Zlatko Poštek, OIB 44898284219, Durmitorska 38,10000 Zagreb</item>
      <item>RH MINISTARSTVO FINANCIJA POREZNA UPRAVA PODRUČNI URED ZAGREB</item>
      <item>Zlatko Poštek, OIB 44898284219, Durmitorska 38,10000 Zagreb</item>
      <item>ŽDO ZAGREB</item>
    </izvorni_sadrzaj>
    <derivirana_varijabla naziv="DomainObject.Predmet.SudioniciListAdressOIB_1">
      <item>FINA Regionalni centar Zagreb, OIB 85821130368, Trg svibanjskih žrtava 1995. 1,10000 Zagreb</item>
      <item>INDUSTROPROMET d.o.o., OIB 64352940759, Savica 117,10000 Zagreb</item>
      <item>Zlatko Poštek, OIB 44898284219, Durmitorska 38,10000 Zagreb</item>
      <item>RH MINISTARSTVO FINANCIJA POREZNA UPRAVA PODRUČNI URED ZAGREB</item>
      <item>Zlatko Poštek, OIB 44898284219, Durmitorska 38,10000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64352940759</item>
      <item>, OIB 44898284219</item>
      <item>, OIB null</item>
      <item>, OIB 44898284219</item>
      <item>, OIB null</item>
    </izvorni_sadrzaj>
    <derivirana_varijabla naziv="DomainObject.Predmet.SudioniciListNazivOIB_1">
      <item>, OIB 85821130368</item>
      <item>, OIB 64352940759</item>
      <item>, OIB 44898284219</item>
      <item>, OIB null</item>
      <item>, OIB 44898284219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1329</properties:Words>
  <properties:Characters>7684</properties:Characters>
  <properties:Lines>171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2018-07-02T08:37:00Z</dcterms:created>
  <dc:creator>Monika Grbac</dc:creator>
  <cp:lastModifiedBy>Monika Grbac</cp:lastModifiedBy>
  <cp:lastPrinted>2018-01-09T14:06:00Z</cp:lastPrinted>
  <dcterms:modified xmlns:xsi="http://www.w3.org/2001/XMLSchema-instance" xsi:type="dcterms:W3CDTF">2018-07-02T08:56:00Z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St-5820/2016-21 / Odluka - Rješenje - otvaranje stečajnog postupka (st-5820-16.docx)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