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6295" w14:paraId="3f96295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4712CE">
        <w:rPr>
          <w:rFonts w:eastAsia="Questrial" w:hAnsi="Times New Roman" w:ascii="Times New Roman"/>
          <w:sz w:val="24"/>
          <w:szCs w:val="24"/>
        </w:rPr>
        <w:t>230/15-28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4712CE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4712CE" w:rsidRPr="004712CE">
        <w:rPr>
          <w:rFonts w:hAnsi="Times New Roman" w:ascii="Times New Roman"/>
          <w:b/>
          <w:color w:val="000000"/>
          <w:sz w:val="24"/>
          <w:szCs w:val="24"/>
        </w:rPr>
        <w:t>AQUILA-ITP d.o.o. "u stečaju" Osijek, Ivana Gundulića 71, OIB: 22999120139, MBS: 030047165</w:t>
      </w:r>
      <w:r w:rsidRPr="004712C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4712CE">
        <w:rPr>
          <w:rFonts w:eastAsia="Questrial" w:hAnsi="Times New Roman" w:ascii="Times New Roman"/>
          <w:sz w:val="24"/>
          <w:szCs w:val="24"/>
        </w:rPr>
        <w:t xml:space="preserve">dana </w:t>
      </w:r>
      <w:r w:rsidR="004712CE">
        <w:rPr>
          <w:rFonts w:eastAsia="Questrial" w:hAnsi="Times New Roman" w:ascii="Times New Roman"/>
          <w:sz w:val="24"/>
          <w:szCs w:val="24"/>
        </w:rPr>
        <w:t>7. lipnja</w:t>
      </w:r>
      <w:r w:rsidRPr="004712CE"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354737" w:rsidP="00354737" w:rsidR="00354737" w:rsidRPr="004712CE">
      <w:pPr>
        <w:ind w:firstLine="708"/>
      </w:pPr>
    </w:p>
    <w:p w:rsidRDefault="00D7087E" w:rsidP="00354737" w:rsidR="00D7087E" w:rsidRPr="004712CE">
      <w:pPr>
        <w:ind w:firstLine="708"/>
      </w:pPr>
    </w:p>
    <w:p w:rsidRDefault="00354737" w:rsidP="00354737" w:rsidR="00354737" w:rsidRPr="004712CE">
      <w:pPr>
        <w:ind w:firstLine="708"/>
        <w:jc w:val="center"/>
        <w:rPr>
          <w:b/>
        </w:rPr>
      </w:pPr>
      <w:r w:rsidRPr="004712CE">
        <w:rPr>
          <w:b/>
        </w:rPr>
        <w:t>r i j e š i o  j e</w:t>
      </w:r>
    </w:p>
    <w:p w:rsidRDefault="00354737" w:rsidP="00354737" w:rsidR="00354737" w:rsidRPr="004712CE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4712CE">
        <w:rPr>
          <w:b/>
        </w:rPr>
        <w:t>DANKO ŠINKA, Osijek, Trg Slobode 8, OIB: 43572319915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iznosu od </w:t>
      </w:r>
      <w:r w:rsidR="00152286">
        <w:t>5.600,00</w:t>
      </w:r>
      <w:r w:rsidR="00DC0397">
        <w:t xml:space="preserve"> kn</w:t>
      </w:r>
      <w:r w:rsidR="00152286">
        <w:t xml:space="preserve"> bruto</w:t>
      </w:r>
      <w:r w:rsidR="00DC0397">
        <w:t>.</w:t>
      </w:r>
    </w:p>
    <w:p w:rsidRDefault="00152286" w:rsidP="00152286" w:rsidR="00152286">
      <w:pPr>
        <w:numPr>
          <w:ilvl w:val="0"/>
          <w:numId w:val="1"/>
        </w:numPr>
        <w:spacing w:after="200"/>
        <w:ind w:hanging="349" w:left="709"/>
      </w:pPr>
      <w:r w:rsidRPr="00625354">
        <w:t xml:space="preserve">Nalaže se računovodstvu ovoga suda da sa </w:t>
      </w:r>
      <w:r>
        <w:t>kartice predmeta</w:t>
      </w:r>
      <w:r w:rsidRPr="00625354">
        <w:t xml:space="preserve"> isplati ukupan iznos od </w:t>
      </w:r>
      <w:r>
        <w:t>5.600,00 kn</w:t>
      </w:r>
      <w:r w:rsidRPr="00625354">
        <w:t xml:space="preserve"> stečajno</w:t>
      </w:r>
      <w:r>
        <w:t>m</w:t>
      </w:r>
      <w:r w:rsidRPr="00625354">
        <w:t xml:space="preserve"> upravitelj</w:t>
      </w:r>
      <w:r>
        <w:t>u</w:t>
      </w:r>
      <w:r w:rsidRPr="00625354">
        <w:t xml:space="preserve"> Danku </w:t>
      </w:r>
      <w:proofErr w:type="spellStart"/>
      <w:r w:rsidRPr="00625354">
        <w:t>Šinka</w:t>
      </w:r>
      <w:proofErr w:type="spellEnd"/>
      <w:r w:rsidRPr="00625354">
        <w:t xml:space="preserve"> iz Osijeka a da se neto iznos isplati na žiro račun broj HR50 2500 0093 1055 1071 1</w:t>
      </w:r>
      <w:r>
        <w:t xml:space="preserve"> </w:t>
      </w:r>
      <w:r w:rsidRPr="00625354">
        <w:t>a obveze na neto nagradu obračunava i plaća isplatitelj, nakon pravomoćnosti ovog rješenja.</w:t>
      </w:r>
    </w:p>
    <w:p w:rsidRDefault="002D37CD" w:rsidP="00152286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152286" w:rsidR="00354737"/>
    <w:p w:rsidRDefault="00E52E2C" w:rsidP="00354737" w:rsidR="00E52E2C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4712CE">
        <w:t>230/15</w:t>
      </w:r>
      <w:r w:rsidR="00DC0397">
        <w:t xml:space="preserve"> od </w:t>
      </w:r>
      <w:r w:rsidR="004712CE">
        <w:t>19. listopada 2015.</w:t>
      </w:r>
      <w:r w:rsidR="0006299B">
        <w:t xml:space="preserve"> g.</w:t>
      </w:r>
      <w:r>
        <w:t xml:space="preserve"> otvoren je stečajni postupak nad dužnikom: </w:t>
      </w:r>
      <w:r w:rsidR="004712CE">
        <w:rPr>
          <w:b/>
          <w:color w:val="000000"/>
        </w:rPr>
        <w:t xml:space="preserve">AQUILA-ITP d.o.o. "u stečaju" Osijek, Ivana Gundulića 71, OIB: 22999120139, MBS: 030047165 </w:t>
      </w:r>
      <w:r w:rsidR="00DC0397">
        <w:t xml:space="preserve">a za stečajnog upravitelja imenovan je </w:t>
      </w:r>
      <w:r w:rsidR="004712CE">
        <w:t xml:space="preserve">Danko </w:t>
      </w:r>
      <w:proofErr w:type="spellStart"/>
      <w:r w:rsidR="004712CE">
        <w:t>Šinka</w:t>
      </w:r>
      <w:proofErr w:type="spellEnd"/>
      <w:r w:rsidR="004712CE">
        <w:t xml:space="preserve"> iz Osijeka.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152286">
        <w:t>30.</w:t>
      </w:r>
      <w:r w:rsidR="0002552C">
        <w:t xml:space="preserve"> svibnja</w:t>
      </w:r>
      <w:r w:rsidR="005A44F5">
        <w:t xml:space="preserve"> 2017</w:t>
      </w:r>
      <w:r>
        <w:t xml:space="preserve">. g. stečajni upravitelj </w:t>
      </w:r>
      <w:r w:rsidR="00DC0397">
        <w:t xml:space="preserve">naveo je da je u tijeku stečajnog postupka unovčena cjelokupna imovina stečajnog </w:t>
      </w:r>
      <w:r w:rsidR="005A44F5">
        <w:t xml:space="preserve">te da mu se </w:t>
      </w:r>
      <w:r w:rsidR="00DC0397">
        <w:t>odredi konačna nagrada</w:t>
      </w:r>
      <w:r w:rsidR="00152286">
        <w:t xml:space="preserve"> a da je osnovica za obračun unovčene stečajne mase 35.000,00 kn – unovčene zalihe trgovačke robe i inventar</w:t>
      </w:r>
      <w:r w:rsidR="00DC0397">
        <w:t>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152286" w:rsidR="005A44F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52286" w:rsidP="00152286" w:rsidR="00152286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St-230/15-28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</w:t>
      </w:r>
      <w:r w:rsidR="007F5DF5">
        <w:rPr>
          <w:rFonts w:hAnsi="Times New Roman" w:ascii="Times New Roman"/>
          <w:sz w:val="24"/>
          <w:szCs w:val="24"/>
        </w:rPr>
        <w:t xml:space="preserve"> </w:t>
      </w:r>
      <w:r w:rsidR="00152286">
        <w:rPr>
          <w:rFonts w:hAnsi="Times New Roman" w:ascii="Times New Roman"/>
          <w:sz w:val="24"/>
          <w:szCs w:val="24"/>
        </w:rPr>
        <w:t>unovčena je stečajna masa – zaliha trgovačke robe i inventar temeljem javne dražbe održane dana 31.1.2017. g. kod javnog bilježnika Mirjane Borić u Osijeku</w:t>
      </w:r>
      <w:r w:rsidR="007F5DF5">
        <w:rPr>
          <w:rFonts w:hAnsi="Times New Roman" w:ascii="Times New Roman"/>
          <w:sz w:val="24"/>
          <w:szCs w:val="24"/>
        </w:rPr>
        <w:t xml:space="preserve"> za prod</w:t>
      </w:r>
      <w:r w:rsidR="00152286">
        <w:rPr>
          <w:rFonts w:hAnsi="Times New Roman" w:ascii="Times New Roman"/>
          <w:sz w:val="24"/>
          <w:szCs w:val="24"/>
        </w:rPr>
        <w:t xml:space="preserve">anu imovinu stečajnog dužnika </w:t>
      </w:r>
      <w:r w:rsidR="007F5DF5">
        <w:rPr>
          <w:rFonts w:hAnsi="Times New Roman" w:ascii="Times New Roman"/>
          <w:sz w:val="24"/>
          <w:szCs w:val="24"/>
        </w:rPr>
        <w:t xml:space="preserve">u iznosu od </w:t>
      </w:r>
      <w:r w:rsidR="00152286">
        <w:rPr>
          <w:rFonts w:hAnsi="Times New Roman" w:ascii="Times New Roman"/>
          <w:sz w:val="24"/>
          <w:szCs w:val="24"/>
        </w:rPr>
        <w:t>35.000,00 kn sa PDV-om</w:t>
      </w:r>
      <w:r w:rsidR="007F5DF5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te se nagrada stečajnom upravitelju obračunava na slijedeći način: </w:t>
      </w:r>
    </w:p>
    <w:p w:rsidRDefault="005A44F5" w:rsidP="00156EAC" w:rsidR="00156EAC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 w:rsidR="00156EAC">
        <w:rPr>
          <w:rFonts w:hAnsi="Times New Roman" w:ascii="Times New Roman"/>
          <w:sz w:val="24"/>
          <w:szCs w:val="24"/>
        </w:rPr>
        <w:t>= osnovica 35.000,00 kn x 16% = 5.600,00 kn</w:t>
      </w:r>
    </w:p>
    <w:p w:rsidRDefault="00DC0397" w:rsidP="00156EAC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 w:rsidR="00156EAC">
        <w:rPr>
          <w:rFonts w:hAnsi="Times New Roman" w:ascii="Times New Roman"/>
          <w:sz w:val="24"/>
          <w:szCs w:val="24"/>
        </w:rPr>
        <w:t>5.600,00</w:t>
      </w:r>
      <w:r w:rsidR="007F5DF5">
        <w:rPr>
          <w:rFonts w:hAnsi="Times New Roman" w:ascii="Times New Roman"/>
          <w:sz w:val="24"/>
          <w:szCs w:val="24"/>
        </w:rPr>
        <w:t xml:space="preserve"> kn</w:t>
      </w:r>
      <w:r w:rsidR="005A44F5">
        <w:rPr>
          <w:rFonts w:hAnsi="Times New Roman" w:ascii="Times New Roman"/>
          <w:sz w:val="24"/>
          <w:szCs w:val="24"/>
        </w:rPr>
        <w:t>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4712CE">
        <w:t>7. lipnja</w:t>
      </w:r>
      <w:r>
        <w:t xml:space="preserve"> 2017.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156EAC">
        <w:rPr>
          <w:rFonts w:hAnsi="Times New Roman" w:ascii="Times New Roman"/>
          <w:sz w:val="24"/>
          <w:szCs w:val="24"/>
        </w:rPr>
        <w:t xml:space="preserve">Danko </w:t>
      </w:r>
      <w:proofErr w:type="spellStart"/>
      <w:r w:rsidR="00156EAC">
        <w:rPr>
          <w:rFonts w:hAnsi="Times New Roman" w:ascii="Times New Roman"/>
          <w:sz w:val="24"/>
          <w:szCs w:val="24"/>
        </w:rPr>
        <w:t>Šinka</w:t>
      </w:r>
      <w:proofErr w:type="spellEnd"/>
    </w:p>
    <w:p w:rsidRDefault="00156EAC" w:rsidP="001C2831" w:rsidR="00156EA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156EAC">
        <w:rPr>
          <w:rFonts w:hAnsi="Times New Roman" w:ascii="Times New Roman"/>
          <w:sz w:val="24"/>
          <w:szCs w:val="24"/>
        </w:rPr>
        <w:t>30</w:t>
      </w:r>
      <w:r w:rsidR="007F5DF5">
        <w:rPr>
          <w:rFonts w:hAnsi="Times New Roman" w:ascii="Times New Roman"/>
          <w:sz w:val="24"/>
          <w:szCs w:val="24"/>
        </w:rPr>
        <w:t>.5.</w:t>
      </w:r>
      <w:r w:rsidR="00BC413E">
        <w:rPr>
          <w:rFonts w:hAnsi="Times New Roman" w:ascii="Times New Roman"/>
          <w:sz w:val="24"/>
          <w:szCs w:val="24"/>
        </w:rPr>
        <w:t xml:space="preserve">2017. g. 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56EAC">
        <w:rPr>
          <w:rFonts w:hAnsi="Times New Roman" w:ascii="Times New Roman"/>
          <w:sz w:val="24"/>
          <w:szCs w:val="24"/>
        </w:rPr>
        <w:t>7.7.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486E7C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C50" w:rsidP="00952912" w:rsidR="00CB2C50">
      <w:r>
        <w:separator/>
      </w:r>
    </w:p>
  </w:endnote>
  <w:endnote w:id="0" w:type="continuationSeparator">
    <w:p w:rsidRDefault="00CB2C50" w:rsidP="00952912" w:rsidR="00CB2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C50" w:rsidP="00952912" w:rsidR="00CB2C50">
      <w:r>
        <w:separator/>
      </w:r>
    </w:p>
  </w:footnote>
  <w:footnote w:id="0" w:type="continuationSeparator">
    <w:p w:rsidRDefault="00CB2C50" w:rsidP="00952912" w:rsidR="00CB2C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6E7C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23CE"/>
    <w:rsid w:val="00040B85"/>
    <w:rsid w:val="0006299B"/>
    <w:rsid w:val="000D3BE9"/>
    <w:rsid w:val="00152286"/>
    <w:rsid w:val="00156EAC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4112A"/>
    <w:rsid w:val="00354737"/>
    <w:rsid w:val="003A4DFF"/>
    <w:rsid w:val="00400020"/>
    <w:rsid w:val="00410BA9"/>
    <w:rsid w:val="0045366D"/>
    <w:rsid w:val="004712CE"/>
    <w:rsid w:val="00486E7C"/>
    <w:rsid w:val="005A16BC"/>
    <w:rsid w:val="005A44F5"/>
    <w:rsid w:val="006012A7"/>
    <w:rsid w:val="006217EB"/>
    <w:rsid w:val="006A2D37"/>
    <w:rsid w:val="00772385"/>
    <w:rsid w:val="007735FF"/>
    <w:rsid w:val="00782A1E"/>
    <w:rsid w:val="007C5E25"/>
    <w:rsid w:val="007F5DF5"/>
    <w:rsid w:val="008108EB"/>
    <w:rsid w:val="00915D9B"/>
    <w:rsid w:val="00952912"/>
    <w:rsid w:val="00992BCF"/>
    <w:rsid w:val="00A53AF5"/>
    <w:rsid w:val="00AE0CAC"/>
    <w:rsid w:val="00B070EF"/>
    <w:rsid w:val="00B16EDD"/>
    <w:rsid w:val="00B42363"/>
    <w:rsid w:val="00BA614D"/>
    <w:rsid w:val="00BC413E"/>
    <w:rsid w:val="00BD16B3"/>
    <w:rsid w:val="00BE46CE"/>
    <w:rsid w:val="00C968A4"/>
    <w:rsid w:val="00CA3524"/>
    <w:rsid w:val="00CB2C50"/>
    <w:rsid w:val="00D0646F"/>
    <w:rsid w:val="00D410AE"/>
    <w:rsid w:val="00D7087E"/>
    <w:rsid w:val="00D70B82"/>
    <w:rsid w:val="00D9154B"/>
    <w:rsid w:val="00DC0397"/>
    <w:rsid w:val="00E036D7"/>
    <w:rsid w:val="00E52E2C"/>
    <w:rsid w:val="00E747FB"/>
    <w:rsid w:val="00ED2839"/>
    <w:rsid w:val="00F25C9C"/>
    <w:rsid w:val="00F440BF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E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6E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E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E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E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E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6E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E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E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E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AQUILA - ITP d.o.o. za nakladničku djelatnost i trgovinu</izvorni_sadrzaj>
    <derivirana_varijabla naziv="DomainObject.Predmet.ProtustrankaFormated_1">  AQUILA - ITP d.o.o. za nakladničku djelatnost i trgovinu</derivirana_varijabla>
  </DomainObject.Predmet.ProtustrankaFormated>
  <DomainObject.Predmet.ProtustrankaFormatedOIB>
    <izvorni_sadrzaj>  AQUILA - ITP d.o.o. za nakladničku djelatnost i trgovinu, OIB 22999120139</izvorni_sadrzaj>
    <derivirana_varijabla naziv="DomainObject.Predmet.ProtustrankaFormatedOIB_1">  AQUILA - ITP d.o.o. za nakladničku djelatnost i trgovinu, OIB 22999120139</derivirana_varijabla>
  </DomainObject.Predmet.ProtustrankaFormatedOIB>
  <DomainObject.Predmet.ProtustrankaFormatedWithAdress>
    <izvorni_sadrzaj> AQUILA - ITP d.o.o. za nakladničku djelatnost i trgovinu, Ivana Gundulića 71, 31000 Osijek</izvorni_sadrzaj>
    <derivirana_varijabla naziv="DomainObject.Predmet.ProtustrankaFormatedWithAdress_1"> AQUILA - ITP d.o.o. za nakladničku djelatnost i trgovinu, Ivana Gundulića 71, 31000 Osijek</derivirana_varijabla>
  </DomainObject.Predmet.ProtustrankaFormatedWithAdress>
  <DomainObject.Predmet.ProtustrankaFormatedWithAdressOIB>
    <izvorni_sadrzaj> AQUILA - ITP d.o.o. za nakladničku djelatnost i trgovinu, OIB 22999120139, Ivana Gundulića 71, 31000 Osijek</izvorni_sadrzaj>
    <derivirana_varijabla naziv="DomainObject.Predmet.ProtustrankaFormatedWithAdressOIB_1"> AQUILA - ITP d.o.o. za nakladničku djelatnost i trgovinu, OIB 22999120139, Ivana Gundulića 71, 31000 Osijek</derivirana_varijabla>
  </DomainObject.Predmet.ProtustrankaFormatedWithAdressOIB>
  <DomainObject.Predmet.ProtustrankaWithAdress>
    <izvorni_sadrzaj>AQUILA - ITP d.o.o. za nakladničku djelatnost i trgovinu Ivana Gundulića 71, 31000 Osijek</izvorni_sadrzaj>
    <derivirana_varijabla naziv="DomainObject.Predmet.ProtustrankaWithAdress_1">AQUILA - ITP d.o.o. za nakladničku djelatnost i trgovinu Ivana Gundulića 71, 31000 Osijek</derivirana_varijabla>
  </DomainObject.Predmet.ProtustrankaWithAdress>
  <DomainObject.Predmet.ProtustrankaWithAdressOIB>
    <izvorni_sadrzaj>AQUILA - ITP d.o.o. za nakladničku djelatnost i trgovinu, OIB 22999120139, Ivana Gundulića 71, 31000 Osijek</izvorni_sadrzaj>
    <derivirana_varijabla naziv="DomainObject.Predmet.ProtustrankaWithAdressOIB_1">AQUILA - ITP d.o.o. za nakladničku djelatnost i trgovinu, OIB 22999120139, Ivana Gundulića 71, 31000 Osijek</derivirana_varijabla>
  </DomainObject.Predmet.ProtustrankaWithAdressOIB>
  <DomainObject.Predmet.ProtustrankaNazivFormated>
    <izvorni_sadrzaj>AQUILA - ITP d.o.o. za nakladničku djelatnost i trgovinu</izvorni_sadrzaj>
    <derivirana_varijabla naziv="DomainObject.Predmet.ProtustrankaNazivFormated_1">AQUILA - ITP d.o.o. za nakladničku djelatnost i trgovinu</derivirana_varijabla>
  </DomainObject.Predmet.ProtustrankaNazivFormated>
  <DomainObject.Predmet.ProtustrankaNazivFormatedOIB>
    <izvorni_sadrzaj>AQUILA - ITP d.o.o. za nakladničku djelatnost i trgovinu, OIB 22999120139</izvorni_sadrzaj>
    <derivirana_varijabla naziv="DomainObject.Predmet.ProtustrankaNazivFormatedOIB_1">AQUILA - ITP d.o.o. za nakladničku djelatnost i trgovinu, OIB 22999120139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Stanić</izvorni_sadrzaj>
    <derivirana_varijabla naziv="DomainObject.Predmet.StrankaFormated_1">  Snježana Stanić</derivirana_varijabla>
  </DomainObject.Predmet.StrankaFormated>
  <DomainObject.Predmet.StrankaFormatedOIB>
    <izvorni_sadrzaj>  Snježana Stanić, OIB 35475386725</izvorni_sadrzaj>
    <derivirana_varijabla naziv="DomainObject.Predmet.StrankaFormatedOIB_1">  Snježana Stanić, OIB 35475386725</derivirana_varijabla>
  </DomainObject.Predmet.StrankaFormatedOIB>
  <DomainObject.Predmet.StrankaFormatedWithAdress>
    <izvorni_sadrzaj> Snježana Stanić, Dubrovačka 87, 31000 Osijek</izvorni_sadrzaj>
    <derivirana_varijabla naziv="DomainObject.Predmet.StrankaFormatedWithAdress_1"> Snježana Stanić, Dubrovačka 87, 31000 Osijek</derivirana_varijabla>
  </DomainObject.Predmet.StrankaFormatedWithAdress>
  <DomainObject.Predmet.StrankaFormatedWithAdressOIB>
    <izvorni_sadrzaj> Snježana Stanić, OIB 35475386725, Dubrovačka 87, 31000 Osijek</izvorni_sadrzaj>
    <derivirana_varijabla naziv="DomainObject.Predmet.StrankaFormatedWithAdressOIB_1"> Snježana Stanić, OIB 35475386725, Dubrovačka 87, 31000 Osijek</derivirana_varijabla>
  </DomainObject.Predmet.StrankaFormatedWithAdressOIB>
  <DomainObject.Predmet.StrankaWithAdress>
    <izvorni_sadrzaj>Snježana Stanić Dubrovačka 87,31000 Osijek</izvorni_sadrzaj>
    <derivirana_varijabla naziv="DomainObject.Predmet.StrankaWithAdress_1">Snježana Stanić Dubrovačka 87,31000 Osijek</derivirana_varijabla>
  </DomainObject.Predmet.StrankaWithAdress>
  <DomainObject.Predmet.StrankaWithAdressOIB>
    <izvorni_sadrzaj>Snježana Stanić, OIB 35475386725, Dubrovačka 87,31000 Osijek</izvorni_sadrzaj>
    <derivirana_varijabla naziv="DomainObject.Predmet.StrankaWithAdressOIB_1">Snježana Stanić, OIB 35475386725, Dubrovačka 87,31000 Osijek</derivirana_varijabla>
  </DomainObject.Predmet.StrankaWithAdressOIB>
  <DomainObject.Predmet.StrankaNazivFormated>
    <izvorni_sadrzaj>Snježana Stanić</izvorni_sadrzaj>
    <derivirana_varijabla naziv="DomainObject.Predmet.StrankaNazivFormated_1">Snježana Stanić</derivirana_varijabla>
  </DomainObject.Predmet.StrankaNazivFormated>
  <DomainObject.Predmet.StrankaNazivFormatedOIB>
    <izvorni_sadrzaj>Snježana Stanić, OIB 35475386725</izvorni_sadrzaj>
    <derivirana_varijabla naziv="DomainObject.Predmet.StrankaNazivFormatedOIB_1">Snježana Stanić, OIB 35475386725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562140.90</izvorni_sadrzaj>
    <derivirana_varijabla naziv="DomainObject.Predmet.TrenutnaVrijednost_1">562140.90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Stanić</item>
    </izvorni_sadrzaj>
    <derivirana_varijabla naziv="DomainObject.Predmet.StrankaListFormated_1">
      <item>Snježana Stanić</item>
    </derivirana_varijabla>
  </DomainObject.Predmet.StrankaListFormated>
  <DomainObject.Predmet.StrankaListFormatedOIB>
    <izvorni_sadrzaj>
      <item>Snježana Stanić, OIB 35475386725</item>
    </izvorni_sadrzaj>
    <derivirana_varijabla naziv="DomainObject.Predmet.StrankaListFormatedOIB_1">
      <item>Snježana Stanić, OIB 35475386725</item>
    </derivirana_varijabla>
  </DomainObject.Predmet.StrankaListFormatedOIB>
  <DomainObject.Predmet.StrankaListFormatedWithAdress>
    <izvorni_sadrzaj>
      <item>Snježana Stanić, Dubrovačka 87, 31000 Osijek</item>
    </izvorni_sadrzaj>
    <derivirana_varijabla naziv="DomainObject.Predmet.StrankaListFormatedWithAdress_1">
      <item>Snježana Stanić, Dubrovačka 87, 31000 Osijek</item>
    </derivirana_varijabla>
  </DomainObject.Predmet.StrankaListFormatedWithAdress>
  <DomainObject.Predmet.StrankaListFormatedWithAdressOIB>
    <izvorni_sadrzaj>
      <item>Snježana Stanić, OIB 35475386725, Dubrovačka 87, 31000 Osijek</item>
    </izvorni_sadrzaj>
    <derivirana_varijabla naziv="DomainObject.Predmet.StrankaListFormatedWithAdressOIB_1">
      <item>Snježana Stanić, OIB 35475386725, Dubrovačka 87, 31000 Osijek</item>
    </derivirana_varijabla>
  </DomainObject.Predmet.StrankaListFormatedWithAdressOIB>
  <DomainObject.Predmet.StrankaListNazivFormated>
    <izvorni_sadrzaj>
      <item>Snježana Stanić</item>
    </izvorni_sadrzaj>
    <derivirana_varijabla naziv="DomainObject.Predmet.StrankaListNazivFormated_1">
      <item>Snježana Stanić</item>
    </derivirana_varijabla>
  </DomainObject.Predmet.StrankaListNazivFormated>
  <DomainObject.Predmet.StrankaListNazivFormatedOIB>
    <izvorni_sadrzaj>
      <item>Snježana Stanić, OIB 35475386725</item>
    </izvorni_sadrzaj>
    <derivirana_varijabla naziv="DomainObject.Predmet.StrankaListNazivFormatedOIB_1">
      <item>Snježana Stanić, OIB 35475386725</item>
    </derivirana_varijabla>
  </DomainObject.Predmet.StrankaListNazivFormatedOIB>
  <DomainObject.Predmet.ProtuStrankaListFormated>
    <izvorni_sadrzaj>
      <item>AQUILA - ITP d.o.o. za nakladničku djelatnost i trgovinu</item>
    </izvorni_sadrzaj>
    <derivirana_varijabla naziv="DomainObject.Predmet.ProtuStrankaListFormated_1">
      <item>AQUILA - ITP d.o.o. za nakladničku djelatnost i trgovinu</item>
    </derivirana_varijabla>
  </DomainObject.Predmet.ProtuStrankaListFormated>
  <DomainObject.Predmet.ProtuStrankaListFormatedOIB>
    <izvorni_sadrzaj>
      <item>AQUILA - ITP d.o.o. za nakladničku djelatnost i trgovinu, OIB 22999120139</item>
    </izvorni_sadrzaj>
    <derivirana_varijabla naziv="DomainObject.Predmet.ProtuStrankaListFormatedOIB_1">
      <item>AQUILA - ITP d.o.o. za nakladničku djelatnost i trgovinu, OIB 22999120139</item>
    </derivirana_varijabla>
  </DomainObject.Predmet.ProtuStrankaListFormatedOIB>
  <DomainObject.Predmet.ProtuStrankaListFormatedWithAdress>
    <izvorni_sadrzaj>
      <item>AQUILA - ITP d.o.o. za nakladničku djelatnost i trgovinu, Ivana Gundulića 71, 31000 Osijek</item>
    </izvorni_sadrzaj>
    <derivirana_varijabla naziv="DomainObject.Predmet.ProtuStrankaListFormatedWithAdress_1">
      <item>AQUILA - ITP d.o.o. za nakladničku djelatnost i trgovinu, Ivana Gundulića 71, 31000 Osijek</item>
    </derivirana_varijabla>
  </DomainObject.Predmet.ProtuStrankaListFormatedWithAdress>
  <DomainObject.Predmet.ProtuStrankaListFormatedWithAdressOIB>
    <izvorni_sadrzaj>
      <item>AQUILA - ITP d.o.o. za nakladničku djelatnost i trgovinu, OIB 22999120139, Ivana Gundulića 71, 31000 Osijek</item>
    </izvorni_sadrzaj>
    <derivirana_varijabla naziv="DomainObject.Predmet.ProtuStrankaListFormatedWithAdressOIB_1">
      <item>AQUILA - ITP d.o.o. za nakladničku djelatnost i trgovinu, OIB 22999120139, Ivana Gundulića 71, 31000 Osijek</item>
    </derivirana_varijabla>
  </DomainObject.Predmet.ProtuStrankaListFormatedWithAdressOIB>
  <DomainObject.Predmet.ProtuStrankaListNazivFormated>
    <izvorni_sadrzaj>
      <item>AQUILA - ITP d.o.o. za nakladničku djelatnost i trgovinu</item>
    </izvorni_sadrzaj>
    <derivirana_varijabla naziv="DomainObject.Predmet.ProtuStrankaListNazivFormated_1">
      <item>AQUILA - ITP d.o.o. za nakladničku djelatnost i trgovinu</item>
    </derivirana_varijabla>
  </DomainObject.Predmet.ProtuStrankaListNazivFormated>
  <DomainObject.Predmet.ProtuStrankaListNazivFormatedOIB>
    <izvorni_sadrzaj>
      <item>AQUILA - ITP d.o.o. za nakladničku djelatnost i trgovinu, OIB 22999120139</item>
    </izvorni_sadrzaj>
    <derivirana_varijabla naziv="DomainObject.Predmet.ProtuStrankaListNazivFormatedOIB_1">
      <item>AQUILA - ITP d.o.o. za nakladničku djelatnost i trgovinu, OIB 22999120139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Stanić</izvorni_sadrzaj>
    <derivirana_varijabla naziv="DomainObject.Predmet.StrankaIDrugi_1">Snježana Stanić</derivirana_varijabla>
  </DomainObject.Predmet.StrankaIDrugi>
  <DomainObject.Predmet.ProtustrankaIDrugi>
    <izvorni_sadrzaj>AQUILA - ITP d.o.o. za nakladničku djelatnost i trgovinu</izvorni_sadrzaj>
    <derivirana_varijabla naziv="DomainObject.Predmet.ProtustrankaIDrugi_1">AQUILA - ITP d.o.o. za nakladničku djelatnost i trgovinu</derivirana_varijabla>
  </DomainObject.Predmet.ProtustrankaIDrugi>
  <DomainObject.Predmet.StrankaIDrugiAdressOIB>
    <izvorni_sadrzaj>Snježana Stanić, OIB 35475386725, Dubrovačka 87, 31000 Osijek</izvorni_sadrzaj>
    <derivirana_varijabla naziv="DomainObject.Predmet.StrankaIDrugiAdressOIB_1">Snježana Stanić, OIB 35475386725, Dubrovačka 87, 31000 Osijek</derivirana_varijabla>
  </DomainObject.Predmet.StrankaIDrugiAdressOIB>
  <DomainObject.Predmet.ProtustrankaIDrugiAdressOIB>
    <izvorni_sadrzaj>AQUILA - ITP d.o.o. za nakladničku djelatnost i trgovinu, OIB 22999120139, Ivana Gundulića 71, 31000 Osijek</izvorni_sadrzaj>
    <derivirana_varijabla naziv="DomainObject.Predmet.ProtustrankaIDrugiAdressOIB_1">AQUILA - ITP d.o.o. za nakladničku djelatnost i trgovinu, OIB 22999120139, Ivana Gundulića 71,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Stanić</item>
      <item>AQUILA - ITP d.o.o. za nakladničku djelatnost i trgovinu</item>
      <item>Danko Šinka</item>
    </izvorni_sadrzaj>
    <derivirana_varijabla naziv="DomainObject.Predmet.SudioniciListNaziv_1">
      <item>Snježana Stanić</item>
      <item>AQUILA - ITP d.o.o. za nakladničku djelatnost i trgovinu</item>
      <item>Danko Šinka</item>
    </derivirana_varijabla>
  </DomainObject.Predmet.SudioniciListNaziv>
  <DomainObject.Predmet.SudioniciListAdressOIB>
    <izvorni_sadrzaj>
      <item>Snježana Stanić, OIB 35475386725, Dubrovačka 87,31000 Osijek</item>
      <item>AQUILA - ITP d.o.o. za nakladničku djelatnost i trgovinu, OIB 22999120139, Ivana Gundulića 71,31000 Osijek</item>
      <item>Danko Šinka, OIB 43572319915, Trg Slobode 8,31000 Osijek</item>
    </izvorni_sadrzaj>
    <derivirana_varijabla naziv="DomainObject.Predmet.SudioniciListAdressOIB_1">
      <item>Snježana Stanić, OIB 35475386725, Dubrovačka 87,31000 Osijek</item>
      <item>AQUILA - ITP d.o.o. za nakladničku djelatnost i trgovinu, OIB 22999120139, Ivana Gundulića 71,31000 Osijek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35475386725</item>
      <item>, OIB 22999120139</item>
      <item>, OIB 43572319915</item>
    </izvorni_sadrzaj>
    <derivirana_varijabla naziv="DomainObject.Predmet.SudioniciListNazivOIB_1">
      <item>, OIB 35475386725</item>
      <item>, OIB 22999120139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2417</properties:Characters>
  <properties:Lines>106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2017-06-07T06:02:00Z</dcterms:created>
  <dc:creator>XXYY</dc:creator>
  <cp:lastModifiedBy>Danijela Sekulić</cp:lastModifiedBy>
  <cp:lastPrinted>2017-06-07T08:31:00Z</cp:lastPrinted>
  <dcterms:modified xmlns:xsi="http://www.w3.org/2001/XMLSchema-instance" xsi:type="dcterms:W3CDTF">2017-06-07T08:32:00Z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