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b297" w14:paraId="2bcb297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74E67">
        <w:t>234</w:t>
      </w:r>
      <w:r w:rsidR="0005765D">
        <w:t>7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</w:t>
      </w:r>
      <w:r w:rsidR="0005765D" w:rsidRPr="0005765D">
        <w:rPr>
          <w:lang w:val="hr-HR"/>
        </w:rPr>
        <w:t>CONTECTUM PHARINA, d.o.o. za trgovinu i usluge u prometu</w:t>
      </w:r>
      <w:r w:rsidR="00B74E67">
        <w:rPr>
          <w:lang w:val="hr-HR"/>
        </w:rPr>
        <w:t xml:space="preserve">, </w:t>
      </w:r>
      <w:r w:rsidR="0005765D">
        <w:rPr>
          <w:lang w:val="hr-HR"/>
        </w:rPr>
        <w:t xml:space="preserve">Hvar , Hvar bb., OIB:  </w:t>
      </w:r>
      <w:r w:rsidR="0005765D" w:rsidRPr="0005765D">
        <w:rPr>
          <w:lang w:val="hr-HR"/>
        </w:rPr>
        <w:t>37279056665</w:t>
      </w:r>
      <w:r w:rsidR="0005765D">
        <w:rPr>
          <w:lang w:val="hr-HR"/>
        </w:rPr>
        <w:t xml:space="preserve">,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5765D">
        <w:rPr>
          <w:lang w:val="hr-HR"/>
        </w:rPr>
        <w:t xml:space="preserve"> </w:t>
      </w:r>
      <w:r w:rsidR="0005765D" w:rsidRPr="0005765D">
        <w:rPr>
          <w:lang w:val="hr-HR"/>
        </w:rPr>
        <w:t>CONTECTUM PHARINA, d.o.o. za trgovinu i usluge u prometu</w:t>
      </w:r>
      <w:r w:rsidR="0005765D">
        <w:rPr>
          <w:lang w:val="hr-HR"/>
        </w:rPr>
        <w:t xml:space="preserve">, Hvar , Hvar bb., OIB:  </w:t>
      </w:r>
      <w:r w:rsidR="0005765D" w:rsidRPr="0005765D">
        <w:rPr>
          <w:lang w:val="hr-HR"/>
        </w:rPr>
        <w:t>37279056665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10,15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05765D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05765D">
        <w:t>Jelenko Lehki,</w:t>
      </w:r>
      <w:r w:rsidR="0005765D">
        <w:rPr>
          <w:rFonts w:eastAsiaTheme="minorHAnsi"/>
        </w:rPr>
        <w:t xml:space="preserve"> dip.pravnik iz </w:t>
      </w:r>
      <w:r w:rsidR="0005765D">
        <w:t>Zagreba, Pavla Hatza 10.,</w:t>
      </w:r>
      <w:r w:rsidR="0005765D">
        <w:rPr>
          <w:rFonts w:eastAsiaTheme="minorHAnsi"/>
        </w:rPr>
        <w:t xml:space="preserve"> OIB: 96068307857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B74E67" w:rsidRPr="00B74E67">
        <w:rPr>
          <w:lang w:val="hr-HR"/>
        </w:rPr>
        <w:t xml:space="preserve"> </w:t>
      </w:r>
      <w:r w:rsidR="0005765D" w:rsidRPr="0005765D">
        <w:rPr>
          <w:lang w:val="hr-HR"/>
        </w:rPr>
        <w:t>CONTECTUM PHARINA, d.o.o. za trgovinu i usluge u prometu</w:t>
      </w:r>
      <w:r w:rsidR="0005765D">
        <w:rPr>
          <w:lang w:val="hr-HR"/>
        </w:rPr>
        <w:t xml:space="preserve">, Hvar , Hvar bb., OIB:  </w:t>
      </w:r>
      <w:r w:rsidR="0005765D" w:rsidRPr="0005765D">
        <w:rPr>
          <w:lang w:val="hr-HR"/>
        </w:rPr>
        <w:t>37279056665</w:t>
      </w:r>
      <w:r w:rsidR="0005765D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74E67">
        <w:rPr>
          <w:lang w:val="hr-HR"/>
        </w:rPr>
        <w:t>26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B74E67">
        <w:rPr>
          <w:lang w:val="hr-HR"/>
        </w:rPr>
        <w:t xml:space="preserve"> </w:t>
      </w:r>
      <w:r w:rsidR="0005765D" w:rsidRPr="0005765D">
        <w:rPr>
          <w:lang w:val="hr-HR"/>
        </w:rPr>
        <w:t>CONTECTUM PHARINA, d.o.o. za trgovinu i usluge u prometu</w:t>
      </w:r>
      <w:r w:rsidR="0005765D">
        <w:rPr>
          <w:lang w:val="hr-HR"/>
        </w:rPr>
        <w:t xml:space="preserve">, Hvar , Hvar bb., OIB:  </w:t>
      </w:r>
      <w:r w:rsidR="0005765D" w:rsidRPr="0005765D">
        <w:rPr>
          <w:lang w:val="hr-HR"/>
        </w:rPr>
        <w:t>37279056665</w:t>
      </w:r>
      <w:r w:rsidR="0005765D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B74E67">
        <w:rPr>
          <w:lang w:val="hr-HR"/>
        </w:rPr>
        <w:t>4</w:t>
      </w:r>
      <w:r w:rsidR="0005765D">
        <w:rPr>
          <w:lang w:val="hr-HR"/>
        </w:rPr>
        <w:t>57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5765D">
        <w:rPr>
          <w:lang w:val="hr-HR"/>
        </w:rPr>
        <w:t>61.457,20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B86B0B" w:rsidR="00E11425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05765D" w:rsidP="00B86B0B" w:rsidR="0005765D">
      <w:pPr>
        <w:ind w:firstLine="708"/>
        <w:jc w:val="both"/>
        <w:rPr>
          <w:lang w:val="hr-HR"/>
        </w:rPr>
      </w:pPr>
    </w:p>
    <w:p w:rsidRDefault="0005765D" w:rsidP="00B86B0B" w:rsidR="0005765D">
      <w:pPr>
        <w:ind w:firstLine="708"/>
        <w:jc w:val="both"/>
        <w:rPr>
          <w:lang w:val="hr-HR"/>
        </w:rPr>
      </w:pPr>
    </w:p>
    <w:p w:rsidRDefault="0005765D" w:rsidP="00B86B0B" w:rsidR="0005765D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1.St-234</w:t>
      </w:r>
      <w:r w:rsidR="0005765D">
        <w:rPr>
          <w:b/>
          <w:lang w:val="hr-HR"/>
        </w:rPr>
        <w:t>7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74E67">
        <w:rPr>
          <w:lang w:val="hr-HR"/>
        </w:rPr>
        <w:t>5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69E6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4C05"/>
    <w:rsid w:val="0085080C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56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St-2347/2015</izvorni_sadrzaj>
    <derivirana_varijabla naziv="DomainObject.Predmet.OznakaBroj_1">St-2347/2015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CONTECTUM PHARINA, d.o.o. za trgovinu i usluge u prometu</izvorni_sadrzaj>
    <derivirana_varijabla naziv="DomainObject.Predmet.ProtustrankaFormated_1">  CONTECTUM PHARINA, d.o.o. za trgovinu i usluge u prometu</derivirana_varijabla>
  </DomainObject.Predmet.ProtustrankaFormated>
  <DomainObject.Predmet.ProtustrankaFormatedOIB>
    <izvorni_sadrzaj>  CONTECTUM PHARINA, d.o.o. za trgovinu i usluge u prometu, OIB 37279056665</izvorni_sadrzaj>
    <derivirana_varijabla naziv="DomainObject.Predmet.ProtustrankaFormatedOIB_1">  CONTECTUM PHARINA, d.o.o. za trgovinu i usluge u prometu, OIB 37279056665</derivirana_varijabla>
  </DomainObject.Predmet.ProtustrankaFormatedOIB>
  <DomainObject.Predmet.ProtustrankaFormatedWithAdress>
    <izvorni_sadrzaj> CONTECTUM PHARINA, d.o.o. za trgovinu i usluge u prometu, Hvar/bb, 21450 Hvar</izvorni_sadrzaj>
    <derivirana_varijabla naziv="DomainObject.Predmet.ProtustrankaFormatedWithAdress_1"> CONTECTUM PHARINA, d.o.o. za trgovinu i usluge u prometu, Hvar/bb, 21450 Hvar</derivirana_varijabla>
  </DomainObject.Predmet.ProtustrankaFormatedWithAdress>
  <DomainObject.Predmet.ProtustrankaFormatedWithAdressOIB>
    <izvorni_sadrzaj> CONTECTUM PHARINA, d.o.o. za trgovinu i usluge u prometu, OIB 37279056665, Hvar/bb, 21450 Hvar</izvorni_sadrzaj>
    <derivirana_varijabla naziv="DomainObject.Predmet.ProtustrankaFormatedWithAdressOIB_1"> CONTECTUM PHARINA, d.o.o. za trgovinu i usluge u prometu, OIB 37279056665, Hvar/bb, 21450 Hvar</derivirana_varijabla>
  </DomainObject.Predmet.ProtustrankaFormatedWithAdressOIB>
  <DomainObject.Predmet.ProtustrankaWithAdress>
    <izvorni_sadrzaj>CONTECTUM PHARINA, d.o.o. za trgovinu i usluge u prometu Hvar/bb, 21450 Hvar</izvorni_sadrzaj>
    <derivirana_varijabla naziv="DomainObject.Predmet.ProtustrankaWithAdress_1">CONTECTUM PHARINA, d.o.o. za trgovinu i usluge u prometu Hvar/bb, 21450 Hvar</derivirana_varijabla>
  </DomainObject.Predmet.ProtustrankaWithAdress>
  <DomainObject.Predmet.ProtustrankaWithAdressOIB>
    <izvorni_sadrzaj>CONTECTUM PHARINA, d.o.o. za trgovinu i usluge u prometu, OIB 37279056665, Hvar/bb, 21450 Hvar</izvorni_sadrzaj>
    <derivirana_varijabla naziv="DomainObject.Predmet.ProtustrankaWithAdressOIB_1">CONTECTUM PHARINA, d.o.o. za trgovinu i usluge u prometu, OIB 37279056665, Hvar/bb, 21450 Hvar</derivirana_varijabla>
  </DomainObject.Predmet.ProtustrankaWithAdressOIB>
  <DomainObject.Predmet.ProtustrankaNazivFormated>
    <izvorni_sadrzaj>CONTECTUM PHARINA, d.o.o. za trgovinu i usluge u prometu</izvorni_sadrzaj>
    <derivirana_varijabla naziv="DomainObject.Predmet.ProtustrankaNazivFormated_1">CONTECTUM PHARINA, d.o.o. za trgovinu i usluge u prometu</derivirana_varijabla>
  </DomainObject.Predmet.ProtustrankaNazivFormated>
  <DomainObject.Predmet.ProtustrankaNazivFormatedOIB>
    <izvorni_sadrzaj>CONTECTUM PHARINA, d.o.o. za trgovinu i usluge u prometu, OIB 37279056665</izvorni_sadrzaj>
    <derivirana_varijabla naziv="DomainObject.Predmet.ProtustrankaNazivFormatedOIB_1">CONTECTUM PHARINA, d.o.o. za trgovinu i usluge u prometu, OIB 37279056665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61457.20</izvorni_sadrzaj>
    <derivirana_varijabla naziv="DomainObject.Predmet.TrenutnaVrijednost_1">61457.20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CONTECTUM PHARINA, d.o.o. za trgovinu i usluge u prometu</item>
    </izvorni_sadrzaj>
    <derivirana_varijabla naziv="DomainObject.Predmet.ProtuStrankaListFormated_1">
      <item>CONTECTUM PHARINA, d.o.o. za trgovinu i usluge u prometu</item>
    </derivirana_varijabla>
  </DomainObject.Predmet.ProtuStrankaListFormated>
  <DomainObject.Predmet.ProtuStrankaListFormatedOIB>
    <izvorni_sadrzaj>
      <item>CONTECTUM PHARINA, d.o.o. za trgovinu i usluge u prometu, OIB 37279056665</item>
    </izvorni_sadrzaj>
    <derivirana_varijabla naziv="DomainObject.Predmet.ProtuStrankaListFormatedOIB_1">
      <item>CONTECTUM PHARINA, d.o.o. za trgovinu i usluge u prometu, OIB 37279056665</item>
    </derivirana_varijabla>
  </DomainObject.Predmet.ProtuStrankaListFormatedOIB>
  <DomainObject.Predmet.ProtuStrankaListFormatedWithAdress>
    <izvorni_sadrzaj>
      <item>CONTECTUM PHARINA, d.o.o. za trgovinu i usluge u prometu, Hvar/bb, 21450 Hvar</item>
    </izvorni_sadrzaj>
    <derivirana_varijabla naziv="DomainObject.Predmet.ProtuStrankaListFormatedWithAdress_1">
      <item>CONTECTUM PHARINA, d.o.o. za trgovinu i usluge u prometu, Hvar/bb, 21450 Hvar</item>
    </derivirana_varijabla>
  </DomainObject.Predmet.ProtuStrankaListFormatedWithAdress>
  <DomainObject.Predmet.ProtuStrankaListFormatedWithAdressOIB>
    <izvorni_sadrzaj>
      <item>CONTECTUM PHARINA, d.o.o. za trgovinu i usluge u prometu, OIB 37279056665, Hvar/bb, 21450 Hvar</item>
    </izvorni_sadrzaj>
    <derivirana_varijabla naziv="DomainObject.Predmet.ProtuStrankaListFormatedWithAdressOIB_1">
      <item>CONTECTUM PHARINA, d.o.o. za trgovinu i usluge u prometu, OIB 37279056665, Hvar/bb, 21450 Hvar</item>
    </derivirana_varijabla>
  </DomainObject.Predmet.ProtuStrankaListFormatedWithAdressOIB>
  <DomainObject.Predmet.ProtuStrankaListNazivFormated>
    <izvorni_sadrzaj>
      <item>CONTECTUM PHARINA, d.o.o. za trgovinu i usluge u prometu</item>
    </izvorni_sadrzaj>
    <derivirana_varijabla naziv="DomainObject.Predmet.ProtuStrankaListNazivFormated_1">
      <item>CONTECTUM PHARINA, d.o.o. za trgovinu i usluge u prometu</item>
    </derivirana_varijabla>
  </DomainObject.Predmet.ProtuStrankaListNazivFormated>
  <DomainObject.Predmet.ProtuStrankaListNazivFormatedOIB>
    <izvorni_sadrzaj>
      <item>CONTECTUM PHARINA, d.o.o. za trgovinu i usluge u prometu, OIB 37279056665</item>
    </izvorni_sadrzaj>
    <derivirana_varijabla naziv="DomainObject.Predmet.ProtuStrankaListNazivFormatedOIB_1">
      <item>CONTECTUM PHARINA, d.o.o. za trgovinu i usluge u prometu, OIB 37279056665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CONTECTUM PHARINA, d.o.o. za trgovinu i usluge u prometu</izvorni_sadrzaj>
    <derivirana_varijabla naziv="DomainObject.Predmet.ProtustrankaIDrugi_1">CONTECTUM PHARINA, d.o.o. za trgovinu i usluge u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CONTECTUM PHARINA, d.o.o. za trgovinu i usluge u prometu, OIB 37279056665, Hvar/bb, 21450 Hvar</izvorni_sadrzaj>
    <derivirana_varijabla naziv="DomainObject.Predmet.ProtustrankaIDrugiAdressOIB_1">CONTECTUM PHARINA, d.o.o. za trgovinu i usluge u prometu, OIB 37279056665,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CONTECTUM PHARINA, d.o.o. za trgovinu i usluge u prometu</item>
      <item>FINANCIJSKA AGENCIJA, RC SPLIT</item>
    </izvorni_sadrzaj>
    <derivirana_varijabla naziv="DomainObject.Predmet.SudioniciListNaziv_1">
      <item>CONTECTUM PHARINA, d.o.o. za trgovinu i usluge u prometu</item>
      <item>FINANCIJSKA AGENCIJA, RC SPLIT</item>
    </derivirana_varijabla>
  </DomainObject.Predmet.SudioniciListNaziv>
  <DomainObject.Predmet.SudioniciListAdressOIB>
    <izvorni_sadrzaj>
      <item>CONTECTUM PHARINA, d.o.o. za trgovinu i usluge u prometu, OIB 37279056665, Hvar/bb,21450 Hvar</item>
      <item>FINANCIJSKA AGENCIJA, RC SPLIT, OIB 85821130368, Mažuranićevo šetalište 24 b,21000 Split</item>
    </izvorni_sadrzaj>
    <derivirana_varijabla naziv="DomainObject.Predmet.SudioniciListAdressOIB_1">
      <item>CONTECTUM PHARINA, d.o.o. za trgovinu i usluge u prometu, OIB 37279056665,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37279056665</item>
      <item>, OIB 85821130368</item>
    </izvorni_sadrzaj>
    <derivirana_varijabla naziv="DomainObject.Predmet.SudioniciListNazivOIB_1">
      <item>, OIB 37279056665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5C904-C003-4EA6-91BE-6906A59B5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782</properties:Words>
  <properties:Characters>4145</properties:Characters>
  <properties:Lines>106</properties:Lines>
  <properties:Paragraphs>37</properties:Paragraphs>
  <properties:TotalTime>367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1.St-2347/2015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2016-09-15T08:13:00Z</cp:lastPrinted>
  <dcterms:modified xmlns:xsi="http://www.w3.org/2001/XMLSchema-instance" xsi:type="dcterms:W3CDTF">2016-09-15T08:13:00Z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