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f34e" w14:paraId="5fcf34e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825EFD" w:rsidP="003F64BC" w:rsidR="00E82A70" w:rsidRPr="00E82A70">
      <w:pPr>
        <w:ind w:firstLine="708"/>
        <w:jc w:val="both"/>
      </w:pPr>
      <w:r>
        <w:t>Trgovački sud u Splitu, po stečajnom sucu tog suda Katarini Mikulić kao sucu pojedincu, odlučujući povodom prijedloga za otvaranje stečajnog postupka nad dužnikom PRIMORAC TRANSPORTI d.o.o., Split, Put Svete Mande 18, OIB: 21414196873, dana 17. veljače 2017. godine</w:t>
      </w: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825EFD">
        <w:t>PRIMORAC TRANSPORTI d.o.o., Split, Put Svete Mande 18, OIB: 21414196873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825EFD" w:rsidP="00825EFD" w:rsidR="00825EFD">
      <w:pPr>
        <w:ind w:firstLine="708"/>
        <w:jc w:val="both"/>
      </w:pPr>
      <w:r>
        <w:t>Predlagatelj Financijska agencija, Regionalni centar Split, Podružnica Split je zahtjevom zaprimljenim na Trgovačkom sudu u Splitu, dana 13. studenog 2015. godine predložio provedbu skraćenog stečajnog postupka nad dužnikom PRIMORAC TRANSPORTI d.o.o., Split, Put Svete Mande 18, OIB: 21414196873.</w:t>
      </w:r>
    </w:p>
    <w:p w:rsidRDefault="00825EFD" w:rsidP="00825EFD" w:rsidR="00825EFD">
      <w:pPr>
        <w:ind w:left="708"/>
        <w:jc w:val="both"/>
      </w:pPr>
    </w:p>
    <w:p w:rsidRDefault="00825EFD" w:rsidP="00825EFD" w:rsidR="00825EFD">
      <w:pPr>
        <w:ind w:firstLine="708"/>
        <w:jc w:val="both"/>
      </w:pPr>
      <w:r>
        <w:t xml:space="preserve">U zahtjevu se u bitnome navodi da dužnik na dan 1. rujna 2015. godine u Očevidniku redoslijeda osnova za plaćanje ima evidentirane neizvršene osnove za plaćanje u neprekinutom razdoblju od 373 dana, u ukupnom iznosu od 27.374,06 kuna, te da prema podacima HZMO nema zaposlenih, kao i da predlagatelj ne raspolaže drugim podacima o imovini dužnika. </w:t>
      </w:r>
    </w:p>
    <w:p w:rsidRDefault="00825EFD" w:rsidP="00825EFD" w:rsidR="00825EFD"/>
    <w:p w:rsidRDefault="00825EFD" w:rsidP="00825EFD" w:rsidR="00825EFD">
      <w:pPr>
        <w:ind w:firstLine="708"/>
        <w:jc w:val="both"/>
      </w:pPr>
      <w:r>
        <w:t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21. travnja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825EFD" w:rsidP="00825EFD" w:rsidR="00825EFD">
      <w:pPr>
        <w:ind w:firstLine="708"/>
        <w:jc w:val="both"/>
      </w:pPr>
    </w:p>
    <w:p w:rsidRDefault="00825EFD" w:rsidP="00825EFD" w:rsidR="00825EFD">
      <w:pPr>
        <w:ind w:firstLine="720"/>
        <w:jc w:val="both"/>
      </w:pPr>
      <w:r>
        <w:t xml:space="preserve">Vjerovnik dužnika Republika Hrvatska, Ministarstvo financija, je dana 07. lipnja 2016. godine podnio prijedlog za otvaranje stečajnog postupka nad dužnikom te je izvijestio sud da prema dužniku ima dospjelih, a nenamirenih potraživanja, u ukupnom iznosu od 22.274,42 kuna. Vjerodostojnost svojih tražbina vjerovnik je dokazao vjerodostojnim </w:t>
      </w:r>
      <w:r>
        <w:lastRenderedPageBreak/>
        <w:t>ispravama i to ovjerenim izlistom stanja duga obveznika iz Informacijskog sustava Porezne uprave na dan 24. svibnja 2016. godine.</w:t>
      </w:r>
    </w:p>
    <w:p w:rsidRDefault="00825EFD" w:rsidP="00825EFD" w:rsidR="00825EFD">
      <w:pPr>
        <w:ind w:firstLine="720"/>
        <w:jc w:val="both"/>
      </w:pPr>
    </w:p>
    <w:p w:rsidRDefault="00825EFD" w:rsidP="00825EFD" w:rsidR="00825EFD">
      <w:pPr>
        <w:ind w:firstLine="720"/>
        <w:jc w:val="both"/>
      </w:pPr>
      <w:r>
        <w:t>Također se navodi da dužnik raspolaže imovinom koja je dostatna za namirenje troškova kako prethodnog, tako i otvorenog stečajnog postupka,  a što je razvidno iz godišnjih financijskih izvješća dužnika za 2015. godinu.</w:t>
      </w:r>
    </w:p>
    <w:p w:rsidRDefault="00825EFD" w:rsidP="00825EFD" w:rsidR="00825EFD">
      <w:pPr>
        <w:ind w:firstLine="720"/>
        <w:jc w:val="both"/>
      </w:pPr>
    </w:p>
    <w:p w:rsidRDefault="00825EFD" w:rsidP="00825EFD" w:rsidR="00825EFD">
      <w:pPr>
        <w:ind w:firstLine="708"/>
        <w:jc w:val="both"/>
      </w:pPr>
      <w: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rješenjem od 15. lipnja 2016. godine obustavljen je skraćeni stečajni postupak nad dužnikom PRIMORAC TRANSPORTI d.o.o., Split, Put Svete Mande 18, OIB: 21414196873.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825EFD">
        <w:t>09. siječnja 2017</w:t>
      </w:r>
      <w:r>
        <w:t xml:space="preserve">. godine određeno ročište radi rasprave o uvjetima za otvaranje stečajnog postupka za dan </w:t>
      </w:r>
      <w:r w:rsidR="00825EFD">
        <w:t>17.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</w:t>
      </w:r>
      <w:r w:rsidR="00825EFD">
        <w:t>16. veljače</w:t>
      </w:r>
      <w:r>
        <w:t xml:space="preserve">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825EFD">
        <w:t>16. veljače</w:t>
      </w:r>
      <w:r>
        <w:t xml:space="preserve"> 2017. godine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825EFD">
        <w:t>48</w:t>
      </w:r>
      <w:r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825EFD">
        <w:t>16.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825EFD">
        <w:t>17.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3F64BC" w:rsidR="00964C2C" w:rsidRPr="003F64BC">
      <w:pPr>
        <w:jc w:val="both"/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  <w:r w:rsidR="00964C2C"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964C2C" w:rsidRPr="00E82A70">
          <w:t>12. st</w:t>
        </w:r>
      </w:smartTag>
      <w:r w:rsidR="00964C2C"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964C2C" w:rsidRPr="00E82A70">
          <w:t>19. st</w:t>
        </w:r>
      </w:smartTag>
      <w:r w:rsidR="00964C2C"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</w:r>
      <w:r w:rsidR="00825EFD">
        <w:t>ŽDO SPLIT</w:t>
      </w:r>
      <w:r>
        <w:t xml:space="preserve">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3F64BC" w:rsidR="0020610B" w:rsidRPr="00E82A70">
      <w:r>
        <w:t xml:space="preserve">-  </w:t>
      </w:r>
      <w:r>
        <w:tab/>
        <w:t xml:space="preserve">spis </w:t>
      </w: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304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825EFD">
      <w:t>1744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825EFD">
      <w:t>1744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5304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4BC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25EFD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St-1744/2016</izvorni_sadrzaj>
    <derivirana_varijabla naziv="DomainObject.Predmet.OznakaBroj_1">St-1744/2016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PRIMORAC TRANSPORTI d.o.o.</izvorni_sadrzaj>
    <derivirana_varijabla naziv="DomainObject.Predmet.ProtustrankaFormated_1">  PRIMORAC TRANSPORTI d.o.o.</derivirana_varijabla>
  </DomainObject.Predmet.ProtustrankaFormated>
  <DomainObject.Predmet.ProtustrankaFormatedOIB>
    <izvorni_sadrzaj>  PRIMORAC TRANSPORTI d.o.o., OIB 21414196873</izvorni_sadrzaj>
    <derivirana_varijabla naziv="DomainObject.Predmet.ProtustrankaFormatedOIB_1">  PRIMORAC TRANSPORTI d.o.o., OIB 21414196873</derivirana_varijabla>
  </DomainObject.Predmet.ProtustrankaFormatedOIB>
  <DomainObject.Predmet.ProtustrankaFormatedWithAdress>
    <izvorni_sadrzaj> PRIMORAC TRANSPORTI d.o.o., Put Svete Mande 18, 21000 Split</izvorni_sadrzaj>
    <derivirana_varijabla naziv="DomainObject.Predmet.ProtustrankaFormatedWithAdress_1"> PRIMORAC TRANSPORTI d.o.o., Put Svete Mande 18, 21000 Split</derivirana_varijabla>
  </DomainObject.Predmet.ProtustrankaFormatedWithAdress>
  <DomainObject.Predmet.ProtustrankaFormatedWithAdressOIB>
    <izvorni_sadrzaj> PRIMORAC TRANSPORTI d.o.o., OIB 21414196873, Put Svete Mande 18, 21000 Split</izvorni_sadrzaj>
    <derivirana_varijabla naziv="DomainObject.Predmet.ProtustrankaFormatedWithAdressOIB_1"> PRIMORAC TRANSPORTI d.o.o., OIB 21414196873, Put Svete Mande 18, 21000 Split</derivirana_varijabla>
  </DomainObject.Predmet.ProtustrankaFormatedWithAdressOIB>
  <DomainObject.Predmet.ProtustrankaWithAdress>
    <izvorni_sadrzaj>PRIMORAC TRANSPORTI d.o.o. Put Svete Mande 18, 21000 Split</izvorni_sadrzaj>
    <derivirana_varijabla naziv="DomainObject.Predmet.ProtustrankaWithAdress_1">PRIMORAC TRANSPORTI d.o.o. Put Svete Mande 18, 21000 Split</derivirana_varijabla>
  </DomainObject.Predmet.ProtustrankaWithAdress>
  <DomainObject.Predmet.ProtustrankaWithAdressOIB>
    <izvorni_sadrzaj>PRIMORAC TRANSPORTI d.o.o., OIB 21414196873, Put Svete Mande 18, 21000 Split</izvorni_sadrzaj>
    <derivirana_varijabla naziv="DomainObject.Predmet.ProtustrankaWithAdressOIB_1">PRIMORAC TRANSPORTI d.o.o., OIB 21414196873, Put Svete Mande 18, 21000 Split</derivirana_varijabla>
  </DomainObject.Predmet.ProtustrankaWithAdressOIB>
  <DomainObject.Predmet.ProtustrankaNazivFormated>
    <izvorni_sadrzaj>PRIMORAC TRANSPORTI d.o.o.</izvorni_sadrzaj>
    <derivirana_varijabla naziv="DomainObject.Predmet.ProtustrankaNazivFormated_1">PRIMORAC TRANSPORTI d.o.o.</derivirana_varijabla>
  </DomainObject.Predmet.ProtustrankaNazivFormated>
  <DomainObject.Predmet.ProtustrankaNazivFormatedOIB>
    <izvorni_sadrzaj>PRIMORAC TRANSPORTI d.o.o., OIB 21414196873</izvorni_sadrzaj>
    <derivirana_varijabla naziv="DomainObject.Predmet.ProtustrankaNazivFormatedOIB_1">PRIMORAC TRANSPORTI d.o.o., OIB 21414196873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27374.06</izvorni_sadrzaj>
    <derivirana_varijabla naziv="DomainObject.Predmet.TrenutnaVrijednost_1">27374.06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PRIMORAC TRANSPORTI d.o.o.</item>
    </izvorni_sadrzaj>
    <derivirana_varijabla naziv="DomainObject.Predmet.ProtuStrankaListFormated_1">
      <item>PRIMORAC TRANSPORTI d.o.o.</item>
    </derivirana_varijabla>
  </DomainObject.Predmet.ProtuStrankaListFormated>
  <DomainObject.Predmet.ProtuStrankaListFormatedOIB>
    <izvorni_sadrzaj>
      <item>PRIMORAC TRANSPORTI d.o.o., OIB 21414196873</item>
    </izvorni_sadrzaj>
    <derivirana_varijabla naziv="DomainObject.Predmet.ProtuStrankaListFormatedOIB_1">
      <item>PRIMORAC TRANSPORTI d.o.o., OIB 21414196873</item>
    </derivirana_varijabla>
  </DomainObject.Predmet.ProtuStrankaListFormatedOIB>
  <DomainObject.Predmet.ProtuStrankaListFormatedWithAdress>
    <izvorni_sadrzaj>
      <item>PRIMORAC TRANSPORTI d.o.o., Put Svete Mande 18, 21000 Split</item>
    </izvorni_sadrzaj>
    <derivirana_varijabla naziv="DomainObject.Predmet.ProtuStrankaListFormatedWithAdress_1">
      <item>PRIMORAC TRANSPORTI d.o.o., Put Svete Mande 18, 21000 Split</item>
    </derivirana_varijabla>
  </DomainObject.Predmet.ProtuStrankaListFormatedWithAdress>
  <DomainObject.Predmet.ProtuStrankaListFormatedWithAdressOIB>
    <izvorni_sadrzaj>
      <item>PRIMORAC TRANSPORTI d.o.o., OIB 21414196873, Put Svete Mande 18, 21000 Split</item>
    </izvorni_sadrzaj>
    <derivirana_varijabla naziv="DomainObject.Predmet.ProtuStrankaListFormatedWithAdressOIB_1">
      <item>PRIMORAC TRANSPORTI d.o.o., OIB 21414196873, Put Svete Mande 18, 21000 Split</item>
    </derivirana_varijabla>
  </DomainObject.Predmet.ProtuStrankaListFormatedWithAdressOIB>
  <DomainObject.Predmet.ProtuStrankaListNazivFormated>
    <izvorni_sadrzaj>
      <item>PRIMORAC TRANSPORTI d.o.o.</item>
    </izvorni_sadrzaj>
    <derivirana_varijabla naziv="DomainObject.Predmet.ProtuStrankaListNazivFormated_1">
      <item>PRIMORAC TRANSPORTI d.o.o.</item>
    </derivirana_varijabla>
  </DomainObject.Predmet.ProtuStrankaListNazivFormated>
  <DomainObject.Predmet.ProtuStrankaListNazivFormatedOIB>
    <izvorni_sadrzaj>
      <item>PRIMORAC TRANSPORTI d.o.o., OIB 21414196873</item>
    </izvorni_sadrzaj>
    <derivirana_varijabla naziv="DomainObject.Predmet.ProtuStrankaListNazivFormatedOIB_1">
      <item>PRIMORAC TRANSPORTI d.o.o., OIB 21414196873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Ljiljana Primorac</item>
    </izvorni_sadrzaj>
    <derivirana_varijabla naziv="DomainObject.Predmet.OstaliListFormated_1">
      <item>Županijsko državno odvjetništvo u Splitu punomoćnik sudionika u postupku Ministarstvo financija RH</item>
      <item>Ljiljana Primorac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Ljiljana Primorac, OIB 41528379137</item>
    </izvorni_sadrzaj>
    <derivirana_varijabla naziv="DomainObject.Predmet.OstaliListFormatedOIB_1">
      <item>Županijsko državno odvjetništvo u Splitu punomoćnik sudionika u postupku Ministarstvo financija RH</item>
      <item>Ljiljana Primorac, OIB 41528379137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Ljiljana Primorac, Put Svete Mande 18,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Ljiljana Primorac, Put Svete Mande 18,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Ljiljana Primorac, OIB 41528379137, Put Svete Mande 18,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Ljiljana Primorac, OIB 41528379137, Put Svete Mande 18, 21000 Split</item>
    </derivirana_varijabla>
  </DomainObject.Predmet.OstaliListFormatedWithAdressOIB>
  <DomainObject.Predmet.OstaliListNazivFormated>
    <izvorni_sadrzaj>
      <item>Županijsko državno odvjetništvo u Splitu</item>
      <item>Ljiljana Primorac</item>
    </izvorni_sadrzaj>
    <derivirana_varijabla naziv="DomainObject.Predmet.OstaliListNazivFormated_1">
      <item>Županijsko državno odvjetništvo u Splitu</item>
      <item>Ljiljana Primorac</item>
    </derivirana_varijabla>
  </DomainObject.Predmet.OstaliListNazivFormated>
  <DomainObject.Predmet.OstaliListNazivFormatedOIB>
    <izvorni_sadrzaj>
      <item>Županijsko državno odvjetništvo u Splitu</item>
      <item>Ljiljana Primorac, OIB 41528379137</item>
    </izvorni_sadrzaj>
    <derivirana_varijabla naziv="DomainObject.Predmet.OstaliListNazivFormatedOIB_1">
      <item>Županijsko državno odvjetništvo u Splitu</item>
      <item>Ljiljana Primorac, OIB 41528379137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PRIMORAC TRANSPORTI d.o.o.</izvorni_sadrzaj>
    <derivirana_varijabla naziv="DomainObject.Predmet.ProtustrankaIDrugi_1">PRIMORAC TRANSPORTI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PRIMORAC TRANSPORTI d.o.o., OIB 21414196873, Put Svete Mande 18, 21000 Split</izvorni_sadrzaj>
    <derivirana_varijabla naziv="DomainObject.Predmet.ProtustrankaIDrugiAdressOIB_1">PRIMORAC TRANSPORTI d.o.o., OIB 21414196873, Put Svete Mande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PRIMORAC TRANSPORTI d.o.o.</item>
      <item>FINANCIJSKA AGENCIJA, RC SPLIT</item>
      <item>Ministarstvo financija RH</item>
      <item>Županijsko državno odvjetništvo u Splitu</item>
      <item>Ljiljana Primorac</item>
    </izvorni_sadrzaj>
    <derivirana_varijabla naziv="DomainObject.Predmet.SudioniciListNaziv_1">
      <item>PRIMORAC TRANSPORTI d.o.o.</item>
      <item>FINANCIJSKA AGENCIJA, RC SPLIT</item>
      <item>Ministarstvo financija RH</item>
      <item>Županijsko državno odvjetništvo u Splitu</item>
      <item>Ljiljana Primorac</item>
    </derivirana_varijabla>
  </DomainObject.Predmet.SudioniciListNaziv>
  <DomainObject.Predmet.SudioniciListAdressOIB>
    <izvorni_sadrzaj>
      <item>PRIMORAC TRANSPORTI d.o.o., OIB 21414196873, Put Svete Mande 18,21000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Ljiljana Primorac, OIB 41528379137, Put Svete Mande 18,21000 Split</item>
    </izvorni_sadrzaj>
    <derivirana_varijabla naziv="DomainObject.Predmet.SudioniciListAdressOIB_1">
      <item>PRIMORAC TRANSPORTI d.o.o., OIB 21414196873, Put Svete Mande 18,21000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Ljiljana Primorac, OIB 41528379137, Put Svete Mande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21414196873</item>
      <item>, OIB 18683136487</item>
      <item>, OIB null</item>
      <item>, OIB 41528379137</item>
    </izvorni_sadrzaj>
    <derivirana_varijabla naziv="DomainObject.Predmet.SudioniciListNazivOIB_1">
      <item>, OIB 85821130368</item>
      <item>, OIB 21414196873</item>
      <item>, OIB 18683136487</item>
      <item>, OIB null</item>
      <item>, OIB 41528379137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E9D51-D675-4A32-A20D-B54B7F770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739</properties:Words>
  <properties:Characters>4049</properties:Characters>
  <properties:Lines>97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2017-02-17T08:22:00Z</cp:lastPrinted>
  <dcterms:modified xmlns:xsi="http://www.w3.org/2001/XMLSchema-instance" xsi:type="dcterms:W3CDTF">2017-02-17T10:55:00Z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