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f13d" w14:paraId="15af13d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0273A">
        <w:t>771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0273A">
        <w:t>M.A.D.A.</w:t>
      </w:r>
      <w:r w:rsidR="00D35C36">
        <w:t xml:space="preserve"> d.o.o., Split,</w:t>
      </w:r>
      <w:r w:rsidR="0070273A">
        <w:t xml:space="preserve"> Getaldićeva 12, OIB: 39300866701</w:t>
      </w:r>
      <w:r w:rsidR="007476B6">
        <w:t>,</w:t>
      </w:r>
      <w:r w:rsidR="0070273A">
        <w:t xml:space="preserve"> MBS: 060217156</w:t>
      </w:r>
      <w:r w:rsidR="00D35C36">
        <w:t>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Pr="0070273A">
        <w:t>M.A.D.A. d.o.o., Split, Getaldićeva 12, OIB: 39300866701, MBS: 060217156,</w:t>
      </w:r>
      <w:r>
        <w:t xml:space="preserve">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35C36">
        <w:t xml:space="preserve"> 12</w:t>
      </w:r>
      <w:r>
        <w:t>17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>
        <w:t>56.664,91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70273A">
        <w:t>71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872F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923A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2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2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2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1771</izvorni_sadrzaj>
    <derivirana_varijabla naziv="DomainObject.Predmet.Broj_1">1771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St-1771/2015</izvorni_sadrzaj>
    <derivirana_varijabla naziv="DomainObject.Predmet.OznakaBroj_1">St-1771/2015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M.A.D.A. d.o.o. za turizam i usluge</izvorni_sadrzaj>
    <derivirana_varijabla naziv="DomainObject.Predmet.ProtustrankaFormated_1">  M.A.D.A. d.o.o. za turizam i usluge</derivirana_varijabla>
  </DomainObject.Predmet.ProtustrankaFormated>
  <DomainObject.Predmet.ProtustrankaFormatedOIB>
    <izvorni_sadrzaj>  M.A.D.A. d.o.o. za turizam i usluge, OIB 39300866701</izvorni_sadrzaj>
    <derivirana_varijabla naziv="DomainObject.Predmet.ProtustrankaFormatedOIB_1">  M.A.D.A. d.o.o. za turizam i usluge, OIB 39300866701</derivirana_varijabla>
  </DomainObject.Predmet.ProtustrankaFormatedOIB>
  <DomainObject.Predmet.ProtustrankaFormatedWithAdress>
    <izvorni_sadrzaj> M.A.D.A. d.o.o. za turizam i usluge, Getaldićeva 12, 21000 Split</izvorni_sadrzaj>
    <derivirana_varijabla naziv="DomainObject.Predmet.ProtustrankaFormatedWithAdress_1"> M.A.D.A. d.o.o. za turizam i usluge, Getaldićeva 12, 21000 Split</derivirana_varijabla>
  </DomainObject.Predmet.ProtustrankaFormatedWithAdress>
  <DomainObject.Predmet.ProtustrankaFormatedWithAdressOIB>
    <izvorni_sadrzaj> M.A.D.A. d.o.o. za turizam i usluge, OIB 39300866701, Getaldićeva 12, 21000 Split</izvorni_sadrzaj>
    <derivirana_varijabla naziv="DomainObject.Predmet.ProtustrankaFormatedWithAdressOIB_1"> M.A.D.A. d.o.o. za turizam i usluge, OIB 39300866701, Getaldićeva 12, 21000 Split</derivirana_varijabla>
  </DomainObject.Predmet.ProtustrankaFormatedWithAdressOIB>
  <DomainObject.Predmet.ProtustrankaWithAdress>
    <izvorni_sadrzaj>M.A.D.A. d.o.o. za turizam i usluge Getaldićeva 12, 21000 Split</izvorni_sadrzaj>
    <derivirana_varijabla naziv="DomainObject.Predmet.ProtustrankaWithAdress_1">M.A.D.A. d.o.o. za turizam i usluge Getaldićeva 12, 21000 Split</derivirana_varijabla>
  </DomainObject.Predmet.ProtustrankaWithAdress>
  <DomainObject.Predmet.ProtustrankaWithAdressOIB>
    <izvorni_sadrzaj>M.A.D.A. d.o.o. za turizam i usluge, OIB 39300866701, Getaldićeva 12, 21000 Split</izvorni_sadrzaj>
    <derivirana_varijabla naziv="DomainObject.Predmet.ProtustrankaWithAdressOIB_1">M.A.D.A. d.o.o. za turizam i usluge, OIB 39300866701, Getaldićeva 12, 21000 Split</derivirana_varijabla>
  </DomainObject.Predmet.ProtustrankaWithAdressOIB>
  <DomainObject.Predmet.ProtustrankaNazivFormated>
    <izvorni_sadrzaj>M.A.D.A. d.o.o. za turizam i usluge</izvorni_sadrzaj>
    <derivirana_varijabla naziv="DomainObject.Predmet.ProtustrankaNazivFormated_1">M.A.D.A. d.o.o. za turizam i usluge</derivirana_varijabla>
  </DomainObject.Predmet.ProtustrankaNazivFormated>
  <DomainObject.Predmet.ProtustrankaNazivFormatedOIB>
    <izvorni_sadrzaj>M.A.D.A. d.o.o. za turizam i usluge, OIB 39300866701</izvorni_sadrzaj>
    <derivirana_varijabla naziv="DomainObject.Predmet.ProtustrankaNazivFormatedOIB_1">M.A.D.A. d.o.o. za turizam i usluge, OIB 39300866701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56664.91</izvorni_sadrzaj>
    <derivirana_varijabla naziv="DomainObject.Predmet.TrenutnaVrijednost_1">56664.91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M.A.D.A. d.o.o. za turizam i usluge</item>
    </izvorni_sadrzaj>
    <derivirana_varijabla naziv="DomainObject.Predmet.ProtuStrankaListFormated_1">
      <item>M.A.D.A. d.o.o. za turizam i usluge</item>
    </derivirana_varijabla>
  </DomainObject.Predmet.ProtuStrankaListFormated>
  <DomainObject.Predmet.ProtuStrankaListFormatedOIB>
    <izvorni_sadrzaj>
      <item>M.A.D.A. d.o.o. za turizam i usluge, OIB 39300866701</item>
    </izvorni_sadrzaj>
    <derivirana_varijabla naziv="DomainObject.Predmet.ProtuStrankaListFormatedOIB_1">
      <item>M.A.D.A. d.o.o. za turizam i usluge, OIB 39300866701</item>
    </derivirana_varijabla>
  </DomainObject.Predmet.ProtuStrankaListFormatedOIB>
  <DomainObject.Predmet.ProtuStrankaListFormatedWithAdress>
    <izvorni_sadrzaj>
      <item>M.A.D.A. d.o.o. za turizam i usluge, Getaldićeva 12, 21000 Split</item>
    </izvorni_sadrzaj>
    <derivirana_varijabla naziv="DomainObject.Predmet.ProtuStrankaListFormatedWithAdress_1">
      <item>M.A.D.A. d.o.o. za turizam i usluge, Getaldićeva 12, 21000 Split</item>
    </derivirana_varijabla>
  </DomainObject.Predmet.ProtuStrankaListFormatedWithAdress>
  <DomainObject.Predmet.ProtuStrankaListFormatedWithAdressOIB>
    <izvorni_sadrzaj>
      <item>M.A.D.A. d.o.o. za turizam i usluge, OIB 39300866701, Getaldićeva 12, 21000 Split</item>
    </izvorni_sadrzaj>
    <derivirana_varijabla naziv="DomainObject.Predmet.ProtuStrankaListFormatedWithAdressOIB_1">
      <item>M.A.D.A. d.o.o. za turizam i usluge, OIB 39300866701, Getaldićeva 12, 21000 Split</item>
    </derivirana_varijabla>
  </DomainObject.Predmet.ProtuStrankaListFormatedWithAdressOIB>
  <DomainObject.Predmet.ProtuStrankaListNazivFormated>
    <izvorni_sadrzaj>
      <item>M.A.D.A. d.o.o. za turizam i usluge</item>
    </izvorni_sadrzaj>
    <derivirana_varijabla naziv="DomainObject.Predmet.ProtuStrankaListNazivFormated_1">
      <item>M.A.D.A. d.o.o. za turizam i usluge</item>
    </derivirana_varijabla>
  </DomainObject.Predmet.ProtuStrankaListNazivFormated>
  <DomainObject.Predmet.ProtuStrankaListNazivFormatedOIB>
    <izvorni_sadrzaj>
      <item>M.A.D.A. d.o.o. za turizam i usluge, OIB 39300866701</item>
    </izvorni_sadrzaj>
    <derivirana_varijabla naziv="DomainObject.Predmet.ProtuStrankaListNazivFormatedOIB_1">
      <item>M.A.D.A. d.o.o. za turizam i usluge, OIB 39300866701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M.A.D.A. d.o.o. za turizam i usluge</izvorni_sadrzaj>
    <derivirana_varijabla naziv="DomainObject.Predmet.ProtustrankaIDrugi_1">M.A.D.A. d.o.o. za turizam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M.A.D.A. d.o.o. za turizam i usluge, OIB 39300866701, Getaldićeva 12, 21000 Split</izvorni_sadrzaj>
    <derivirana_varijabla naziv="DomainObject.Predmet.ProtustrankaIDrugiAdressOIB_1">M.A.D.A. d.o.o. za turizam i usluge, OIB 39300866701, Getaldićeva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M.A.D.A. d.o.o. za turizam i usluge</item>
      <item>FINANCIJSKA AGENCIJA, RC SPLIT</item>
    </izvorni_sadrzaj>
    <derivirana_varijabla naziv="DomainObject.Predmet.SudioniciListNaziv_1">
      <item>M.A.D.A. d.o.o. za turizam i usluge</item>
      <item>FINANCIJSKA AGENCIJA, RC SPLIT</item>
    </derivirana_varijabla>
  </DomainObject.Predmet.SudioniciListNaziv>
  <DomainObject.Predmet.SudioniciListAdressOIB>
    <izvorni_sadrzaj>
      <item>M.A.D.A. d.o.o. za turizam i usluge, OIB 39300866701, Getaldićeva 12,21000 Split</item>
      <item>FINANCIJSKA AGENCIJA, RC SPLIT, OIB 85821130368, Mažuranićevo šetalište 24b,21000 Split</item>
    </izvorni_sadrzaj>
    <derivirana_varijabla naziv="DomainObject.Predmet.SudioniciListAdressOIB_1">
      <item>M.A.D.A. d.o.o. za turizam i usluge, OIB 39300866701, Getaldićeva 12,21000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39300866701</item>
      <item>, OIB 85821130368</item>
    </izvorni_sadrzaj>
    <derivirana_varijabla naziv="DomainObject.Predmet.SudioniciListNazivOIB_1">
      <item>, OIB 39300866701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2016-01-18T08:08:00Z</dcterms:created>
  <dc:creator>Lari Glavaš</dc:creator>
  <cp:lastModifiedBy>Lari Glavaš</cp:lastModifiedBy>
  <cp:lastPrinted>2016-01-18T08:08:00Z</cp:lastPrinted>
  <dcterms:modified xmlns:xsi="http://www.w3.org/2001/XMLSchema-instance" xsi:type="dcterms:W3CDTF">2016-01-18T08:09:00Z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