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c9c0" w14:paraId="e89c9c0" w:rsidRDefault="000D7042" w:rsidP="000D7042" w:rsidR="000D70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7042" w:rsidP="000D7042" w:rsidR="000D7042" w:rsidRPr="00744C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44CDB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0D7042" w:rsidP="000D7042" w:rsidR="000D70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44CDB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0D7042" w:rsidP="000D7042" w:rsidR="000D70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D7042" w:rsidP="000D7042" w:rsidR="000D7042" w:rsidRPr="00744CDB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0D7042" w:rsidP="000D7042" w:rsidR="000D70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D7042" w:rsidP="000D7042" w:rsidR="000D7042" w:rsidRPr="005D578C">
      <w:pPr>
        <w:jc w:val="center"/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ISTRA CONSULTING d. o. o. Rovinj, V. Rosetto 2, OIB 28398164713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040191227,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44CD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2016.</w:t>
      </w: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ISTRA CONSULTING d. o. o. Rovinj, V. Rosetto 2, OIB 28398164713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040191227,</w:t>
      </w:r>
      <w:r w:rsidRPr="005D578C">
        <w:rPr>
          <w:rFonts w:cs="Times New Roman" w:eastAsia="Times New Roman"/>
          <w:szCs w:val="24"/>
        </w:rPr>
        <w:t xml:space="preserve"> s danom </w:t>
      </w:r>
      <w:r w:rsidR="00744CD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D7042" w:rsidP="000D7042" w:rsidR="000D7042">
      <w:pPr>
        <w:rPr>
          <w:rFonts w:cs="Times New Roman" w:eastAsia="Times New Roman"/>
          <w:szCs w:val="20"/>
        </w:rPr>
      </w:pPr>
    </w:p>
    <w:p w:rsidRDefault="000D7042" w:rsidP="000D7042" w:rsidR="000D70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ISTRA CONSULTING d. o. o. Rovinj, V. Rosetto 2, OIB 28398164713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040191227.</w:t>
      </w:r>
    </w:p>
    <w:p w:rsidRDefault="000D7042" w:rsidP="000D7042" w:rsidR="000D7042">
      <w:pPr>
        <w:ind w:firstLine="709"/>
        <w:rPr>
          <w:rFonts w:cs="Times New Roman" w:eastAsia="Times New Roman"/>
          <w:szCs w:val="24"/>
        </w:rPr>
      </w:pPr>
    </w:p>
    <w:p w:rsidRDefault="000D7042" w:rsidP="000D7042" w:rsidR="000D70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ISTRA CONSULTING d. o. o. Rovinj, V. Rosetto 2, OIB 28398164713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040191227.</w:t>
      </w:r>
    </w:p>
    <w:p w:rsidRDefault="000D7042" w:rsidP="000D7042" w:rsidR="000D7042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D7042" w:rsidP="000D7042" w:rsidR="000D7042">
      <w:pPr>
        <w:ind w:firstLine="708"/>
        <w:rPr>
          <w:rFonts w:cs="Times New Roman" w:eastAsia="Times New Roman"/>
          <w:szCs w:val="24"/>
        </w:rPr>
      </w:pPr>
    </w:p>
    <w:p w:rsidRDefault="000D7042" w:rsidP="000D7042" w:rsidR="000D70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ISTRA CONSULTING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St-907/2015-3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D7042" w:rsidP="000D7042" w:rsidR="000D70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44CDB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D7042" w:rsidP="000D7042" w:rsidR="000D7042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D7042" w:rsidP="000D7042" w:rsidR="000D70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6D2BC3">
        <w:rPr>
          <w:rFonts w:cs="Times New Roman" w:eastAsia="Times New Roman"/>
          <w:szCs w:val="24"/>
        </w:rPr>
        <w:t>, v. r.</w:t>
      </w:r>
    </w:p>
    <w:p w:rsidRDefault="000D7042" w:rsidP="000D7042" w:rsidR="000D7042">
      <w:pPr>
        <w:jc w:val="left"/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left"/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D7042" w:rsidP="000D7042" w:rsidR="000D704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D7042" w:rsidP="000D7042" w:rsidR="000D7042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rPr>
          <w:rFonts w:cs="Times New Roman" w:eastAsia="Times New Roman"/>
          <w:szCs w:val="24"/>
        </w:rPr>
      </w:pPr>
    </w:p>
    <w:p w:rsidRDefault="000D7042" w:rsidP="000D7042" w:rsidR="000D70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ISTRA CONSULTING d. o. o. Rovinj, V. Rosetto 2,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Damir Šturman, Rovinj, Venerio Rossetto 2,</w:t>
      </w:r>
    </w:p>
    <w:p w:rsidRDefault="000D7042" w:rsidP="000D7042" w:rsidR="000D70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D7042" w:rsidP="000D7042" w:rsidR="000D70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D7042" w:rsidP="000D7042" w:rsidR="000D70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D7042" w:rsidP="000D7042" w:rsidR="000D70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D7042" w:rsidP="000D7042" w:rsidR="000D7042"/>
    <w:p w:rsidRDefault="000D7042" w:rsidP="000D7042" w:rsidR="000D7042"/>
    <w:p w:rsidRDefault="000D7042" w:rsidP="000D7042" w:rsidR="000D7042"/>
    <w:p w:rsidRDefault="000D7042" w:rsidP="000D7042" w:rsidR="000D7042"/>
    <w:p w:rsidRDefault="000D7042" w:rsidP="000D7042" w:rsidR="000D7042"/>
    <w:p w:rsidRDefault="000D7042" w:rsidP="000D7042" w:rsidR="000D7042"/>
    <w:p w:rsidRDefault="000D7042" w:rsidP="000D7042" w:rsidR="000D7042"/>
    <w:p w:rsidRDefault="000D7042" w:rsidP="000D7042" w:rsidR="000D7042"/>
    <w:p w:rsidRDefault="000D7042" w:rsidP="000D7042" w:rsidR="000D7042"/>
    <w:p w:rsidRDefault="006D2BC3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042" w:rsidP="000D7042" w:rsidR="000D7042">
      <w:r>
        <w:separator/>
      </w:r>
    </w:p>
  </w:endnote>
  <w:endnote w:id="0" w:type="continuationSeparator">
    <w:p w:rsidRDefault="000D7042" w:rsidP="000D7042" w:rsidR="000D7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042" w:rsidP="000D7042" w:rsidR="000D7042">
      <w:r>
        <w:separator/>
      </w:r>
    </w:p>
  </w:footnote>
  <w:footnote w:id="0" w:type="continuationSeparator">
    <w:p w:rsidRDefault="000D7042" w:rsidP="000D7042" w:rsidR="000D70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042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D2BC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St-907/2015-5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042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8 St-907/2015-5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613"/>
    <w:rsid w:val="000D7042"/>
    <w:rsid w:val="004D7613"/>
    <w:rsid w:val="006D2BC3"/>
    <w:rsid w:val="00744CDB"/>
    <w:rsid w:val="0075528E"/>
    <w:rsid w:val="0079403F"/>
    <w:rsid w:val="009A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70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70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70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0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70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70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70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BC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2BC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2B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2BC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70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70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70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70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70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70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70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BC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2BC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2B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2BC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CONSULTING d. o. o. ROVINJ</izvorni_sadrzaj>
    <derivirana_varijabla naziv="DomainObject.Predmet.ProtustrankaFormated_1">  ISTRA CONSULTING d. o. o. ROVINJ</derivirana_varijabla>
  </DomainObject.Predmet.ProtustrankaFormated>
  <DomainObject.Predmet.ProtustrankaFormatedOIB>
    <izvorni_sadrzaj>  ISTRA CONSULTING d. o. o. ROVINJ, OIB 28398164713</izvorni_sadrzaj>
    <derivirana_varijabla naziv="DomainObject.Predmet.ProtustrankaFormatedOIB_1">  ISTRA CONSULTING d. o. o. ROVINJ, OIB 28398164713</derivirana_varijabla>
  </DomainObject.Predmet.ProtustrankaFormatedOIB>
  <DomainObject.Predmet.ProtustrankaFormatedWithAdress>
    <izvorni_sadrzaj> ISTRA CONSULTING d. o. o. ROVINJ, V.Rosetto 2, 52210 Rovinj</izvorni_sadrzaj>
    <derivirana_varijabla naziv="DomainObject.Predmet.ProtustrankaFormatedWithAdress_1"> ISTRA CONSULTING d. o. o. ROVINJ, V.Rosetto 2, 52210 Rovinj</derivirana_varijabla>
  </DomainObject.Predmet.ProtustrankaFormatedWithAdress>
  <DomainObject.Predmet.ProtustrankaFormatedWithAdressOIB>
    <izvorni_sadrzaj> ISTRA CONSULTING d. o. o. ROVINJ, OIB 28398164713, V.Rosetto 2, 52210 Rovinj</izvorni_sadrzaj>
    <derivirana_varijabla naziv="DomainObject.Predmet.ProtustrankaFormatedWithAdressOIB_1"> ISTRA CONSULTING d. o. o. ROVINJ, OIB 28398164713, V.Rosetto 2, 52210 Rovinj</derivirana_varijabla>
  </DomainObject.Predmet.ProtustrankaFormatedWithAdressOIB>
  <DomainObject.Predmet.ProtustrankaWithAdress>
    <izvorni_sadrzaj>ISTRA CONSULTING d. o. o. ROVINJ V.Rosetto 2, 52210 Rovinj</izvorni_sadrzaj>
    <derivirana_varijabla naziv="DomainObject.Predmet.ProtustrankaWithAdress_1">ISTRA CONSULTING d. o. o. ROVINJ V.Rosetto 2, 52210 Rovinj</derivirana_varijabla>
  </DomainObject.Predmet.ProtustrankaWithAdress>
  <DomainObject.Predmet.ProtustrankaWithAdressOIB>
    <izvorni_sadrzaj>ISTRA CONSULTING d. o. o. ROVINJ, OIB 28398164713, V.Rosetto 2, 52210 Rovinj</izvorni_sadrzaj>
    <derivirana_varijabla naziv="DomainObject.Predmet.ProtustrankaWithAdressOIB_1">ISTRA CONSULTING d. o. o. ROVINJ, OIB 28398164713, V.Rosetto 2, 52210 Rovinj</derivirana_varijabla>
  </DomainObject.Predmet.ProtustrankaWithAdressOIB>
  <DomainObject.Predmet.ProtustrankaNazivFormated>
    <izvorni_sadrzaj>ISTRA CONSULTING d. o. o. ROVINJ</izvorni_sadrzaj>
    <derivirana_varijabla naziv="DomainObject.Predmet.ProtustrankaNazivFormated_1">ISTRA CONSULTING d. o. o. ROVINJ</derivirana_varijabla>
  </DomainObject.Predmet.ProtustrankaNazivFormated>
  <DomainObject.Predmet.ProtustrankaNazivFormatedOIB>
    <izvorni_sadrzaj>ISTRA CONSULTING d. o. o. ROVINJ, OIB 28398164713</izvorni_sadrzaj>
    <derivirana_varijabla naziv="DomainObject.Predmet.ProtustrankaNazivFormatedOIB_1">ISTRA CONSULTING d. o. o. ROVINJ, OIB 28398164713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136949.58</izvorni_sadrzaj>
    <derivirana_varijabla naziv="DomainObject.Predmet.TrenutnaVrijednost_1">136949.58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CONSULTING d. o. o. ROVINJ</item>
    </izvorni_sadrzaj>
    <derivirana_varijabla naziv="DomainObject.Predmet.ProtuStrankaListFormated_1">
      <item>ISTRA CONSULTING d. o. o. ROVINJ</item>
    </derivirana_varijabla>
  </DomainObject.Predmet.ProtuStrankaListFormated>
  <DomainObject.Predmet.ProtuStrankaListFormatedOIB>
    <izvorni_sadrzaj>
      <item>ISTRA CONSULTING d. o. o. ROVINJ, OIB 28398164713</item>
    </izvorni_sadrzaj>
    <derivirana_varijabla naziv="DomainObject.Predmet.ProtuStrankaListFormatedOIB_1">
      <item>ISTRA CONSULTING d. o. o. ROVINJ, OIB 28398164713</item>
    </derivirana_varijabla>
  </DomainObject.Predmet.ProtuStrankaListFormatedOIB>
  <DomainObject.Predmet.ProtuStrankaListFormatedWithAdress>
    <izvorni_sadrzaj>
      <item>ISTRA CONSULTING d. o. o. ROVINJ, V.Rosetto 2, 52210 Rovinj</item>
    </izvorni_sadrzaj>
    <derivirana_varijabla naziv="DomainObject.Predmet.ProtuStrankaListFormatedWithAdress_1">
      <item>ISTRA CONSULTING d. o. o. ROVINJ, V.Rosetto 2, 52210 Rovinj</item>
    </derivirana_varijabla>
  </DomainObject.Predmet.ProtuStrankaListFormatedWithAdress>
  <DomainObject.Predmet.ProtuStrankaListFormatedWithAdressOIB>
    <izvorni_sadrzaj>
      <item>ISTRA CONSULTING d. o. o. ROVINJ, OIB 28398164713, V.Rosetto 2, 52210 Rovinj</item>
    </izvorni_sadrzaj>
    <derivirana_varijabla naziv="DomainObject.Predmet.ProtuStrankaListFormatedWithAdressOIB_1">
      <item>ISTRA CONSULTING d. o. o. ROVINJ, OIB 28398164713, V.Rosetto 2, 52210 Rovinj</item>
    </derivirana_varijabla>
  </DomainObject.Predmet.ProtuStrankaListFormatedWithAdressOIB>
  <DomainObject.Predmet.ProtuStrankaListNazivFormated>
    <izvorni_sadrzaj>
      <item>ISTRA CONSULTING d. o. o. ROVINJ</item>
    </izvorni_sadrzaj>
    <derivirana_varijabla naziv="DomainObject.Predmet.ProtuStrankaListNazivFormated_1">
      <item>ISTRA CONSULTING d. o. o. ROVINJ</item>
    </derivirana_varijabla>
  </DomainObject.Predmet.ProtuStrankaListNazivFormated>
  <DomainObject.Predmet.ProtuStrankaListNazivFormatedOIB>
    <izvorni_sadrzaj>
      <item>ISTRA CONSULTING d. o. o. ROVINJ, OIB 28398164713</item>
    </izvorni_sadrzaj>
    <derivirana_varijabla naziv="DomainObject.Predmet.ProtuStrankaListNazivFormatedOIB_1">
      <item>ISTRA CONSULTING d. o. o. ROVINJ, OIB 28398164713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CONSULTING d. o. o. ROVINJ</izvorni_sadrzaj>
    <derivirana_varijabla naziv="DomainObject.Predmet.ProtustrankaIDrugi_1">ISTRA CONSULTING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CONSULTING d. o. o. ROVINJ, OIB 28398164713, V.Rosetto 2, 52210 Rovinj</izvorni_sadrzaj>
    <derivirana_varijabla naziv="DomainObject.Predmet.ProtustrankaIDrugiAdressOIB_1">ISTRA CONSULTING d. o. o. ROVINJ, OIB 28398164713, V.Rosetto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CONSULTING d. o. o. ROVINJ</item>
    </izvorni_sadrzaj>
    <derivirana_varijabla naziv="DomainObject.Predmet.SudioniciListNaziv_1">
      <item>FINANCIJSKA AGENCIJA, RC RIJEKA, PODRUŽNICA PULA, PULA</item>
      <item>ISTRA CONSULTING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CONSULTING d. o. o. ROVINJ, OIB 28398164713, V.Rosetto 2,52210 Rovinj</item>
    </izvorni_sadrzaj>
    <derivirana_varijabla naziv="DomainObject.Predmet.SudioniciListAdressOIB_1">
      <item>FINANCIJSKA AGENCIJA, RC RIJEKA, PODRUŽNICA PULA, PULA, OIB 85821130368, GIARDINI 5,52100 Pula</item>
      <item>ISTRA CONSULTING d. o. o. ROVINJ, OIB 28398164713, V.Rosetto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28398164713</item>
    </izvorni_sadrzaj>
    <derivirana_varijabla naziv="DomainObject.Predmet.SudioniciListNazivOIB_1">
      <item>, OIB 85821130368</item>
      <item>, OIB 28398164713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3061</properties:Characters>
  <properties:Lines>86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2016-03-15T08:27:00Z</dcterms:created>
  <dc:creator>Mihaela Kaligari</dc:creator>
  <dc:description/>
  <cp:keywords/>
  <cp:lastModifiedBy>Jasmina Matika</cp:lastModifiedBy>
  <cp:lastPrinted>2016-03-24T07:20:00Z</cp:lastPrinted>
  <dcterms:modified xmlns:xsi="http://www.w3.org/2001/XMLSchema-instance" xsi:type="dcterms:W3CDTF">2016-03-24T11:30:00Z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