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2d15" w14:paraId="55c2d15" w:rsidRDefault="00F00CCC" w:rsidR="00F00CCC" w:rsidRPr="0023471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A024D9" w:rsidP="00E25174" w:rsidR="00E25174" w:rsidRPr="0023471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   REPUBLIKA HRVATSKA 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>TRGOVAČKI SUD U ZAGREBU</w:t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  <w:t>31-ST-</w:t>
      </w:r>
      <w:r w:rsidR="00C1123E">
        <w:rPr>
          <w:rFonts w:cs="Times New Roman" w:hAnsi="Times New Roman" w:ascii="Times New Roman"/>
        </w:rPr>
        <w:t>1832/13-53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>Zagreb, Amruševa 2/II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</w:p>
    <w:p w:rsidRDefault="00F25039" w:rsidP="00F25039" w:rsidR="00E25174" w:rsidRPr="00234719">
      <w:pPr>
        <w:jc w:val="center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R E P U B L I K A    H R V A T S K A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R J E Š E N J E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</w:p>
    <w:p w:rsidRDefault="00E25174" w:rsidP="00E25174" w:rsidR="00E25174" w:rsidRPr="00234719">
      <w:pPr>
        <w:jc w:val="both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F81BF9" w:rsidRPr="001B0129">
        <w:rPr>
          <w:rFonts w:cs="Times New Roman" w:hAnsi="Times New Roman" w:ascii="Times New Roman"/>
        </w:rPr>
        <w:t>PEKARNA TIN d.o.o. – u stečaju  Zagreb, Gundulićeva 19, MBS:080003852, OIB:2914267391</w:t>
      </w:r>
      <w:r w:rsidR="00F81BF9" w:rsidRPr="007175AA">
        <w:t xml:space="preserve"> </w:t>
      </w:r>
      <w:r w:rsidR="00C47C72">
        <w:rPr>
          <w:rFonts w:cs="Times New Roman" w:hAnsi="Times New Roman" w:ascii="Times New Roman"/>
        </w:rPr>
        <w:t xml:space="preserve">dana </w:t>
      </w:r>
      <w:r w:rsidR="00F81BF9">
        <w:rPr>
          <w:rFonts w:cs="Times New Roman" w:hAnsi="Times New Roman" w:ascii="Times New Roman"/>
        </w:rPr>
        <w:t xml:space="preserve">16. rujna </w:t>
      </w:r>
      <w:r w:rsidR="00FA6485">
        <w:rPr>
          <w:rFonts w:cs="Times New Roman" w:hAnsi="Times New Roman" w:ascii="Times New Roman"/>
        </w:rPr>
        <w:t xml:space="preserve"> 2015 .godine</w:t>
      </w:r>
    </w:p>
    <w:p w:rsidRDefault="00E25174" w:rsidP="00E25174" w:rsidR="00E25174" w:rsidRPr="00234719">
      <w:pPr>
        <w:jc w:val="both"/>
        <w:rPr>
          <w:rFonts w:cs="Times New Roman" w:hAnsi="Times New Roman" w:ascii="Times New Roman"/>
        </w:rPr>
      </w:pP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r i j e š i o    j e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</w:p>
    <w:p w:rsidRDefault="00E25174" w:rsidP="00E25174" w:rsidR="00F81BF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  <w:t xml:space="preserve">1. </w:t>
      </w:r>
      <w:r w:rsidR="00034176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 xml:space="preserve">Stečajnom upravitelju </w:t>
      </w:r>
      <w:r w:rsidR="00F81BF9" w:rsidRPr="00F81BF9">
        <w:rPr>
          <w:rFonts w:cs="Times New Roman" w:hAnsi="Times New Roman" w:ascii="Times New Roman"/>
        </w:rPr>
        <w:t>Petru Popoviću  iz Zagreba, Maksimirska 88 OIB: 89375564266</w:t>
      </w:r>
      <w:r w:rsidR="00F81BF9">
        <w:t xml:space="preserve"> </w:t>
      </w:r>
      <w:r w:rsidRPr="00234719">
        <w:rPr>
          <w:rFonts w:cs="Times New Roman" w:hAnsi="Times New Roman" w:ascii="Times New Roman"/>
        </w:rPr>
        <w:t xml:space="preserve">određuje se nagrada u </w:t>
      </w:r>
      <w:r w:rsidR="00F81BF9">
        <w:rPr>
          <w:rFonts w:cs="Times New Roman" w:hAnsi="Times New Roman" w:ascii="Times New Roman"/>
        </w:rPr>
        <w:t xml:space="preserve">bruto </w:t>
      </w:r>
      <w:r w:rsidRPr="00234719">
        <w:rPr>
          <w:rFonts w:cs="Times New Roman" w:hAnsi="Times New Roman" w:ascii="Times New Roman"/>
        </w:rPr>
        <w:t xml:space="preserve">iznosu od </w:t>
      </w:r>
      <w:r w:rsidR="00034176">
        <w:rPr>
          <w:rFonts w:cs="Times New Roman" w:hAnsi="Times New Roman" w:ascii="Times New Roman"/>
        </w:rPr>
        <w:t>……..</w:t>
      </w:r>
      <w:r w:rsidR="00F81BF9">
        <w:rPr>
          <w:rFonts w:cs="Times New Roman" w:hAnsi="Times New Roman" w:ascii="Times New Roman"/>
        </w:rPr>
        <w:t xml:space="preserve"> kuna.</w:t>
      </w:r>
    </w:p>
    <w:p w:rsidRDefault="00F81BF9" w:rsidP="00E25174" w:rsidR="00E25174" w:rsidRPr="0023471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25174" w:rsidRPr="00234719">
        <w:rPr>
          <w:rFonts w:cs="Times New Roman" w:hAnsi="Times New Roman" w:ascii="Times New Roman"/>
        </w:rPr>
        <w:t>2.</w:t>
      </w:r>
      <w:r w:rsidR="00E25174" w:rsidRPr="00234719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</w:p>
    <w:p w:rsidRDefault="00E25174" w:rsidP="00E25174" w:rsidR="00E25174" w:rsidRPr="00234719">
      <w:pPr>
        <w:ind w:firstLine="708"/>
        <w:rPr>
          <w:rFonts w:cs="Times New Roman" w:hAnsi="Times New Roman" w:ascii="Times New Roman"/>
        </w:rPr>
      </w:pPr>
    </w:p>
    <w:p w:rsidRDefault="00C47C72" w:rsidP="00E25174" w:rsidR="00E25174" w:rsidRPr="0023471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F81BF9">
        <w:rPr>
          <w:rFonts w:cs="Times New Roman" w:hAnsi="Times New Roman" w:ascii="Times New Roman"/>
        </w:rPr>
        <w:t>16. rujna</w:t>
      </w:r>
      <w:r w:rsidR="00FA6485">
        <w:rPr>
          <w:rFonts w:cs="Times New Roman" w:hAnsi="Times New Roman" w:ascii="Times New Roman"/>
        </w:rPr>
        <w:t xml:space="preserve"> 2015. </w:t>
      </w:r>
      <w:r w:rsidR="00E25174" w:rsidRPr="00234719">
        <w:rPr>
          <w:rFonts w:cs="Times New Roman" w:hAnsi="Times New Roman" w:ascii="Times New Roman"/>
        </w:rPr>
        <w:t xml:space="preserve">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  <w:t xml:space="preserve">STEČAJNI SUDAC 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  <w:t>Nada Kraljić</w:t>
      </w:r>
      <w:r w:rsidR="00135F48">
        <w:rPr>
          <w:rFonts w:cs="Times New Roman" w:hAnsi="Times New Roman" w:ascii="Times New Roman"/>
        </w:rPr>
        <w:t>,v.r.</w:t>
      </w:r>
      <w:r w:rsidRPr="00234719">
        <w:rPr>
          <w:rFonts w:cs="Times New Roman" w:hAnsi="Times New Roman" w:ascii="Times New Roman"/>
        </w:rPr>
        <w:t xml:space="preserve"> 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>POUKA O PRAVNOM LIJEKU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35F48" w:rsidR="00135F48" w:rsidRPr="00135F48">
      <w:pPr>
        <w:rPr>
          <w:rFonts w:cs="Times New Roman" w:hAnsi="Times New Roman" w:ascii="Times New Roman"/>
        </w:rPr>
      </w:pPr>
      <w:r w:rsidRPr="00135F48">
        <w:rPr>
          <w:rFonts w:cs="Times New Roman" w:hAnsi="Times New Roman" w:ascii="Times New Roman"/>
        </w:rPr>
        <w:tab/>
      </w:r>
      <w:r w:rsidRPr="00135F48">
        <w:rPr>
          <w:rFonts w:cs="Times New Roman" w:hAnsi="Times New Roman" w:ascii="Times New Roman"/>
        </w:rPr>
        <w:tab/>
      </w:r>
      <w:r w:rsidRPr="00135F48">
        <w:rPr>
          <w:rFonts w:cs="Times New Roman" w:hAnsi="Times New Roman" w:ascii="Times New Roman"/>
        </w:rPr>
        <w:tab/>
      </w:r>
      <w:r w:rsidRPr="00135F48">
        <w:rPr>
          <w:rFonts w:cs="Times New Roman" w:hAnsi="Times New Roman" w:ascii="Times New Roman"/>
        </w:rPr>
        <w:tab/>
      </w:r>
      <w:r w:rsidRPr="00135F48">
        <w:rPr>
          <w:rFonts w:cs="Times New Roman" w:hAnsi="Times New Roman" w:ascii="Times New Roman"/>
        </w:rPr>
        <w:tab/>
      </w:r>
      <w:r w:rsidRPr="00135F48">
        <w:rPr>
          <w:rFonts w:cs="Times New Roman" w:hAnsi="Times New Roman" w:ascii="Times New Roman"/>
        </w:rPr>
        <w:tab/>
      </w:r>
      <w:r w:rsidRPr="00135F48">
        <w:rPr>
          <w:rFonts w:cs="Times New Roman" w:hAnsi="Times New Roman" w:ascii="Times New Roman"/>
        </w:rPr>
        <w:tab/>
        <w:t>Za točnost otpravka-ovl.službenik</w:t>
      </w:r>
    </w:p>
    <w:p w:rsidRDefault="00135F48" w:rsidP="00135F48" w:rsidR="00135F48" w:rsidRPr="00135F48">
      <w:pPr>
        <w:ind w:firstLine="708" w:left="4956"/>
        <w:rPr>
          <w:rFonts w:cs="Times New Roman" w:hAnsi="Times New Roman" w:ascii="Times New Roman"/>
        </w:rPr>
      </w:pPr>
      <w:r w:rsidRPr="00135F48">
        <w:rPr>
          <w:rFonts w:cs="Times New Roman" w:hAnsi="Times New Roman" w:ascii="Times New Roman"/>
        </w:rPr>
        <w:t>Vinka Mihalinčić</w:t>
      </w:r>
    </w:p>
    <w:p w:rsidRDefault="00A0722C" w:rsidP="00E25174" w:rsidR="00A0722C" w:rsidRPr="00234719">
      <w:pPr>
        <w:rPr>
          <w:rFonts w:cs="Times New Roman" w:hAnsi="Times New Roman" w:ascii="Times New Roman"/>
        </w:rPr>
      </w:pPr>
    </w:p>
    <w:sectPr w:rsidSect="00E25174" w:rsidR="00A0722C" w:rsidRPr="00234719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34176"/>
    <w:rsid w:val="00053FF7"/>
    <w:rsid w:val="000B20A2"/>
    <w:rsid w:val="00135F48"/>
    <w:rsid w:val="001D53F6"/>
    <w:rsid w:val="001D6720"/>
    <w:rsid w:val="001E331C"/>
    <w:rsid w:val="00234719"/>
    <w:rsid w:val="0037316C"/>
    <w:rsid w:val="003A5955"/>
    <w:rsid w:val="003E5635"/>
    <w:rsid w:val="0056151C"/>
    <w:rsid w:val="0066671F"/>
    <w:rsid w:val="006B59A3"/>
    <w:rsid w:val="00717992"/>
    <w:rsid w:val="00780340"/>
    <w:rsid w:val="009B7031"/>
    <w:rsid w:val="00A024D9"/>
    <w:rsid w:val="00A0722C"/>
    <w:rsid w:val="00C1123E"/>
    <w:rsid w:val="00C47C72"/>
    <w:rsid w:val="00C62E9A"/>
    <w:rsid w:val="00D33BCF"/>
    <w:rsid w:val="00D74924"/>
    <w:rsid w:val="00D86CE9"/>
    <w:rsid w:val="00E25174"/>
    <w:rsid w:val="00F00CCC"/>
    <w:rsid w:val="00F25039"/>
    <w:rsid w:val="00F265C8"/>
    <w:rsid w:val="00F4041C"/>
    <w:rsid w:val="00F81BF9"/>
    <w:rsid w:val="00FA6485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F4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F4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
upravitelju</izvorni_sadrzaj>
    <derivirana_varijabla naziv="DomainObject.Primjedba_1">Obavijest o nagradi stečajnom 
upravitelju</derivirana_varijabla>
  </DomainObject.Primjedba>
  <DomainObject.Oznaka>
    <izvorni_sadrzaj>St-1832/2013-53</izvorni_sadrzaj>
    <derivirana_varijabla naziv="DomainObject.Oznaka_1">St-1832/2013-53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St-1832/2013</izvorni_sadrzaj>
    <derivirana_varijabla naziv="DomainObject.Predmet.OznakaBroj_1">St-1832/2013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TIN d.o.o.</izvorni_sadrzaj>
    <derivirana_varijabla naziv="DomainObject.Predmet.ProtustrankaFormated_1">  PEKARNA TIN d.o.o.</derivirana_varijabla>
  </DomainObject.Predmet.ProtustrankaFormated>
  <DomainObject.Predmet.ProtustrankaFormatedOIB>
    <izvorni_sadrzaj>  PEKARNA TIN d.o.o., OIB 29142467391</izvorni_sadrzaj>
    <derivirana_varijabla naziv="DomainObject.Predmet.ProtustrankaFormatedOIB_1">  PEKARNA TIN d.o.o., OIB 29142467391</derivirana_varijabla>
  </DomainObject.Predmet.ProtustrankaFormatedOIB>
  <DomainObject.Predmet.ProtustrankaFormatedWithAdress>
    <izvorni_sadrzaj> PEKARNA TIN d.o.o., GUNDULIĆEVA 19, 10000 Zagreb</izvorni_sadrzaj>
    <derivirana_varijabla naziv="DomainObject.Predmet.ProtustrankaFormatedWithAdress_1"> PEKARNA TIN d.o.o., GUNDULIĆEVA 19, 10000 Zagreb</derivirana_varijabla>
  </DomainObject.Predmet.ProtustrankaFormatedWithAdress>
  <DomainObject.Predmet.ProtustrankaFormatedWithAdressOIB>
    <izvorni_sadrzaj> PEKARNA TIN d.o.o., OIB 29142467391, GUNDULIĆEVA 19, 10000 Zagreb</izvorni_sadrzaj>
    <derivirana_varijabla naziv="DomainObject.Predmet.ProtustrankaFormatedWithAdressOIB_1"> PEKARNA TIN d.o.o., OIB 29142467391, GUNDULIĆEVA 19, 10000 Zagreb</derivirana_varijabla>
  </DomainObject.Predmet.ProtustrankaFormatedWithAdressOIB>
  <DomainObject.Predmet.ProtustrankaWithAdress>
    <izvorni_sadrzaj>PEKARNA TIN d.o.o. GUNDULIĆEVA 19, 10000 Zagreb</izvorni_sadrzaj>
    <derivirana_varijabla naziv="DomainObject.Predmet.ProtustrankaWithAdress_1">PEKARNA TIN d.o.o. GUNDULIĆEVA 19, 10000 Zagreb</derivirana_varijabla>
  </DomainObject.Predmet.ProtustrankaWithAdress>
  <DomainObject.Predmet.ProtustrankaWithAdressOIB>
    <izvorni_sadrzaj>PEKARNA TIN d.o.o., OIB 29142467391, GUNDULIĆEVA 19, 10000 Zagreb</izvorni_sadrzaj>
    <derivirana_varijabla naziv="DomainObject.Predmet.ProtustrankaWithAdressOIB_1">PEKARNA TIN d.o.o., OIB 29142467391, GUNDULIĆEVA 19, 10000 Zagreb</derivirana_varijabla>
  </DomainObject.Predmet.ProtustrankaWithAdressOIB>
  <DomainObject.Predmet.ProtustrankaNazivFormated>
    <izvorni_sadrzaj>PEKARNA TIN d.o.o.</izvorni_sadrzaj>
    <derivirana_varijabla naziv="DomainObject.Predmet.ProtustrankaNazivFormated_1">PEKARNA TIN d.o.o.</derivirana_varijabla>
  </DomainObject.Predmet.ProtustrankaNazivFormated>
  <DomainObject.Predmet.ProtustrankaNazivFormatedOIB>
    <izvorni_sadrzaj>PEKARNA TIN d.o.o., OIB 29142467391</izvorni_sadrzaj>
    <derivirana_varijabla naziv="DomainObject.Predmet.ProtustrankaNazivFormatedOIB_1">PEKARNA TIN d.o.o., OIB 29142467391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TIN d.o.o.</item>
    </izvorni_sadrzaj>
    <derivirana_varijabla naziv="DomainObject.Predmet.ProtuStrankaListFormated_1">
      <item>PEKARNA TIN d.o.o.</item>
    </derivirana_varijabla>
  </DomainObject.Predmet.ProtuStrankaListFormated>
  <DomainObject.Predmet.ProtuStrankaListFormatedOIB>
    <izvorni_sadrzaj>
      <item>PEKARNA TIN d.o.o., OIB 29142467391</item>
    </izvorni_sadrzaj>
    <derivirana_varijabla naziv="DomainObject.Predmet.ProtuStrankaListFormatedOIB_1">
      <item>PEKARNA TIN d.o.o., OIB 29142467391</item>
    </derivirana_varijabla>
  </DomainObject.Predmet.ProtuStrankaListFormatedOIB>
  <DomainObject.Predmet.ProtuStrankaListFormatedWithAdress>
    <izvorni_sadrzaj>
      <item>PEKARNA TIN d.o.o., GUNDULIĆEVA 19, 10000 Zagreb</item>
    </izvorni_sadrzaj>
    <derivirana_varijabla naziv="DomainObject.Predmet.ProtuStrankaListFormatedWithAdress_1">
      <item>PEKARNA TIN d.o.o., GUNDULIĆEVA 19, 10000 Zagreb</item>
    </derivirana_varijabla>
  </DomainObject.Predmet.ProtuStrankaListFormatedWithAdress>
  <DomainObject.Predmet.ProtuStrankaListFormatedWithAdressOIB>
    <izvorni_sadrzaj>
      <item>PEKARNA TIN d.o.o., OIB 29142467391, GUNDULIĆEVA 19, 10000 Zagreb</item>
    </izvorni_sadrzaj>
    <derivirana_varijabla naziv="DomainObject.Predmet.ProtuStrankaListFormatedWithAdressOIB_1">
      <item>PEKARNA TIN d.o.o., OIB 29142467391, GUNDULIĆEVA 19, 10000 Zagreb</item>
    </derivirana_varijabla>
  </DomainObject.Predmet.ProtuStrankaListFormatedWithAdressOIB>
  <DomainObject.Predmet.ProtuStrankaListNazivFormated>
    <izvorni_sadrzaj>
      <item>PEKARNA TIN d.o.o.</item>
    </izvorni_sadrzaj>
    <derivirana_varijabla naziv="DomainObject.Predmet.ProtuStrankaListNazivFormated_1">
      <item>PEKARNA TIN d.o.o.</item>
    </derivirana_varijabla>
  </DomainObject.Predmet.ProtuStrankaListNazivFormated>
  <DomainObject.Predmet.ProtuStrankaListNazivFormatedOIB>
    <izvorni_sadrzaj>
      <item>PEKARNA TIN d.o.o., OIB 29142467391</item>
    </izvorni_sadrzaj>
    <derivirana_varijabla naziv="DomainObject.Predmet.ProtuStrankaListNazivFormatedOIB_1">
      <item>PEKARNA TIN d.o.o., OIB 29142467391</item>
    </derivirana_varijabla>
  </DomainObject.Predmet.ProtuStrankaListNazivFormatedOIB>
  <DomainObject.Predmet.OstaliListFormated>
    <izvorni_sadrzaj>
      <item>DOMAGOJ POCRNIĆ</item>
      <item>Petar Popović</item>
    </izvorni_sadrzaj>
    <derivirana_varijabla naziv="DomainObject.Predmet.OstaliListFormated_1">
      <item>DOMAGOJ POCRNIĆ</item>
      <item>Petar Popović</item>
    </derivirana_varijabla>
  </DomainObject.Predmet.OstaliListFormated>
  <DomainObject.Predmet.OstaliListFormatedOIB>
    <izvorni_sadrzaj>
      <item>DOMAGOJ POCRNIĆ</item>
      <item>Petar Popović, OIB 89375564266</item>
    </izvorni_sadrzaj>
    <derivirana_varijabla naziv="DomainObject.Predmet.OstaliListFormatedOIB_1">
      <item>DOMAGOJ POCRNIĆ</item>
      <item>Petar Popović, OIB 89375564266</item>
    </derivirana_varijabla>
  </DomainObject.Predmet.OstaliListFormatedOIB>
  <DomainObject.Predmet.OstaliListFormatedWithAdress>
    <izvorni_sadrzaj>
      <item>DOMAGOJ POCRNIĆ, GUNDULIĆEVA 13, 10000 Zagreb</item>
      <item>Petar Popović, Maksimirska 88, 10000 Zagreb</item>
    </izvorni_sadrzaj>
    <derivirana_varijabla naziv="DomainObject.Predmet.OstaliListFormatedWithAdress_1">
      <item>DOMAGOJ POCRNIĆ, GUNDULIĆEVA 13, 10000 Zagreb</item>
      <item>Petar Popović, Maksimirska 88, 10000 Zagreb</item>
    </derivirana_varijabla>
  </DomainObject.Predmet.OstaliListFormatedWithAdress>
  <DomainObject.Predmet.OstaliListFormatedWithAdressOIB>
    <izvorni_sadrzaj>
      <item>DOMAGOJ POCRNIĆ, GUNDULIĆEVA 13, 10000 Zagreb</item>
      <item>Petar Popović, OIB 89375564266, Maksimirska 88, 10000 Zagreb</item>
    </izvorni_sadrzaj>
    <derivirana_varijabla naziv="DomainObject.Predmet.OstaliListFormatedWithAdressOIB_1">
      <item>DOMAGOJ POCRNIĆ, GUNDULIĆEVA 13, 10000 Zagreb</item>
      <item>Petar Popović, OIB 89375564266, Maksimirska 88, 10000 Zagreb</item>
    </derivirana_varijabla>
  </DomainObject.Predmet.OstaliListFormatedWithAdressOIB>
  <DomainObject.Predmet.OstaliListNazivFormated>
    <izvorni_sadrzaj>
      <item>DOMAGOJ POCRNIĆ</item>
      <item>Petar Popović</item>
    </izvorni_sadrzaj>
    <derivirana_varijabla naziv="DomainObject.Predmet.OstaliListNazivFormated_1">
      <item>DOMAGOJ POCRNIĆ</item>
      <item>Petar Popović</item>
    </derivirana_varijabla>
  </DomainObject.Predmet.OstaliListNazivFormated>
  <DomainObject.Predmet.OstaliListNazivFormatedOIB>
    <izvorni_sadrzaj>
      <item>DOMAGOJ POCRNIĆ</item>
      <item>Petar Popović, OIB 89375564266</item>
    </izvorni_sadrzaj>
    <derivirana_varijabla naziv="DomainObject.Predmet.OstaliListNazivFormatedOIB_1">
      <item>DOMAGOJ POCRNIĆ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St-1832/2013-53</izvorni_sadrzaj>
    <derivirana_varijabla naziv="DomainObject.PoslovniBrojDokumenta_1">St-1832/2013-53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TIN d.o.o.</izvorni_sadrzaj>
    <derivirana_varijabla naziv="DomainObject.Predmet.ProtustrankaIDrugi_1">PEKARNA TIN d.o.o.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PEKARNA TIN d.o.o., OIB 29142467391, GUNDULIĆEVA 19, 10000 Zagreb</izvorni_sadrzaj>
    <derivirana_varijabla naziv="DomainObject.Predmet.ProtustrankaIDrugiAdressOIB_1">PEKARNA TIN d.o.o., OIB 29142467391, GUNDULIĆEVA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TIN d.o.o.</item>
      <item>DOMAGOJ POCRNIĆ</item>
      <item>Petar Popović</item>
    </izvorni_sadrzaj>
    <derivirana_varijabla naziv="DomainObject.Predmet.SudioniciListNaziv_1">
      <item>FINA</item>
      <item>PEKARNA TIN d.o.o.</item>
      <item>DOMAGOJ POCRNIĆ</item>
      <item>Petar Popović</item>
    </derivirana_varijabla>
  </DomainObject.Predmet.SudioniciListNaziv>
  <DomainObject.Predmet.SudioniciListAdressOIB>
    <izvorni_sadrzaj>
      <item>FINA, OIB 85821130368, ULICA GRADA VUKOVARA 70,10000 Zagreb</item>
      <item>PEKARNA TIN d.o.o., OIB 29142467391, GUNDULIĆEVA 19,10000 Zagreb</item>
      <item>DOMAGOJ POCRNIĆ, GUNDULIĆEVA 13,10000 Zagreb</item>
      <item>Petar Popović, OIB 89375564266, Maksimirska 88,10000 Zagreb</item>
    </izvorni_sadrzaj>
    <derivirana_varijabla naziv="DomainObject.Predmet.SudioniciListAdressOIB_1">
      <item>FINA, OIB 85821130368, ULICA GRADA VUKOVARA 70,10000 Zagreb</item>
      <item>PEKARNA TIN d.o.o., OIB 29142467391, GUNDULIĆEVA 19,10000 Zagreb</item>
      <item>DOMAGOJ POCRNIĆ, GUNDULIĆEVA 13,10000 Zagreb</item>
      <item>Petar Popović, OIB 89375564266,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29142467391</item>
      <item>, OIB null</item>
      <item>, OIB 89375564266</item>
    </izvorni_sadrzaj>
    <derivirana_varijabla naziv="DomainObject.Predmet.SudioniciListNazivOIB_1">
      <item>, OIB 85821130368</item>
      <item>, OIB 29142467391</item>
      <item>, OIB null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BF597-6C3D-4CBB-BE13-87E1176ED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798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2015-09-16T08:49:00Z</dcterms:created>
  <dc:creator>vmihalincic</dc:creator>
  <cp:lastModifiedBy>Vinka Mihalinčić</cp:lastModifiedBy>
  <cp:lastPrinted>2014-07-07T13:24:00Z</cp:lastPrinted>
  <dcterms:modified xmlns:xsi="http://www.w3.org/2001/XMLSchema-instance" xsi:type="dcterms:W3CDTF">2015-09-16T08:52:00Z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St-1832/2013-53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