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4447" w14:paraId="98e4447" w:rsidRDefault="0058080B" w:rsidP="002A75B8" w:rsidR="002A75B8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81B">
        <w:t>U SLAVONSKOM BRODU</w:t>
      </w:r>
    </w:p>
    <w:p w:rsidRDefault="00CA7BDE" w:rsidR="00CA7BDE">
      <w:r>
        <w:t>Trg pobjede 13</w:t>
      </w:r>
    </w:p>
    <w:p w:rsidRDefault="00CA7BDE" w:rsidR="008E6ED6" w:rsidRPr="00AD3227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 w:rsidRPr="00AD3227">
        <w:t xml:space="preserve"> </w:t>
      </w:r>
      <w:r w:rsidR="00AD6624" w:rsidRPr="00AD3227">
        <w:t xml:space="preserve">           </w:t>
      </w:r>
      <w:r w:rsidR="00670949" w:rsidRPr="00AD3227">
        <w:t xml:space="preserve"> </w:t>
      </w:r>
      <w:r w:rsidR="000A24DF" w:rsidRPr="00AD3227">
        <w:t xml:space="preserve">    </w:t>
      </w:r>
      <w:r w:rsidR="008E6ED6" w:rsidRPr="00AD3227">
        <w:t>Broj: St-</w:t>
      </w:r>
      <w:r w:rsidR="004C281B" w:rsidRPr="00AD3227">
        <w:t>559/2013-66</w:t>
      </w:r>
    </w:p>
    <w:p w:rsidRDefault="0012131A" w:rsidR="0012131A" w:rsidRPr="00AD3227"/>
    <w:p w:rsidRDefault="00461E09" w:rsidP="00CA7BDE" w:rsidR="0073360D" w:rsidRPr="00AD3227">
      <w:pPr>
        <w:jc w:val="center"/>
      </w:pPr>
      <w:r w:rsidRPr="00AD3227">
        <w:t>U     I M E    R E P U B L I K E     H R V A T S K E</w:t>
      </w:r>
    </w:p>
    <w:p w:rsidRDefault="008E6ED6" w:rsidP="00CA7BDE" w:rsidR="008E6ED6" w:rsidRPr="00AD3227">
      <w:pPr>
        <w:jc w:val="center"/>
      </w:pPr>
      <w:r w:rsidRPr="00AD3227">
        <w:t>R J E Š E N J E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81B">
        <w:t>U SLAVONSKOM BRODU</w:t>
      </w:r>
      <w:r>
        <w:t xml:space="preserve">, po stečajnom sucu Vesni Vukelić, u stečajnom postupku nad dužnikom </w:t>
      </w:r>
      <w:r w:rsidR="004C281B">
        <w:t>PULS</w:t>
      </w:r>
      <w:r w:rsidR="00CE2CEA">
        <w:t>-</w:t>
      </w:r>
      <w:r w:rsidR="004C281B">
        <w:t>MONTRAŽA</w:t>
      </w:r>
      <w:r w:rsidR="002A75B8">
        <w:t xml:space="preserve"> d.o.o Slav.Brod</w:t>
      </w:r>
      <w:r>
        <w:t xml:space="preserve">, </w:t>
      </w:r>
      <w:r w:rsidR="005C0814">
        <w:t>nakon završnog ročišta</w:t>
      </w:r>
      <w:r w:rsidR="000B53DA">
        <w:t>,</w:t>
      </w:r>
      <w:r w:rsidR="005C0814">
        <w:t xml:space="preserve"> </w:t>
      </w:r>
      <w:r>
        <w:t xml:space="preserve">dana </w:t>
      </w:r>
      <w:r w:rsidR="004C281B">
        <w:t>6</w:t>
      </w:r>
      <w:r w:rsidR="002A75B8">
        <w:t>.rujna</w:t>
      </w:r>
      <w:r w:rsidR="004C281B">
        <w:t xml:space="preserve"> 2016</w:t>
      </w:r>
      <w:r w:rsidR="00E34446">
        <w:t>.g.</w:t>
      </w:r>
    </w:p>
    <w:p w:rsidRDefault="00A25F7F" w:rsidP="00A25F7F" w:rsidR="00A25F7F">
      <w:pPr>
        <w:jc w:val="both"/>
      </w:pPr>
    </w:p>
    <w:p w:rsidRDefault="008E6ED6" w:rsidP="00A25F7F" w:rsidR="00C164A9" w:rsidRPr="00AD3227">
      <w:pPr>
        <w:jc w:val="center"/>
      </w:pPr>
      <w:r w:rsidRPr="00AD3227"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5C0814" w:rsidR="001E3F12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5C0814">
        <w:t xml:space="preserve">Nakon okončanja završne diobe po kojoj su vjerovnici </w:t>
      </w:r>
      <w:r w:rsidR="00D11F0A">
        <w:t>prvog</w:t>
      </w:r>
      <w:r w:rsidR="005C0814">
        <w:t xml:space="preserve"> višeg ispl</w:t>
      </w:r>
      <w:r w:rsidR="00BD7BCA">
        <w:t xml:space="preserve">atnog reda namireni </w:t>
      </w:r>
      <w:r w:rsidR="00DC06A9">
        <w:t xml:space="preserve">u </w:t>
      </w:r>
      <w:r w:rsidR="00A123B5">
        <w:t>visini</w:t>
      </w:r>
      <w:r w:rsidR="005C0814">
        <w:t xml:space="preserve"> </w:t>
      </w:r>
      <w:r w:rsidR="00AD3227">
        <w:t>28</w:t>
      </w:r>
      <w:r w:rsidR="00483132">
        <w:t xml:space="preserve">% ukupno </w:t>
      </w:r>
      <w:r w:rsidR="005C0814">
        <w:t>utvrđenih tražbina,</w:t>
      </w:r>
      <w:r w:rsidR="00DC06A9">
        <w:t xml:space="preserve"> </w:t>
      </w:r>
      <w:r w:rsidR="005C0814" w:rsidRPr="00DF3CE0">
        <w:rPr>
          <w:b/>
        </w:rPr>
        <w:t>zaključuje se</w:t>
      </w:r>
      <w:r w:rsidR="005C0814">
        <w:t xml:space="preserve"> stečajni postupak nad dužnikom</w:t>
      </w:r>
      <w:r w:rsidR="00CE2CEA">
        <w:t xml:space="preserve"> PULS-MONTAŽA d.o.o Slavonski Brod, Zagrebačka 10, OIB 85689986971</w:t>
      </w:r>
      <w:r w:rsidR="0032443D">
        <w:rPr>
          <w:b/>
        </w:rPr>
        <w:t>.</w:t>
      </w:r>
    </w:p>
    <w:p w:rsidRDefault="00A25F7F" w:rsidP="00C164A9" w:rsidR="00A25F7F">
      <w:pPr>
        <w:ind w:firstLine="708"/>
        <w:jc w:val="both"/>
      </w:pPr>
    </w:p>
    <w:p w:rsidRDefault="001812D1" w:rsidP="00C164A9" w:rsidR="00DF3CE0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03181E">
        <w:t>Po pravomoćnosti ovog rješenja dužnik će se brisati iz sudskog registra.</w:t>
      </w:r>
    </w:p>
    <w:p w:rsidRDefault="00DC06A9" w:rsidP="00C164A9" w:rsidR="00DC06A9">
      <w:pPr>
        <w:ind w:firstLine="708"/>
        <w:jc w:val="both"/>
        <w:rPr>
          <w:b/>
        </w:rPr>
      </w:pPr>
    </w:p>
    <w:p w:rsidRDefault="00DF3CE0" w:rsidP="00C164A9" w:rsidR="00DF3CE0">
      <w:pPr>
        <w:ind w:firstLine="708"/>
        <w:jc w:val="both"/>
      </w:pPr>
      <w:r>
        <w:t xml:space="preserve"> </w:t>
      </w:r>
      <w:r w:rsidR="005A0807">
        <w:rPr>
          <w:b/>
        </w:rPr>
        <w:t>III</w:t>
      </w:r>
      <w:r w:rsidR="00DC06A9" w:rsidRPr="00DC06A9">
        <w:rPr>
          <w:b/>
        </w:rPr>
        <w:t xml:space="preserve"> -</w:t>
      </w:r>
      <w:r w:rsidR="00DC06A9">
        <w:t xml:space="preserve"> </w:t>
      </w:r>
      <w:r>
        <w:t xml:space="preserve">Ovo rješenje </w:t>
      </w:r>
      <w:r w:rsidR="00CE2CEA">
        <w:t>objavit će se na mrežnoj stanici e-Oglasna ploča suda.</w:t>
      </w:r>
    </w:p>
    <w:p w:rsidRDefault="00C164A9" w:rsidP="0066516D" w:rsidR="0066516D">
      <w:pPr>
        <w:jc w:val="both"/>
      </w:pPr>
      <w:r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 w:rsidRPr="00AD3227">
      <w:pPr>
        <w:jc w:val="center"/>
      </w:pPr>
      <w:r w:rsidRPr="00AD3227">
        <w:t>Obrazloženje</w:t>
      </w:r>
    </w:p>
    <w:p w:rsidRDefault="00C164A9" w:rsidP="00C164A9" w:rsidR="00C164A9">
      <w:pPr>
        <w:jc w:val="both"/>
      </w:pPr>
      <w:r>
        <w:tab/>
      </w:r>
    </w:p>
    <w:p w:rsidRDefault="00C164A9" w:rsidP="00C164A9" w:rsidR="003B3298">
      <w:pPr>
        <w:jc w:val="both"/>
      </w:pPr>
      <w:r>
        <w:tab/>
      </w:r>
      <w:r w:rsidR="00CE2CEA">
        <w:t>Rješenjem stečajnog suca ovog s</w:t>
      </w:r>
      <w:r w:rsidR="003B3298">
        <w:t>uda br. St-</w:t>
      </w:r>
      <w:r w:rsidR="00CE2CEA">
        <w:t>559/2013-19</w:t>
      </w:r>
      <w:r w:rsidR="0032443D">
        <w:t xml:space="preserve"> od </w:t>
      </w:r>
      <w:r w:rsidR="00CE2CEA">
        <w:t>9.listopada</w:t>
      </w:r>
      <w:r w:rsidR="0032443D">
        <w:t xml:space="preserve"> 2014</w:t>
      </w:r>
      <w:r w:rsidR="000C7E65">
        <w:t>.</w:t>
      </w:r>
      <w:r w:rsidR="003B3298">
        <w:t xml:space="preserve">, otvoren je stečajni postupak </w:t>
      </w:r>
      <w:r w:rsidR="001812D1">
        <w:t xml:space="preserve">nad dužnikom </w:t>
      </w:r>
      <w:r w:rsidR="00CE2CEA">
        <w:t>PULS-MONTAŽA</w:t>
      </w:r>
      <w:r w:rsidR="00D11F0A">
        <w:t xml:space="preserve"> d.o.o Slavonski Brod</w:t>
      </w:r>
      <w:r w:rsidR="00DC06A9">
        <w:rPr>
          <w:b/>
        </w:rPr>
        <w:t xml:space="preserve">. </w:t>
      </w:r>
    </w:p>
    <w:p w:rsidRDefault="003B3298" w:rsidP="003B3298" w:rsidR="003B3298">
      <w:pPr>
        <w:ind w:firstLine="708"/>
        <w:jc w:val="both"/>
      </w:pPr>
      <w:r>
        <w:t>S</w:t>
      </w:r>
      <w:r w:rsidR="001812D1">
        <w:t xml:space="preserve">tečajni upravitelj </w:t>
      </w:r>
      <w:r w:rsidR="0032443D">
        <w:t>Zdravko Grubeša iz Piškorevaca</w:t>
      </w:r>
      <w:r>
        <w:t xml:space="preserve"> </w:t>
      </w:r>
      <w:r w:rsidR="0032443D">
        <w:t>je</w:t>
      </w:r>
      <w:r>
        <w:t xml:space="preserve"> tijekom ovog stečajnog postupka ispitao sve prijavljene tražbine te unovčio </w:t>
      </w:r>
      <w:r w:rsidR="000C7E65">
        <w:t>cjelokupnu</w:t>
      </w:r>
      <w:r>
        <w:t xml:space="preserve"> imovinu koja ulazi u stečajnu masu dužnika.</w:t>
      </w:r>
    </w:p>
    <w:p w:rsidRDefault="00D31BAD" w:rsidP="003B3298" w:rsidR="003B3298">
      <w:pPr>
        <w:ind w:firstLine="708"/>
        <w:jc w:val="both"/>
      </w:pPr>
      <w:r>
        <w:t xml:space="preserve">Prijavljene tražbine </w:t>
      </w:r>
      <w:r w:rsidR="003B3298">
        <w:t xml:space="preserve">ispitane </w:t>
      </w:r>
      <w:r>
        <w:t xml:space="preserve">su </w:t>
      </w:r>
      <w:r w:rsidR="003B3298">
        <w:t xml:space="preserve">na </w:t>
      </w:r>
      <w:r w:rsidR="00D11F0A">
        <w:t xml:space="preserve">općem ispitnom ročištu održanom </w:t>
      </w:r>
      <w:r w:rsidR="00CE2CEA">
        <w:t>16.prosinca</w:t>
      </w:r>
      <w:r w:rsidR="0032443D">
        <w:t xml:space="preserve"> 2014</w:t>
      </w:r>
      <w:r w:rsidR="00CA6BC2">
        <w:t>. i</w:t>
      </w:r>
      <w:r w:rsidR="00CE2CEA">
        <w:t xml:space="preserve"> posebnom ispitnom ročištu od 19.svibnja 2015.,</w:t>
      </w:r>
      <w:r w:rsidR="0032443D">
        <w:t xml:space="preserve"> </w:t>
      </w:r>
      <w:r w:rsidR="003B3298">
        <w:t xml:space="preserve">te je </w:t>
      </w:r>
      <w:r w:rsidR="0032443D">
        <w:t>na taj način</w:t>
      </w:r>
      <w:r w:rsidR="003B3298">
        <w:t xml:space="preserve"> priznato i utvrđeno tražbina </w:t>
      </w:r>
      <w:r w:rsidR="00D11F0A">
        <w:t>prvog</w:t>
      </w:r>
      <w:r w:rsidR="003B3298">
        <w:t xml:space="preserve"> višeg isplatnog reda u ukupnom iznosu od </w:t>
      </w:r>
      <w:r w:rsidR="00CE2CEA">
        <w:t>440.346,50</w:t>
      </w:r>
      <w:r w:rsidR="0032443D">
        <w:t xml:space="preserve"> </w:t>
      </w:r>
      <w:r w:rsidR="00A123B5">
        <w:t xml:space="preserve"> </w:t>
      </w:r>
      <w:r w:rsidR="003B3298">
        <w:t xml:space="preserve"> kn</w:t>
      </w:r>
      <w:r w:rsidR="00A123B5">
        <w:t xml:space="preserve"> bruto</w:t>
      </w:r>
      <w:r w:rsidR="00D11F0A">
        <w:t xml:space="preserve">, a drugog višeg isplatnog reda u iznosu </w:t>
      </w:r>
      <w:r w:rsidR="00CE2CEA">
        <w:t>1,253.791,65</w:t>
      </w:r>
      <w:r w:rsidR="00D11F0A">
        <w:t xml:space="preserve"> kn</w:t>
      </w:r>
      <w:r>
        <w:t>.</w:t>
      </w:r>
    </w:p>
    <w:p w:rsidRDefault="003B3298" w:rsidP="003B3298" w:rsidR="003B3298">
      <w:pPr>
        <w:ind w:firstLine="708"/>
        <w:jc w:val="both"/>
      </w:pPr>
      <w:r>
        <w:t xml:space="preserve">Nakon što je </w:t>
      </w:r>
      <w:r w:rsidR="00CA6BC2">
        <w:t xml:space="preserve">stečajni upravitelj </w:t>
      </w:r>
      <w:r>
        <w:t xml:space="preserve">okončao unovčenje </w:t>
      </w:r>
      <w:r w:rsidR="00DC06A9">
        <w:t>cjelokupne imovine koja ulazi u stečajnu masu,</w:t>
      </w:r>
      <w:r>
        <w:t xml:space="preserve"> rješenjem br. St-</w:t>
      </w:r>
      <w:r w:rsidR="00CE2CEA">
        <w:t>559/2013-57 od 5</w:t>
      </w:r>
      <w:r w:rsidR="0032443D">
        <w:t>.svibnja</w:t>
      </w:r>
      <w:r w:rsidR="00CE2CEA">
        <w:t xml:space="preserve"> 2016</w:t>
      </w:r>
      <w:r>
        <w:t xml:space="preserve">., stečajni sudac je dao suglasnost na predloženu završnu diobu, te </w:t>
      </w:r>
      <w:r w:rsidR="00CA6BC2">
        <w:t>zakazao</w:t>
      </w:r>
      <w:r>
        <w:t xml:space="preserve"> završno ročište</w:t>
      </w:r>
      <w:r w:rsidR="00CA6BC2">
        <w:t xml:space="preserve"> koje je održano</w:t>
      </w:r>
      <w:r>
        <w:t xml:space="preserve"> dana </w:t>
      </w:r>
      <w:r w:rsidR="00CE2CEA">
        <w:t>6.lipnja 2016</w:t>
      </w:r>
      <w:r>
        <w:t>.g.</w:t>
      </w:r>
    </w:p>
    <w:p w:rsidRDefault="003B3298" w:rsidP="00034D8D" w:rsidR="0032443D">
      <w:pPr>
        <w:ind w:firstLine="708"/>
        <w:jc w:val="both"/>
        <w:rPr>
          <w:b/>
        </w:rPr>
      </w:pPr>
      <w:r>
        <w:t>Na ročištu se raspravljalo o završnom računu stečajnog upravitelja kojeg je stečajni sudac is</w:t>
      </w:r>
      <w:r w:rsidR="00637FC7">
        <w:t>pitao i potvrdio sukladno čl. 95 st. 3</w:t>
      </w:r>
      <w:r>
        <w:t xml:space="preserve"> Stečajnog zakona (NN br. </w:t>
      </w:r>
      <w:r w:rsidR="00637FC7">
        <w:t>71/15</w:t>
      </w:r>
      <w:r w:rsidR="00F42E96">
        <w:t>,</w:t>
      </w:r>
      <w:r>
        <w:t xml:space="preserve"> dalje SZ).</w:t>
      </w:r>
      <w:r w:rsidR="00D308BB">
        <w:rPr>
          <w:b/>
        </w:rPr>
        <w:t xml:space="preserve">       </w:t>
      </w:r>
    </w:p>
    <w:p w:rsidRDefault="0032443D" w:rsidP="00034D8D" w:rsidR="0032443D">
      <w:pPr>
        <w:ind w:firstLine="708"/>
        <w:jc w:val="both"/>
        <w:rPr>
          <w:b/>
        </w:rPr>
      </w:pPr>
    </w:p>
    <w:p w:rsidRDefault="0032443D" w:rsidP="00034D8D" w:rsidR="0032443D">
      <w:pPr>
        <w:ind w:firstLine="708"/>
        <w:jc w:val="both"/>
        <w:rPr>
          <w:b/>
        </w:rPr>
      </w:pPr>
    </w:p>
    <w:p w:rsidRDefault="00D308BB" w:rsidP="00034D8D" w:rsidR="00D308BB">
      <w:pPr>
        <w:ind w:firstLine="708"/>
        <w:jc w:val="both"/>
      </w:pPr>
      <w:r>
        <w:rPr>
          <w:b/>
        </w:rPr>
        <w:lastRenderedPageBreak/>
        <w:t xml:space="preserve">                         </w:t>
      </w:r>
      <w:r w:rsidR="001E3F12">
        <w:rPr>
          <w:b/>
        </w:rPr>
        <w:t xml:space="preserve">  </w:t>
      </w:r>
      <w:r>
        <w:rPr>
          <w:b/>
        </w:rPr>
        <w:t xml:space="preserve">    </w:t>
      </w:r>
    </w:p>
    <w:p w:rsidRDefault="00DD70E3" w:rsidP="003B3298" w:rsidR="00DD70E3">
      <w:pPr>
        <w:ind w:firstLine="708"/>
        <w:jc w:val="both"/>
      </w:pPr>
      <w:r>
        <w:t xml:space="preserve">                                                         -2-</w:t>
      </w:r>
    </w:p>
    <w:p w:rsidRDefault="00DD70E3" w:rsidP="003B3298" w:rsidR="00DD70E3">
      <w:pPr>
        <w:ind w:firstLine="708"/>
        <w:jc w:val="both"/>
      </w:pPr>
    </w:p>
    <w:p w:rsidRDefault="004C6F49" w:rsidP="003B3298" w:rsidR="004C6F49">
      <w:pPr>
        <w:ind w:firstLine="708"/>
        <w:jc w:val="both"/>
      </w:pPr>
      <w:r>
        <w:t>Ispitani završni račun objavljen je na mrežnoj stanici e-Oglasna ploča suda 6.travnja 2016., dok su ostale isprave stavljene na uvid vjerovnicima u pisarnici ovog suda.</w:t>
      </w:r>
    </w:p>
    <w:p w:rsidRDefault="003B3298" w:rsidP="00DC06A9" w:rsidR="00D31BAD">
      <w:pPr>
        <w:ind w:firstLine="708"/>
        <w:jc w:val="both"/>
      </w:pPr>
      <w:r>
        <w:t xml:space="preserve">Na ročištu stečajni vjerovnici nisu </w:t>
      </w:r>
      <w:r w:rsidR="004C6F49">
        <w:t xml:space="preserve">imali primjedbi </w:t>
      </w:r>
      <w:r>
        <w:t xml:space="preserve"> na završni račun stečajnog upravitelja</w:t>
      </w:r>
      <w:r w:rsidR="00F42E96">
        <w:t xml:space="preserve"> niti su </w:t>
      </w:r>
      <w:r w:rsidR="004C6F49">
        <w:t>podnosili prigovore na završni popis., te je iz tih razloga u cijelosti prihvaćena</w:t>
      </w:r>
      <w:r w:rsidR="00F42E96">
        <w:t xml:space="preserve"> </w:t>
      </w:r>
      <w:r>
        <w:t>završna dioba stečajne mase prema predloženom popisu po kome se iz raspoloživih sredstava nakon p</w:t>
      </w:r>
      <w:r w:rsidR="00D11F0A">
        <w:t>odmirenja svih troškova i obveza</w:t>
      </w:r>
      <w:r>
        <w:t xml:space="preserve"> stečajne mase, vjerovnici </w:t>
      </w:r>
      <w:r w:rsidR="00D11F0A">
        <w:t>prvog</w:t>
      </w:r>
      <w:r>
        <w:t xml:space="preserve"> višeg isplatnog reda namiruju </w:t>
      </w:r>
      <w:r w:rsidR="00D11F0A">
        <w:t xml:space="preserve">u visini </w:t>
      </w:r>
      <w:r w:rsidR="004C6F49">
        <w:t>28</w:t>
      </w:r>
      <w:r w:rsidR="00D31BAD">
        <w:t>% ukupno</w:t>
      </w:r>
      <w:r w:rsidR="00DC06A9">
        <w:t xml:space="preserve"> </w:t>
      </w:r>
      <w:r w:rsidR="004C6DA2">
        <w:t xml:space="preserve"> utvrđenih tražbina</w:t>
      </w:r>
      <w:r w:rsidR="00D31BAD">
        <w:t>.</w:t>
      </w:r>
    </w:p>
    <w:p w:rsidRDefault="003B3298" w:rsidP="00DC06A9" w:rsidR="00DC06A9">
      <w:pPr>
        <w:ind w:firstLine="708"/>
        <w:jc w:val="both"/>
      </w:pPr>
      <w:r>
        <w:t xml:space="preserve">Stečajni upravitelj je nakon završnog ročišta svojim podneskom od </w:t>
      </w:r>
      <w:r w:rsidR="004C6F49">
        <w:t>16.lipnja 2016</w:t>
      </w:r>
      <w:r>
        <w:t xml:space="preserve">., izvijestio da je okončao završnu diobu namirenjem vjerovnika </w:t>
      </w:r>
      <w:r w:rsidR="00D11F0A">
        <w:t>prvog</w:t>
      </w:r>
      <w:r w:rsidR="00DC06A9">
        <w:t xml:space="preserve"> </w:t>
      </w:r>
      <w:r w:rsidR="004C6DA2">
        <w:t>višeg</w:t>
      </w:r>
      <w:r>
        <w:t xml:space="preserve"> isplatnog reda prema usvojenom završnom popisu, te o tome dostavio dokaze stečajnom sucu, </w:t>
      </w:r>
      <w:r w:rsidR="004A58DB">
        <w:t xml:space="preserve">pa je iz tih razloga valjalo </w:t>
      </w:r>
      <w:r>
        <w:t xml:space="preserve"> odlučiti kao u izreci ovog r</w:t>
      </w:r>
      <w:r w:rsidR="004C6F49">
        <w:t>ješenja na temelju čl. 196 Stečajnog zakona (NN br.44/96, 29/99, 129/00, 123/03, 82/06, 116/10, 25/12 i 133/12).</w:t>
      </w:r>
      <w:r w:rsidR="00C164A9">
        <w:tab/>
      </w:r>
    </w:p>
    <w:p w:rsidRDefault="00C164A9" w:rsidP="00C164A9" w:rsidR="00C164A9">
      <w:pPr>
        <w:jc w:val="both"/>
      </w:pPr>
      <w:r>
        <w:tab/>
      </w:r>
    </w:p>
    <w:p w:rsidRDefault="00C164A9" w:rsidP="00C164A9" w:rsidR="00C164A9">
      <w:r>
        <w:tab/>
      </w:r>
      <w:r>
        <w:tab/>
      </w:r>
      <w:r>
        <w:tab/>
        <w:t xml:space="preserve">U Slav.Brodu, </w:t>
      </w:r>
      <w:r w:rsidR="0066516D">
        <w:t xml:space="preserve"> </w:t>
      </w:r>
      <w:r w:rsidR="00637FC7">
        <w:t>5</w:t>
      </w:r>
      <w:r w:rsidR="0032443D">
        <w:t>.rujna</w:t>
      </w:r>
      <w:r w:rsidR="00637FC7">
        <w:t xml:space="preserve"> 2016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4C6DA2">
        <w:tab/>
      </w:r>
      <w:r>
        <w:t>STEČAJNI SUDAC:</w:t>
      </w:r>
    </w:p>
    <w:p w:rsidRDefault="00C164A9" w:rsidP="00C164A9" w:rsidR="00C164A9"/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4C6DA2">
        <w:tab/>
        <w:t xml:space="preserve">   </w:t>
      </w:r>
      <w:r>
        <w:t>Vesna Vukelić v.r.</w:t>
      </w:r>
    </w:p>
    <w:p w:rsidRDefault="00C164A9" w:rsidP="00C164A9" w:rsidR="00C164A9"/>
    <w:p w:rsidRDefault="00B32F21" w:rsidP="00B86B26" w:rsidR="001B7F0D" w:rsidRPr="00CA52C0">
      <w:pPr>
        <w:rPr>
          <w:b/>
          <w:sz w:val="20"/>
          <w:szCs w:val="20"/>
        </w:rPr>
      </w:pPr>
      <w:r w:rsidRPr="00CA52C0">
        <w:rPr>
          <w:b/>
          <w:sz w:val="20"/>
          <w:szCs w:val="20"/>
        </w:rPr>
        <w:t>NAPUTAK O PRAVNOM LIJEKU:</w:t>
      </w:r>
    </w:p>
    <w:p w:rsidRDefault="00CA52C0" w:rsidP="00CA52C0" w:rsidR="00CA52C0" w:rsidRPr="00CA52C0">
      <w:pPr>
        <w:rPr>
          <w:sz w:val="20"/>
          <w:szCs w:val="20"/>
        </w:rPr>
      </w:pPr>
      <w:r w:rsidRPr="00CA52C0">
        <w:rPr>
          <w:sz w:val="20"/>
          <w:szCs w:val="20"/>
        </w:rPr>
        <w:t xml:space="preserve">Protiv ovog rješenja može se izjaviti žalba u roku </w:t>
      </w:r>
    </w:p>
    <w:p w:rsidRDefault="00CA52C0" w:rsidP="00CA52C0" w:rsidR="00637FC7">
      <w:pPr>
        <w:rPr>
          <w:sz w:val="20"/>
          <w:szCs w:val="20"/>
        </w:rPr>
      </w:pPr>
      <w:r w:rsidRPr="00CA52C0">
        <w:rPr>
          <w:sz w:val="20"/>
          <w:szCs w:val="20"/>
        </w:rPr>
        <w:t xml:space="preserve">od 8 dana od </w:t>
      </w:r>
      <w:r w:rsidR="00637FC7">
        <w:rPr>
          <w:sz w:val="20"/>
          <w:szCs w:val="20"/>
        </w:rPr>
        <w:t>dostave rješenja, a dostava se smatra obavljenom</w:t>
      </w:r>
    </w:p>
    <w:p w:rsidRDefault="004C6F49" w:rsidP="00CA52C0" w:rsidR="004C6F49">
      <w:pPr>
        <w:rPr>
          <w:sz w:val="20"/>
          <w:szCs w:val="20"/>
        </w:rPr>
      </w:pPr>
      <w:r>
        <w:rPr>
          <w:sz w:val="20"/>
          <w:szCs w:val="20"/>
        </w:rPr>
        <w:t>istekom osmog dana od dana ob</w:t>
      </w:r>
      <w:r w:rsidR="00637FC7">
        <w:rPr>
          <w:sz w:val="20"/>
          <w:szCs w:val="20"/>
        </w:rPr>
        <w:t xml:space="preserve">jave pismena na </w:t>
      </w:r>
      <w:r>
        <w:rPr>
          <w:sz w:val="20"/>
          <w:szCs w:val="20"/>
        </w:rPr>
        <w:t>mrežnoj stanici</w:t>
      </w:r>
    </w:p>
    <w:p w:rsidRDefault="004C6F49" w:rsidP="00CA52C0" w:rsidR="004C6F49">
      <w:pPr>
        <w:rPr>
          <w:sz w:val="20"/>
          <w:szCs w:val="20"/>
        </w:rPr>
      </w:pPr>
      <w:r>
        <w:rPr>
          <w:sz w:val="20"/>
          <w:szCs w:val="20"/>
        </w:rPr>
        <w:t>e-Oglasna ploča suda. žalba se podnosi ovom sudu, a o žalbi</w:t>
      </w:r>
    </w:p>
    <w:p w:rsidRDefault="004C6F49" w:rsidP="004C6F49" w:rsidR="00A96319">
      <w:r>
        <w:rPr>
          <w:sz w:val="20"/>
          <w:szCs w:val="20"/>
        </w:rPr>
        <w:t>odlučuje Visoki trgovački sud RH</w:t>
      </w:r>
    </w:p>
    <w:p w:rsidRDefault="00B32F21" w:rsidP="00B86B26" w:rsidR="00B32F21" w:rsidRPr="00B86B26"/>
    <w:p w:rsidRDefault="004C6F49" w:rsidP="00B97F5B" w:rsidR="00B86B26">
      <w:pPr>
        <w:jc w:val="both"/>
      </w:pPr>
      <w:r>
        <w:t>Dostaviti putem mrežne stanice e-Oglasna ploča</w:t>
      </w:r>
    </w:p>
    <w:p w:rsidRDefault="00B32F21" w:rsidP="00B32F21" w:rsidR="00B32F21">
      <w:pPr>
        <w:numPr>
          <w:ilvl w:val="0"/>
          <w:numId w:val="4"/>
        </w:numPr>
        <w:jc w:val="both"/>
      </w:pPr>
      <w:r>
        <w:t xml:space="preserve">Steč.upravitelj </w:t>
      </w:r>
      <w:r w:rsidR="0032443D">
        <w:t>Zdravko Grubeša</w:t>
      </w:r>
    </w:p>
    <w:p w:rsidRDefault="00B32F21" w:rsidP="00B32F21" w:rsidR="00B32F21">
      <w:pPr>
        <w:numPr>
          <w:ilvl w:val="0"/>
          <w:numId w:val="4"/>
        </w:numPr>
        <w:jc w:val="both"/>
      </w:pPr>
      <w:r>
        <w:t>ŽDO Građ.upravni odjel Slav.Brod</w:t>
      </w:r>
    </w:p>
    <w:p w:rsidRDefault="00B32F21" w:rsidP="00B32F21" w:rsidR="00B32F21">
      <w:pPr>
        <w:numPr>
          <w:ilvl w:val="0"/>
          <w:numId w:val="4"/>
        </w:numPr>
        <w:jc w:val="both"/>
      </w:pPr>
      <w:r>
        <w:t>Registru Suda</w:t>
      </w:r>
      <w:r w:rsidR="00EC0C77">
        <w:t>,</w:t>
      </w:r>
      <w:r>
        <w:t xml:space="preserve"> po pravomoćnosti</w:t>
      </w:r>
    </w:p>
    <w:p w:rsidRDefault="00422ED6" w:rsidP="00B32F21" w:rsidR="00B32F21">
      <w:pPr>
        <w:numPr>
          <w:ilvl w:val="0"/>
          <w:numId w:val="4"/>
        </w:numPr>
        <w:jc w:val="both"/>
      </w:pPr>
      <w:r>
        <w:t>PBZ d.d. Zagreb, Račkog 6</w:t>
      </w:r>
      <w:r w:rsidR="004C6DA2">
        <w:t>,</w:t>
      </w:r>
      <w:r w:rsidR="00B32F21">
        <w:t xml:space="preserve"> po pravomoćnosti</w:t>
      </w:r>
    </w:p>
    <w:p w:rsidRDefault="00DF3B3B" w:rsidP="00B32F21" w:rsidR="00DF3B3B">
      <w:pPr>
        <w:numPr>
          <w:ilvl w:val="0"/>
          <w:numId w:val="4"/>
        </w:numPr>
        <w:jc w:val="both"/>
      </w:pPr>
      <w:r>
        <w:t xml:space="preserve">FINA </w:t>
      </w:r>
      <w:r w:rsidR="004C6DA2">
        <w:t>Osijek</w:t>
      </w:r>
      <w:r w:rsidR="00004DA1">
        <w:t>, po pravomoćnosti</w:t>
      </w:r>
    </w:p>
    <w:p w:rsidRDefault="00F50E86" w:rsidP="00B32F21" w:rsidR="00F50E86">
      <w:pPr>
        <w:numPr>
          <w:ilvl w:val="0"/>
          <w:numId w:val="4"/>
        </w:numPr>
        <w:jc w:val="both"/>
      </w:pPr>
      <w:r>
        <w:t>Porezna uprava Slav.Brod</w:t>
      </w:r>
    </w:p>
    <w:p w:rsidRDefault="00DF5F13" w:rsidP="00D31BAD" w:rsidR="00DF5F13">
      <w:pPr>
        <w:ind w:left="720"/>
        <w:jc w:val="both"/>
      </w:pPr>
    </w:p>
    <w:sectPr w:rsidR="00DF5F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5203A"/>
    <w:multiLevelType w:val="hybridMultilevel"/>
    <w:tmpl w:val="8AF43828"/>
    <w:lvl w:tplc="C3B80EF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DA1"/>
    <w:rsid w:val="0003181E"/>
    <w:rsid w:val="00034D8D"/>
    <w:rsid w:val="00043960"/>
    <w:rsid w:val="0007703B"/>
    <w:rsid w:val="000A24DF"/>
    <w:rsid w:val="000B53DA"/>
    <w:rsid w:val="000B57BE"/>
    <w:rsid w:val="000B6BDD"/>
    <w:rsid w:val="000C621E"/>
    <w:rsid w:val="000C7E65"/>
    <w:rsid w:val="001012D3"/>
    <w:rsid w:val="0012131A"/>
    <w:rsid w:val="001234FC"/>
    <w:rsid w:val="001812D1"/>
    <w:rsid w:val="001B27AA"/>
    <w:rsid w:val="001B7F0D"/>
    <w:rsid w:val="001D0070"/>
    <w:rsid w:val="001E3F12"/>
    <w:rsid w:val="001F2BEA"/>
    <w:rsid w:val="0020366C"/>
    <w:rsid w:val="00217283"/>
    <w:rsid w:val="0022448D"/>
    <w:rsid w:val="00250DF5"/>
    <w:rsid w:val="00265B86"/>
    <w:rsid w:val="002A75B8"/>
    <w:rsid w:val="002F2E75"/>
    <w:rsid w:val="003122CD"/>
    <w:rsid w:val="00320B33"/>
    <w:rsid w:val="0032443D"/>
    <w:rsid w:val="00353F46"/>
    <w:rsid w:val="00362A55"/>
    <w:rsid w:val="00383E8E"/>
    <w:rsid w:val="003A3540"/>
    <w:rsid w:val="003B3298"/>
    <w:rsid w:val="003C05F4"/>
    <w:rsid w:val="003C351D"/>
    <w:rsid w:val="003D518A"/>
    <w:rsid w:val="004067BB"/>
    <w:rsid w:val="00422ED6"/>
    <w:rsid w:val="00426766"/>
    <w:rsid w:val="00453432"/>
    <w:rsid w:val="00461E09"/>
    <w:rsid w:val="00483132"/>
    <w:rsid w:val="00486C42"/>
    <w:rsid w:val="004A58DB"/>
    <w:rsid w:val="004C281B"/>
    <w:rsid w:val="004C6DA2"/>
    <w:rsid w:val="004C6F49"/>
    <w:rsid w:val="004E7FCB"/>
    <w:rsid w:val="00544913"/>
    <w:rsid w:val="00550D98"/>
    <w:rsid w:val="0058080B"/>
    <w:rsid w:val="00587C13"/>
    <w:rsid w:val="005A0807"/>
    <w:rsid w:val="005C0814"/>
    <w:rsid w:val="005E6735"/>
    <w:rsid w:val="005F26AD"/>
    <w:rsid w:val="00623755"/>
    <w:rsid w:val="00630092"/>
    <w:rsid w:val="006316DE"/>
    <w:rsid w:val="00637FC7"/>
    <w:rsid w:val="006623EF"/>
    <w:rsid w:val="0066516D"/>
    <w:rsid w:val="00670397"/>
    <w:rsid w:val="00670949"/>
    <w:rsid w:val="00695FBB"/>
    <w:rsid w:val="0073360D"/>
    <w:rsid w:val="00750E5B"/>
    <w:rsid w:val="007A57D0"/>
    <w:rsid w:val="007D2CFA"/>
    <w:rsid w:val="007E6E1A"/>
    <w:rsid w:val="00802805"/>
    <w:rsid w:val="008130E5"/>
    <w:rsid w:val="00830C5D"/>
    <w:rsid w:val="008555B1"/>
    <w:rsid w:val="00861447"/>
    <w:rsid w:val="00887420"/>
    <w:rsid w:val="008B2719"/>
    <w:rsid w:val="008C2D8B"/>
    <w:rsid w:val="008E262B"/>
    <w:rsid w:val="008E6ED6"/>
    <w:rsid w:val="00913EAC"/>
    <w:rsid w:val="00941FF2"/>
    <w:rsid w:val="009525D6"/>
    <w:rsid w:val="0097206C"/>
    <w:rsid w:val="009D1B8B"/>
    <w:rsid w:val="00A123B5"/>
    <w:rsid w:val="00A250B7"/>
    <w:rsid w:val="00A25F7F"/>
    <w:rsid w:val="00A271C8"/>
    <w:rsid w:val="00A96319"/>
    <w:rsid w:val="00AC48E4"/>
    <w:rsid w:val="00AC7EB8"/>
    <w:rsid w:val="00AD3227"/>
    <w:rsid w:val="00AD6624"/>
    <w:rsid w:val="00AF01CE"/>
    <w:rsid w:val="00B06795"/>
    <w:rsid w:val="00B13E27"/>
    <w:rsid w:val="00B30F61"/>
    <w:rsid w:val="00B32F21"/>
    <w:rsid w:val="00B86B26"/>
    <w:rsid w:val="00B97F5B"/>
    <w:rsid w:val="00BC1F35"/>
    <w:rsid w:val="00BD7BCA"/>
    <w:rsid w:val="00C164A9"/>
    <w:rsid w:val="00C207BC"/>
    <w:rsid w:val="00C95E1C"/>
    <w:rsid w:val="00CA4A38"/>
    <w:rsid w:val="00CA52C0"/>
    <w:rsid w:val="00CA6BC2"/>
    <w:rsid w:val="00CA7BDE"/>
    <w:rsid w:val="00CB1428"/>
    <w:rsid w:val="00CB311C"/>
    <w:rsid w:val="00CC1691"/>
    <w:rsid w:val="00CE2CEA"/>
    <w:rsid w:val="00D11F0A"/>
    <w:rsid w:val="00D153FF"/>
    <w:rsid w:val="00D308BB"/>
    <w:rsid w:val="00D31BAD"/>
    <w:rsid w:val="00DC06A9"/>
    <w:rsid w:val="00DC43AA"/>
    <w:rsid w:val="00DD70E3"/>
    <w:rsid w:val="00DF3B3B"/>
    <w:rsid w:val="00DF3CE0"/>
    <w:rsid w:val="00DF5F13"/>
    <w:rsid w:val="00E015AC"/>
    <w:rsid w:val="00E27BED"/>
    <w:rsid w:val="00E34446"/>
    <w:rsid w:val="00E732E9"/>
    <w:rsid w:val="00EC0C77"/>
    <w:rsid w:val="00ED6F32"/>
    <w:rsid w:val="00EF1B00"/>
    <w:rsid w:val="00EF59AD"/>
    <w:rsid w:val="00F42E96"/>
    <w:rsid w:val="00F50E86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E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3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E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3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Formated>
  <DomainObject.Predmet.OstaliList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FormatedOIB>
  <DomainObject.Predmet.OstaliListFormatedWithAdress>
    <izvorni_sadrzaj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_1"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derivirana_varijabla>
  </DomainObject.Predmet.OstaliListFormatedWithAdress>
  <DomainObject.Predmet.OstaliListFormatedWithAdressOIB>
    <izvorni_sadrzaj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OIB_1"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derivirana_varijabla>
  </DomainObject.Predmet.OstaliListFormatedWithAdressOIB>
  <DomainObject.Predmet.OstaliListNaziv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Naziv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NazivFormated>
  <DomainObject.Predmet.OstaliListNaziv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Naziv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SudioniciListNaziv_1"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SudioniciListNaziv>
  <DomainObject.Predmet.SudioniciListAdressOIB>
    <izvorni_sadrzaj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izvorni_sadrzaj>
    <derivirana_varijabla naziv="DomainObject.Predmet.SudioniciListAdressOIB_1"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izvorni_sadrzaj>
    <derivirana_varijabla naziv="DomainObject.Predmet.SudioniciListNazivOIB_1"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548</properties:Words>
  <properties:Characters>2984</properties:Characters>
  <properties:Lines>82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2016-09-05T08:52:00Z</dcterms:created>
  <dc:creator>Korisnik</dc:creator>
  <cp:lastModifiedBy>wsadmin</cp:lastModifiedBy>
  <cp:lastPrinted>2016-09-05T07:55:00Z</cp:lastPrinted>
  <dcterms:modified xmlns:xsi="http://www.w3.org/2001/XMLSchema-instance" xsi:type="dcterms:W3CDTF">2016-09-05T08:53:00Z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