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451e" w14:paraId="848451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14E6">
        <w:rPr>
          <w:rFonts w:cs="Times New Roman" w:eastAsia="Times New Roman"/>
          <w:szCs w:val="20"/>
          <w:lang w:eastAsia="hr-HR"/>
        </w:rPr>
        <w:t>7</w:t>
      </w:r>
      <w:r w:rsidR="00BB5411">
        <w:rPr>
          <w:rFonts w:cs="Times New Roman" w:eastAsia="Times New Roman"/>
          <w:szCs w:val="20"/>
          <w:lang w:eastAsia="hr-HR"/>
        </w:rPr>
        <w:t>212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B5411">
        <w:rPr>
          <w:rFonts w:cs="Times New Roman" w:eastAsia="Times New Roman"/>
          <w:szCs w:val="24"/>
          <w:lang w:eastAsia="hr-HR"/>
        </w:rPr>
        <w:t xml:space="preserve">ŠESTINE d.o.o., Zagreb, Kaptol 13, MBS:080390327, OIB:46224039835,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B5411" w:rsidRPr="00BB5411">
        <w:t>ŠESTINE d.o.o., Zagreb, Kaptol 13, MBS:080390327, OIB:46224039835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EB14E6" w:rsidP="000F20FD" w:rsidR="00EB14E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B5411" w:rsidRPr="00BB5411">
        <w:rPr>
          <w:rFonts w:cs="Times New Roman" w:eastAsia="Times New Roman"/>
          <w:szCs w:val="24"/>
          <w:lang w:eastAsia="hr-HR" w:val="en-GB"/>
        </w:rPr>
        <w:t>ŠESTINE d.o.o., Zagreb, Kaptol 13, MBS:080390327, OIB:46224039835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  <w:rsid w:val="00FB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8F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8F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8F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8F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8F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8F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8F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8F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7212</izvorni_sadrzaj>
    <derivirana_varijabla naziv="DomainObject.Predmet.Broj_1">7212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St-7212/2015</izvorni_sadrzaj>
    <derivirana_varijabla naziv="DomainObject.Predmet.OznakaBroj_1">St-7212/2015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ŠESTINE d.o.o.</izvorni_sadrzaj>
    <derivirana_varijabla naziv="DomainObject.Predmet.ProtustrankaFormated_1">  ŠESTINE d.o.o.</derivirana_varijabla>
  </DomainObject.Predmet.ProtustrankaFormated>
  <DomainObject.Predmet.ProtustrankaFormatedOIB>
    <izvorni_sadrzaj>  ŠESTINE d.o.o., OIB 46224039835</izvorni_sadrzaj>
    <derivirana_varijabla naziv="DomainObject.Predmet.ProtustrankaFormatedOIB_1">  ŠESTINE d.o.o., OIB 46224039835</derivirana_varijabla>
  </DomainObject.Predmet.ProtustrankaFormatedOIB>
  <DomainObject.Predmet.ProtustrankaFormatedWithAdress>
    <izvorni_sadrzaj> ŠESTINE d.o.o., Kaptol 13, 10000 Zagreb</izvorni_sadrzaj>
    <derivirana_varijabla naziv="DomainObject.Predmet.ProtustrankaFormatedWithAdress_1"> ŠESTINE d.o.o., Kaptol 13, 10000 Zagreb</derivirana_varijabla>
  </DomainObject.Predmet.ProtustrankaFormatedWithAdress>
  <DomainObject.Predmet.ProtustrankaFormatedWithAdressOIB>
    <izvorni_sadrzaj> ŠESTINE d.o.o., OIB 46224039835, Kaptol 13, 10000 Zagreb</izvorni_sadrzaj>
    <derivirana_varijabla naziv="DomainObject.Predmet.ProtustrankaFormatedWithAdressOIB_1"> ŠESTINE d.o.o., OIB 46224039835, Kaptol 13, 10000 Zagreb</derivirana_varijabla>
  </DomainObject.Predmet.ProtustrankaFormatedWithAdressOIB>
  <DomainObject.Predmet.ProtustrankaWithAdress>
    <izvorni_sadrzaj>ŠESTINE d.o.o. Kaptol 13, 10000 Zagreb</izvorni_sadrzaj>
    <derivirana_varijabla naziv="DomainObject.Predmet.ProtustrankaWithAdress_1">ŠESTINE d.o.o. Kaptol 13, 10000 Zagreb</derivirana_varijabla>
  </DomainObject.Predmet.ProtustrankaWithAdress>
  <DomainObject.Predmet.ProtustrankaWithAdressOIB>
    <izvorni_sadrzaj>ŠESTINE d.o.o., OIB 46224039835, Kaptol 13, 10000 Zagreb</izvorni_sadrzaj>
    <derivirana_varijabla naziv="DomainObject.Predmet.ProtustrankaWithAdressOIB_1">ŠESTINE d.o.o., OIB 46224039835, Kaptol 13, 10000 Zagreb</derivirana_varijabla>
  </DomainObject.Predmet.ProtustrankaWithAdressOIB>
  <DomainObject.Predmet.ProtustrankaNazivFormated>
    <izvorni_sadrzaj>ŠESTINE d.o.o.</izvorni_sadrzaj>
    <derivirana_varijabla naziv="DomainObject.Predmet.ProtustrankaNazivFormated_1">ŠESTINE d.o.o.</derivirana_varijabla>
  </DomainObject.Predmet.ProtustrankaNazivFormated>
  <DomainObject.Predmet.ProtustrankaNazivFormatedOIB>
    <izvorni_sadrzaj>ŠESTINE d.o.o., OIB 46224039835</izvorni_sadrzaj>
    <derivirana_varijabla naziv="DomainObject.Predmet.ProtustrankaNazivFormatedOIB_1">ŠESTINE d.o.o., OIB 46224039835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ŠESTINE d.o.o.</item>
    </izvorni_sadrzaj>
    <derivirana_varijabla naziv="DomainObject.Predmet.ProtuStrankaListFormated_1">
      <item>ŠESTINE d.o.o.</item>
    </derivirana_varijabla>
  </DomainObject.Predmet.ProtuStrankaListFormated>
  <DomainObject.Predmet.ProtuStrankaListFormatedOIB>
    <izvorni_sadrzaj>
      <item>ŠESTINE d.o.o., OIB 46224039835</item>
    </izvorni_sadrzaj>
    <derivirana_varijabla naziv="DomainObject.Predmet.ProtuStrankaListFormatedOIB_1">
      <item>ŠESTINE d.o.o., OIB 46224039835</item>
    </derivirana_varijabla>
  </DomainObject.Predmet.ProtuStrankaListFormatedOIB>
  <DomainObject.Predmet.ProtuStrankaListFormatedWithAdress>
    <izvorni_sadrzaj>
      <item>ŠESTINE d.o.o., Kaptol 13, 10000 Zagreb</item>
    </izvorni_sadrzaj>
    <derivirana_varijabla naziv="DomainObject.Predmet.ProtuStrankaListFormatedWithAdress_1">
      <item>ŠESTINE d.o.o., Kaptol 13, 10000 Zagreb</item>
    </derivirana_varijabla>
  </DomainObject.Predmet.ProtuStrankaListFormatedWithAdress>
  <DomainObject.Predmet.ProtuStrankaListFormatedWithAdressOIB>
    <izvorni_sadrzaj>
      <item>ŠESTINE d.o.o., OIB 46224039835, Kaptol 13, 10000 Zagreb</item>
    </izvorni_sadrzaj>
    <derivirana_varijabla naziv="DomainObject.Predmet.ProtuStrankaListFormatedWithAdressOIB_1">
      <item>ŠESTINE d.o.o., OIB 46224039835, Kaptol 13, 10000 Zagreb</item>
    </derivirana_varijabla>
  </DomainObject.Predmet.ProtuStrankaListFormatedWithAdressOIB>
  <DomainObject.Predmet.ProtuStrankaListNazivFormated>
    <izvorni_sadrzaj>
      <item>ŠESTINE d.o.o.</item>
    </izvorni_sadrzaj>
    <derivirana_varijabla naziv="DomainObject.Predmet.ProtuStrankaListNazivFormated_1">
      <item>ŠESTINE d.o.o.</item>
    </derivirana_varijabla>
  </DomainObject.Predmet.ProtuStrankaListNazivFormated>
  <DomainObject.Predmet.ProtuStrankaListNazivFormatedOIB>
    <izvorni_sadrzaj>
      <item>ŠESTINE d.o.o., OIB 46224039835</item>
    </izvorni_sadrzaj>
    <derivirana_varijabla naziv="DomainObject.Predmet.ProtuStrankaListNazivFormatedOIB_1">
      <item>ŠESTINE d.o.o., OIB 46224039835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ŠESTINE d.o.o.</izvorni_sadrzaj>
    <derivirana_varijabla naziv="DomainObject.Predmet.ProtustrankaIDrugi_1">ŠESTINE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ŠESTINE d.o.o., OIB 46224039835, Kaptol 13, 10000 Zagreb</izvorni_sadrzaj>
    <derivirana_varijabla naziv="DomainObject.Predmet.ProtustrankaIDrugiAdressOIB_1">ŠESTINE d.o.o., OIB 46224039835,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ŠESTINE d.o.o.</item>
    </izvorni_sadrzaj>
    <derivirana_varijabla naziv="DomainObject.Predmet.SudioniciListNaziv_1">
      <item>FINA Regionalni centar Zagreb</item>
      <item>ŠESTINE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ŠESTINE d.o.o., OIB 46224039835, Kaptol 13,10000 Zagreb</item>
    </izvorni_sadrzaj>
    <derivirana_varijabla naziv="DomainObject.Predmet.SudioniciListAdressOIB_1">
      <item>FINA Regionalni centar Zagreb, OIB 85821130368, Trg svibanjskih žrtava 1995. br. 1,10000 Zagreb</item>
      <item>ŠESTINE d.o.o., OIB 46224039835,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46224039835</item>
    </izvorni_sadrzaj>
    <derivirana_varijabla naziv="DomainObject.Predmet.SudioniciListNazivOIB_1">
      <item>, OIB 85821130368</item>
      <item>, OIB 46224039835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2015-12-02T09:53:00Z</dcterms:created>
  <dc:creator>Mario Žišković</dc:creator>
  <cp:lastModifiedBy>Marijan Marković</cp:lastModifiedBy>
  <cp:lastPrinted>2015-12-02T09:53:00Z</cp:lastPrinted>
  <dcterms:modified xmlns:xsi="http://www.w3.org/2001/XMLSchema-instance" xsi:type="dcterms:W3CDTF">2015-12-02T09:54:00Z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