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f3be" w14:paraId="525f3be" w:rsidRDefault="00AE649C" w:rsidP="008E7CB9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8E7CB9" w:rsidP="008E7CB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E7CB9" w:rsidR="00AE649C" w:rsidRPr="00B76F3C">
      <w:pPr>
        <w:pStyle w:val="SudSjedite"/>
      </w:pPr>
      <w:r>
        <w:tab/>
      </w:r>
    </w:p>
    <w:p w:rsidRDefault="008E7CB9" w:rsidP="008E7CB9" w:rsidR="008E7CB9">
      <w:pPr>
        <w:spacing w:after="0"/>
        <w:jc w:val="both"/>
      </w:pPr>
      <w:r>
        <w:t xml:space="preserve">       REPUBLIKA HRVATSKA</w:t>
      </w:r>
    </w:p>
    <w:p w:rsidRDefault="008E7CB9" w:rsidP="008E7CB9" w:rsidR="008E7CB9">
      <w:pPr>
        <w:spacing w:after="0"/>
        <w:jc w:val="both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7CB9" w:rsidP="008E7CB9" w:rsidR="008E7CB9">
      <w:pPr>
        <w:spacing w:after="0"/>
        <w:jc w:val="center"/>
        <w:rPr>
          <w:b/>
        </w:rPr>
      </w:pPr>
    </w:p>
    <w:p w:rsidRDefault="008E7CB9" w:rsidP="008E7CB9" w:rsidR="008E7CB9">
      <w:pPr>
        <w:spacing w:after="0"/>
        <w:jc w:val="center"/>
        <w:rPr>
          <w:b/>
        </w:rPr>
      </w:pPr>
    </w:p>
    <w:p w:rsidRDefault="008E7CB9" w:rsidP="008E7CB9" w:rsidR="008E7CB9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8E7CB9" w:rsidP="008E7CB9" w:rsidR="008E7CB9">
      <w:pPr>
        <w:spacing w:after="0"/>
        <w:jc w:val="center"/>
      </w:pPr>
      <w:r>
        <w:t>od 18. rujna 2015. godine</w:t>
      </w:r>
    </w:p>
    <w:p w:rsidRDefault="008E7CB9" w:rsidP="008E7CB9" w:rsidR="008E7CB9">
      <w:pPr>
        <w:spacing w:after="0"/>
        <w:jc w:val="center"/>
      </w:pPr>
      <w:r>
        <w:t>o održanoj javnoj dražbi kod Trgovačkog suda u Varaždinu</w:t>
      </w:r>
    </w:p>
    <w:p w:rsidRDefault="008E7CB9" w:rsidP="008E7CB9" w:rsidR="008E7CB9">
      <w:pPr>
        <w:spacing w:after="0"/>
        <w:jc w:val="center"/>
      </w:pPr>
      <w:r>
        <w:t>u stečajnom postupku nad stečajnim dužnikom</w:t>
      </w:r>
    </w:p>
    <w:p w:rsidRDefault="008E7CB9" w:rsidP="008E7CB9" w:rsidR="008E7CB9">
      <w:pPr>
        <w:spacing w:after="0"/>
        <w:jc w:val="center"/>
      </w:pPr>
      <w:r>
        <w:t>LADIĆ-WERNER d.o.o. u stečaju, Varaždin, Cehovska 17</w:t>
      </w:r>
    </w:p>
    <w:p w:rsidRDefault="008E7CB9" w:rsidP="008E7CB9" w:rsidR="008E7CB9">
      <w:pPr>
        <w:spacing w:after="0"/>
        <w:jc w:val="center"/>
      </w:pPr>
    </w:p>
    <w:p w:rsidRDefault="008E7CB9" w:rsidP="008E7CB9" w:rsidR="008E7CB9">
      <w:pPr>
        <w:spacing w:after="0"/>
        <w:jc w:val="center"/>
      </w:pPr>
    </w:p>
    <w:p w:rsidRDefault="008E7CB9" w:rsidP="008E7CB9" w:rsidR="008E7CB9">
      <w:pPr>
        <w:spacing w:after="0"/>
        <w:jc w:val="center"/>
      </w:pPr>
    </w:p>
    <w:p w:rsidRDefault="008E7CB9" w:rsidP="008E7CB9" w:rsidR="008E7CB9">
      <w:pPr>
        <w:spacing w:after="0"/>
        <w:jc w:val="both"/>
      </w:pPr>
      <w:r>
        <w:t>NAZOČNI OD STRANE SUDA:</w:t>
      </w:r>
    </w:p>
    <w:p w:rsidRDefault="008E7CB9" w:rsidP="008E7CB9" w:rsidR="008E7CB9">
      <w:pPr>
        <w:spacing w:after="0"/>
        <w:jc w:val="both"/>
      </w:pPr>
      <w:r>
        <w:t>Sudac: Ksenija Flack-Makitan</w:t>
      </w: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spacing w:after="0"/>
        <w:jc w:val="both"/>
      </w:pPr>
      <w:r>
        <w:t>Zapisničar: Lea Rogina</w:t>
      </w:r>
    </w:p>
    <w:p w:rsidRDefault="008E7CB9" w:rsidP="008E7CB9" w:rsidR="008E7CB9" w:rsidRPr="008E7CB9">
      <w:pPr>
        <w:pStyle w:val="Naslov1"/>
        <w:numPr>
          <w:ilvl w:val="0"/>
          <w:numId w:val="0"/>
        </w:numPr>
        <w:spacing w:after="0" w:before="0"/>
        <w:rPr>
          <w:b w:val="false"/>
          <w:color w:val="auto"/>
          <w:sz w:val="24"/>
          <w:szCs w:val="24"/>
        </w:rPr>
      </w:pPr>
      <w:r w:rsidRPr="008E7CB9">
        <w:rPr>
          <w:b w:val="false"/>
          <w:color w:val="auto"/>
          <w:sz w:val="24"/>
          <w:szCs w:val="24"/>
        </w:rPr>
        <w:t>Početak u 08,00 sati.</w:t>
      </w:r>
    </w:p>
    <w:p w:rsidRDefault="008E7CB9" w:rsidP="008E7CB9" w:rsidR="008E7CB9" w:rsidRPr="008E7CB9">
      <w:pPr>
        <w:spacing w:after="0"/>
      </w:pPr>
    </w:p>
    <w:p w:rsidRDefault="008E7CB9" w:rsidP="008E7CB9" w:rsidR="008E7CB9">
      <w:pPr>
        <w:spacing w:after="0"/>
      </w:pPr>
    </w:p>
    <w:p w:rsidRDefault="008E7CB9" w:rsidP="008E7CB9" w:rsidR="008E7CB9">
      <w:pPr>
        <w:spacing w:after="0"/>
      </w:pPr>
    </w:p>
    <w:p w:rsidRDefault="008E7CB9" w:rsidP="008E7CB9" w:rsidR="008E7CB9">
      <w:pPr>
        <w:pStyle w:val="Tijeloteksta"/>
        <w:spacing w:after="0"/>
        <w:ind w:firstLine="720"/>
        <w:jc w:val="both"/>
      </w:pPr>
      <w:r>
        <w:t xml:space="preserve">Konstatira se da su na današnju javnu dražbu pristupili: stečajni upravitelj Tomislav Đuričin, te zastupnik Republike Hrvatske, zamjenik Županijskog državnog odvjetnika u Varaždinu, Građansko-upravni odjel, Tanja </w:t>
      </w:r>
      <w:proofErr w:type="spellStart"/>
      <w:r>
        <w:t>Purić</w:t>
      </w:r>
      <w:proofErr w:type="spellEnd"/>
      <w:r>
        <w:t>-Stamenković.</w:t>
      </w:r>
    </w:p>
    <w:p w:rsidRDefault="008E7CB9" w:rsidP="008E7CB9" w:rsidR="008E7CB9">
      <w:pPr>
        <w:pStyle w:val="Tijeloteksta"/>
        <w:spacing w:after="0"/>
        <w:ind w:firstLine="720"/>
        <w:jc w:val="both"/>
      </w:pPr>
    </w:p>
    <w:p w:rsidRDefault="008E7CB9" w:rsidP="008E7CB9" w:rsidR="008E7CB9">
      <w:pPr>
        <w:pStyle w:val="Tijeloteksta"/>
        <w:spacing w:after="0"/>
        <w:ind w:firstLine="720"/>
        <w:jc w:val="both"/>
      </w:pPr>
      <w:r>
        <w:t>Stečajni upravitelj predaje u spis dokaz o objavi ove javne dražbe u javnom glasilu na stranicama HGK i web stečaj, te izjavljuje da nema zainteresiranih kupaca niti uplaćenih jamčevina.</w:t>
      </w:r>
    </w:p>
    <w:p w:rsidRDefault="008E7CB9" w:rsidP="008E7CB9" w:rsidR="008E7CB9">
      <w:pPr>
        <w:pStyle w:val="Tijeloteksta"/>
        <w:spacing w:after="0"/>
        <w:ind w:firstLine="720"/>
        <w:jc w:val="both"/>
      </w:pPr>
    </w:p>
    <w:p w:rsidRDefault="008E7CB9" w:rsidP="008E7CB9" w:rsidR="008E7CB9">
      <w:pPr>
        <w:pStyle w:val="Tijeloteksta"/>
        <w:spacing w:after="0"/>
        <w:jc w:val="both"/>
        <w:rPr>
          <w:sz w:val="22"/>
        </w:rPr>
      </w:pPr>
    </w:p>
    <w:p w:rsidRDefault="008E7CB9" w:rsidP="008E7CB9" w:rsidR="008E7CB9">
      <w:pPr>
        <w:spacing w:after="0"/>
        <w:jc w:val="both"/>
      </w:pPr>
      <w:r>
        <w:tab/>
        <w:t>Stečajni upravitelj nakon toga predlaže smanjenje cijena za ostale neprodane nekretnine za 10 % pa sud donosi sljedeći</w:t>
      </w: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spacing w:after="0"/>
        <w:jc w:val="center"/>
      </w:pPr>
      <w:r>
        <w:t>ZAKLJUČAK</w:t>
      </w: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spacing w:after="0"/>
      </w:pPr>
    </w:p>
    <w:p w:rsidRDefault="008E7CB9" w:rsidP="008E7CB9" w:rsidR="008E7CB9">
      <w:pPr>
        <w:pStyle w:val="Odlomakpopisa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</w:pPr>
      <w:r>
        <w:t>Određuje se  usmena javna dražba za prodaju nekretnina  stečajnog dužnika LADIĆ-WERNER d.o.o. u stečaju, Varaždin, Cehovska 17, i to:</w:t>
      </w:r>
    </w:p>
    <w:p w:rsidRDefault="008E7CB9" w:rsidP="008E7CB9" w:rsidR="008E7CB9">
      <w:pPr>
        <w:pStyle w:val="Odlomakpopisa"/>
        <w:spacing w:after="0"/>
      </w:pPr>
      <w:r>
        <w:t>1.</w:t>
      </w:r>
      <w:r>
        <w:tab/>
        <w:t xml:space="preserve">nekretnine upisane u zemljišne knjige  Općinskog suda u Varaždinu,  k.o. </w:t>
      </w:r>
      <w:proofErr w:type="spellStart"/>
      <w:r>
        <w:t>Jakopovec</w:t>
      </w:r>
      <w:proofErr w:type="spellEnd"/>
      <w:r>
        <w:t xml:space="preserve">, u zk.ul.br 1955, </w:t>
      </w:r>
      <w:proofErr w:type="spellStart"/>
      <w:r>
        <w:t>čkbr</w:t>
      </w:r>
      <w:proofErr w:type="spellEnd"/>
      <w:r>
        <w:t xml:space="preserve">. 1006/6 oranica </w:t>
      </w:r>
      <w:proofErr w:type="spellStart"/>
      <w:r>
        <w:t>Štosovina</w:t>
      </w:r>
      <w:proofErr w:type="spellEnd"/>
      <w:r>
        <w:t xml:space="preserve"> sa 12045 m2, po cijeni u iznosu od 557.753,93 kn,</w:t>
      </w:r>
    </w:p>
    <w:p w:rsidRDefault="008E7CB9" w:rsidP="008E7CB9" w:rsidR="008E7CB9">
      <w:pPr>
        <w:pStyle w:val="Odlomakpopisa"/>
        <w:spacing w:after="0"/>
      </w:pPr>
      <w:r>
        <w:t>2.</w:t>
      </w:r>
      <w:r>
        <w:tab/>
        <w:t>nekretnine upisane u zemljišnim knjigama  Općinskog suda u Varaždinu i to:</w:t>
      </w:r>
    </w:p>
    <w:p w:rsidRDefault="008E7CB9" w:rsidP="008E7CB9" w:rsidR="008E7CB9">
      <w:pPr>
        <w:pStyle w:val="Odlomakpopisa"/>
        <w:spacing w:after="0"/>
      </w:pPr>
      <w:r>
        <w:t>a.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358/1 oranica </w:t>
      </w:r>
      <w:proofErr w:type="spellStart"/>
      <w:r>
        <w:t>Štuk</w:t>
      </w:r>
      <w:proofErr w:type="spellEnd"/>
      <w:r>
        <w:t xml:space="preserve"> sa 939 m2, upisana u </w:t>
      </w:r>
      <w:proofErr w:type="spellStart"/>
      <w:r>
        <w:t>z.k</w:t>
      </w:r>
      <w:proofErr w:type="spellEnd"/>
      <w:r>
        <w:t xml:space="preserve">. uložak 1096 k.o. </w:t>
      </w:r>
      <w:proofErr w:type="spellStart"/>
      <w:r>
        <w:t>Jalkovec</w:t>
      </w:r>
      <w:proofErr w:type="spellEnd"/>
      <w:r>
        <w:t>,  po cijeni u iznosu od 67.428,73 kn,</w:t>
      </w:r>
    </w:p>
    <w:p w:rsidRDefault="008E7CB9" w:rsidP="008E7CB9" w:rsidR="008E7CB9">
      <w:pPr>
        <w:pStyle w:val="Odlomakpopisa"/>
        <w:spacing w:after="0"/>
      </w:pPr>
      <w:r>
        <w:t>b.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359/1 oranica </w:t>
      </w:r>
      <w:proofErr w:type="spellStart"/>
      <w:r>
        <w:t>Štuk</w:t>
      </w:r>
      <w:proofErr w:type="spellEnd"/>
      <w:r>
        <w:t xml:space="preserve"> sa 2269 m2, upisana u </w:t>
      </w:r>
      <w:proofErr w:type="spellStart"/>
      <w:r>
        <w:t>z.k</w:t>
      </w:r>
      <w:proofErr w:type="spellEnd"/>
      <w:r>
        <w:t xml:space="preserve">. uložak 1097 k.o. </w:t>
      </w:r>
      <w:proofErr w:type="spellStart"/>
      <w:r>
        <w:t>Jalkovec</w:t>
      </w:r>
      <w:proofErr w:type="spellEnd"/>
      <w:r>
        <w:t>, po cijeni u iznosu od 162.934,26 kn,</w:t>
      </w:r>
    </w:p>
    <w:p w:rsidRDefault="008E7CB9" w:rsidP="008E7CB9" w:rsidR="008E7CB9">
      <w:pPr>
        <w:pStyle w:val="Odlomakpopisa"/>
        <w:spacing w:after="0"/>
      </w:pPr>
      <w:r>
        <w:lastRenderedPageBreak/>
        <w:t>c.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361/1 oranica </w:t>
      </w:r>
      <w:proofErr w:type="spellStart"/>
      <w:r>
        <w:t>Štuk</w:t>
      </w:r>
      <w:proofErr w:type="spellEnd"/>
      <w:r>
        <w:t xml:space="preserve"> sa 1299 m2, upisana u </w:t>
      </w:r>
      <w:proofErr w:type="spellStart"/>
      <w:r>
        <w:t>z.k</w:t>
      </w:r>
      <w:proofErr w:type="spellEnd"/>
      <w:r>
        <w:t xml:space="preserve">. uložak 1099 k.o. </w:t>
      </w:r>
      <w:proofErr w:type="spellStart"/>
      <w:r>
        <w:t>Jalkovec</w:t>
      </w:r>
      <w:proofErr w:type="spellEnd"/>
      <w:r>
        <w:t>, po cijeni u iznosu od 93.279,68 kn,</w:t>
      </w:r>
    </w:p>
    <w:p w:rsidRDefault="008E7CB9" w:rsidP="008E7CB9" w:rsidR="008E7CB9">
      <w:pPr>
        <w:pStyle w:val="Odlomakpopisa"/>
        <w:spacing w:after="0"/>
      </w:pPr>
      <w:r>
        <w:t>d.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362/1 oranica </w:t>
      </w:r>
      <w:proofErr w:type="spellStart"/>
      <w:r>
        <w:t>Štuk</w:t>
      </w:r>
      <w:proofErr w:type="spellEnd"/>
      <w:r>
        <w:t xml:space="preserve"> sa 1665 m2, upisana u </w:t>
      </w:r>
      <w:proofErr w:type="spellStart"/>
      <w:r>
        <w:t>z.k</w:t>
      </w:r>
      <w:proofErr w:type="spellEnd"/>
      <w:r>
        <w:t xml:space="preserve">. uložak 1100 k.o. </w:t>
      </w:r>
      <w:proofErr w:type="spellStart"/>
      <w:r>
        <w:t>Jalkovec</w:t>
      </w:r>
      <w:proofErr w:type="spellEnd"/>
      <w:r>
        <w:t xml:space="preserve">, po cijeni u iznosu od 119.561,72 kn, </w:t>
      </w:r>
    </w:p>
    <w:p w:rsidRDefault="008E7CB9" w:rsidP="008E7CB9" w:rsidR="008E7CB9">
      <w:pPr>
        <w:pStyle w:val="Odlomakpopisa"/>
        <w:spacing w:after="0"/>
      </w:pPr>
      <w:r>
        <w:t>e.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363/1 oranica </w:t>
      </w:r>
      <w:proofErr w:type="spellStart"/>
      <w:r>
        <w:t>Štuk</w:t>
      </w:r>
      <w:proofErr w:type="spellEnd"/>
      <w:r>
        <w:t xml:space="preserve"> sa 1640 m2, upisana u </w:t>
      </w:r>
      <w:proofErr w:type="spellStart"/>
      <w:r>
        <w:t>z.k</w:t>
      </w:r>
      <w:proofErr w:type="spellEnd"/>
      <w:r>
        <w:t xml:space="preserve">. uložak 1101 k.o. </w:t>
      </w:r>
      <w:proofErr w:type="spellStart"/>
      <w:r>
        <w:t>Jalkovec</w:t>
      </w:r>
      <w:proofErr w:type="spellEnd"/>
      <w:r>
        <w:t>, po cijeni u iznosu od 117.766,50 kn,</w:t>
      </w:r>
    </w:p>
    <w:p w:rsidRDefault="008E7CB9" w:rsidP="008E7CB9" w:rsidR="008E7CB9">
      <w:pPr>
        <w:pStyle w:val="Odlomakpopisa"/>
        <w:spacing w:after="0"/>
      </w:pPr>
      <w:r>
        <w:t>f.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364/1 oranica </w:t>
      </w:r>
      <w:proofErr w:type="spellStart"/>
      <w:r>
        <w:t>Štuk</w:t>
      </w:r>
      <w:proofErr w:type="spellEnd"/>
      <w:r>
        <w:t xml:space="preserve"> sa 1674 m2, upisana u </w:t>
      </w:r>
      <w:proofErr w:type="spellStart"/>
      <w:r>
        <w:t>z.k</w:t>
      </w:r>
      <w:proofErr w:type="spellEnd"/>
      <w:r>
        <w:t xml:space="preserve">. uložak 1102 k.o. </w:t>
      </w:r>
      <w:proofErr w:type="spellStart"/>
      <w:r>
        <w:t>Jalkovec</w:t>
      </w:r>
      <w:proofErr w:type="spellEnd"/>
      <w:r>
        <w:t>, po cijeni u iznosu od 120.208,00 kn,</w:t>
      </w:r>
    </w:p>
    <w:p w:rsidRDefault="008E7CB9" w:rsidP="008E7CB9" w:rsidR="008E7CB9">
      <w:pPr>
        <w:pStyle w:val="Odlomakpopisa"/>
        <w:spacing w:after="0"/>
      </w:pPr>
      <w:r>
        <w:t>g.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365/1 oranica </w:t>
      </w:r>
      <w:proofErr w:type="spellStart"/>
      <w:r>
        <w:t>Štuk</w:t>
      </w:r>
      <w:proofErr w:type="spellEnd"/>
      <w:r>
        <w:t xml:space="preserve"> sa 1928 m2, upisana u </w:t>
      </w:r>
      <w:proofErr w:type="spellStart"/>
      <w:r>
        <w:t>z.k</w:t>
      </w:r>
      <w:proofErr w:type="spellEnd"/>
      <w:r>
        <w:t xml:space="preserve">. uložak 1098 k.o. </w:t>
      </w:r>
      <w:proofErr w:type="spellStart"/>
      <w:r>
        <w:t>Jalkovec</w:t>
      </w:r>
      <w:proofErr w:type="spellEnd"/>
      <w:r>
        <w:t>, po cijeni u iznosu od 138.447,44 kn,</w:t>
      </w:r>
    </w:p>
    <w:p w:rsidRDefault="008E7CB9" w:rsidP="008E7CB9" w:rsidR="008E7CB9">
      <w:pPr>
        <w:pStyle w:val="Odlomakpopisa"/>
        <w:spacing w:after="0"/>
      </w:pPr>
      <w:r>
        <w:t>h.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350/1 oranica </w:t>
      </w:r>
      <w:proofErr w:type="spellStart"/>
      <w:r>
        <w:t>Štuk</w:t>
      </w:r>
      <w:proofErr w:type="spellEnd"/>
      <w:r>
        <w:t xml:space="preserve"> sa 26 m2, upisana u </w:t>
      </w:r>
      <w:proofErr w:type="spellStart"/>
      <w:r>
        <w:t>z.k</w:t>
      </w:r>
      <w:proofErr w:type="spellEnd"/>
      <w:r>
        <w:t xml:space="preserve">. uložak 1107 k.o. </w:t>
      </w:r>
      <w:proofErr w:type="spellStart"/>
      <w:r>
        <w:t>Jalkovec</w:t>
      </w:r>
      <w:proofErr w:type="spellEnd"/>
      <w:r>
        <w:t>,  po cijeni u iznosu od 1.867,03 kn,</w:t>
      </w:r>
    </w:p>
    <w:p w:rsidRDefault="008E7CB9" w:rsidP="008E7CB9" w:rsidR="008E7CB9">
      <w:pPr>
        <w:pStyle w:val="Odlomakpopisa"/>
        <w:spacing w:after="0"/>
      </w:pPr>
      <w:r>
        <w:t>i.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351/1 oranica </w:t>
      </w:r>
      <w:proofErr w:type="spellStart"/>
      <w:r>
        <w:t>Štuk</w:t>
      </w:r>
      <w:proofErr w:type="spellEnd"/>
      <w:r>
        <w:t xml:space="preserve"> sa 183 m2, upisana u </w:t>
      </w:r>
      <w:proofErr w:type="spellStart"/>
      <w:r>
        <w:t>z.k</w:t>
      </w:r>
      <w:proofErr w:type="spellEnd"/>
      <w:r>
        <w:t xml:space="preserve">. uložak 1108 k.o. </w:t>
      </w:r>
      <w:proofErr w:type="spellStart"/>
      <w:r>
        <w:t>Jalkovec</w:t>
      </w:r>
      <w:proofErr w:type="spellEnd"/>
      <w:r>
        <w:t xml:space="preserve">,  po cijeni u iznosu od 13.141,02 kn, </w:t>
      </w:r>
    </w:p>
    <w:p w:rsidRDefault="008E7CB9" w:rsidP="008E7CB9" w:rsidR="008E7CB9">
      <w:pPr>
        <w:pStyle w:val="Odlomakpopisa"/>
        <w:spacing w:after="0"/>
      </w:pPr>
      <w:r>
        <w:t>j.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352/1 oranica </w:t>
      </w:r>
      <w:proofErr w:type="spellStart"/>
      <w:r>
        <w:t>Štuk</w:t>
      </w:r>
      <w:proofErr w:type="spellEnd"/>
      <w:r>
        <w:t xml:space="preserve"> sa 296 m2, upisana u </w:t>
      </w:r>
      <w:proofErr w:type="spellStart"/>
      <w:r>
        <w:t>z.k</w:t>
      </w:r>
      <w:proofErr w:type="spellEnd"/>
      <w:r>
        <w:t xml:space="preserve">. uložak 1109 k.o. </w:t>
      </w:r>
      <w:proofErr w:type="spellStart"/>
      <w:r>
        <w:t>Jalkovec</w:t>
      </w:r>
      <w:proofErr w:type="spellEnd"/>
      <w:r>
        <w:t>,  po cijeni u iznosu od 21.255,42 kn,</w:t>
      </w:r>
    </w:p>
    <w:p w:rsidRDefault="008E7CB9" w:rsidP="008E7CB9" w:rsidR="008E7CB9">
      <w:pPr>
        <w:pStyle w:val="Odlomakpopisa"/>
        <w:spacing w:after="0"/>
      </w:pPr>
      <w:r>
        <w:t>k.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353/1 oranica </w:t>
      </w:r>
      <w:proofErr w:type="spellStart"/>
      <w:r>
        <w:t>Štuk</w:t>
      </w:r>
      <w:proofErr w:type="spellEnd"/>
      <w:r>
        <w:t xml:space="preserve"> sa 361 m2, upisana u </w:t>
      </w:r>
      <w:proofErr w:type="spellStart"/>
      <w:r>
        <w:t>z.k</w:t>
      </w:r>
      <w:proofErr w:type="spellEnd"/>
      <w:r>
        <w:t xml:space="preserve">. uložak 1110 k.o. </w:t>
      </w:r>
      <w:proofErr w:type="spellStart"/>
      <w:r>
        <w:t>Jalkovec</w:t>
      </w:r>
      <w:proofErr w:type="spellEnd"/>
      <w:r>
        <w:t xml:space="preserve">,  po cijeni u iznosu od 25.922,99 kn, </w:t>
      </w:r>
    </w:p>
    <w:p w:rsidRDefault="008E7CB9" w:rsidP="008E7CB9" w:rsidR="008E7CB9">
      <w:pPr>
        <w:pStyle w:val="Odlomakpopisa"/>
        <w:spacing w:after="0"/>
      </w:pPr>
      <w:r>
        <w:t>l.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354/1 oranica </w:t>
      </w:r>
      <w:proofErr w:type="spellStart"/>
      <w:r>
        <w:t>Štuk</w:t>
      </w:r>
      <w:proofErr w:type="spellEnd"/>
      <w:r>
        <w:t xml:space="preserve"> sa 540 m2, upisana u </w:t>
      </w:r>
      <w:proofErr w:type="spellStart"/>
      <w:r>
        <w:t>z.k</w:t>
      </w:r>
      <w:proofErr w:type="spellEnd"/>
      <w:r>
        <w:t xml:space="preserve">. uložak 1111 k.o. </w:t>
      </w:r>
      <w:proofErr w:type="spellStart"/>
      <w:r>
        <w:t>Jalkovec</w:t>
      </w:r>
      <w:proofErr w:type="spellEnd"/>
      <w:r>
        <w:t xml:space="preserve">,  po cijeni u iznosu od 38.776,77 kn, </w:t>
      </w:r>
    </w:p>
    <w:p w:rsidRDefault="008E7CB9" w:rsidP="008E7CB9" w:rsidR="008E7CB9">
      <w:pPr>
        <w:pStyle w:val="Odlomakpopisa"/>
        <w:spacing w:after="0"/>
      </w:pPr>
      <w:r>
        <w:t>m.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355/1 oranica </w:t>
      </w:r>
      <w:proofErr w:type="spellStart"/>
      <w:r>
        <w:t>Štuk</w:t>
      </w:r>
      <w:proofErr w:type="spellEnd"/>
      <w:r>
        <w:t xml:space="preserve"> sa 658 m2, upisana u </w:t>
      </w:r>
      <w:proofErr w:type="spellStart"/>
      <w:r>
        <w:t>z.k</w:t>
      </w:r>
      <w:proofErr w:type="spellEnd"/>
      <w:r>
        <w:t xml:space="preserve">. uložak 1112 k.o. </w:t>
      </w:r>
      <w:proofErr w:type="spellStart"/>
      <w:r>
        <w:t>Jalkovec</w:t>
      </w:r>
      <w:proofErr w:type="spellEnd"/>
      <w:r>
        <w:t xml:space="preserve">,  po cijeni u iznosu od 47.250,22 kn, </w:t>
      </w:r>
    </w:p>
    <w:p w:rsidRDefault="008E7CB9" w:rsidP="008E7CB9" w:rsidR="008E7CB9">
      <w:pPr>
        <w:pStyle w:val="Odlomakpopisa"/>
        <w:spacing w:after="0"/>
      </w:pPr>
      <w:r>
        <w:t>n.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356/1 oranica </w:t>
      </w:r>
      <w:proofErr w:type="spellStart"/>
      <w:r>
        <w:t>Štuk</w:t>
      </w:r>
      <w:proofErr w:type="spellEnd"/>
      <w:r>
        <w:t xml:space="preserve"> sa 757 m2, upisana u </w:t>
      </w:r>
      <w:proofErr w:type="spellStart"/>
      <w:r>
        <w:t>zk</w:t>
      </w:r>
      <w:proofErr w:type="spellEnd"/>
      <w:r>
        <w:t xml:space="preserve"> uložak 1113 k.o. </w:t>
      </w:r>
      <w:proofErr w:type="spellStart"/>
      <w:r>
        <w:t>Jalkovec</w:t>
      </w:r>
      <w:proofErr w:type="spellEnd"/>
      <w:r>
        <w:t xml:space="preserve">,  po cijeni u iznosu od 54.359,29 kn, </w:t>
      </w:r>
    </w:p>
    <w:p w:rsidRDefault="008E7CB9" w:rsidP="008E7CB9" w:rsidR="008E7CB9">
      <w:pPr>
        <w:pStyle w:val="Odlomakpopisa"/>
        <w:spacing w:after="0"/>
      </w:pPr>
      <w:r>
        <w:t>o.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357/1 oranica </w:t>
      </w:r>
      <w:proofErr w:type="spellStart"/>
      <w:r>
        <w:t>Štuk</w:t>
      </w:r>
      <w:proofErr w:type="spellEnd"/>
      <w:r>
        <w:t xml:space="preserve"> sa 923 m2, upisana u </w:t>
      </w:r>
      <w:proofErr w:type="spellStart"/>
      <w:r>
        <w:t>z.k</w:t>
      </w:r>
      <w:proofErr w:type="spellEnd"/>
      <w:r>
        <w:t xml:space="preserve">. uložak 1106 k.o. </w:t>
      </w:r>
      <w:proofErr w:type="spellStart"/>
      <w:r>
        <w:t>Jalkovec</w:t>
      </w:r>
      <w:proofErr w:type="spellEnd"/>
      <w:r>
        <w:t>, po cijeni u iznosu od 66.279,56 kn.</w:t>
      </w:r>
    </w:p>
    <w:p w:rsidRDefault="008E7CB9" w:rsidP="008E7CB9" w:rsidR="008E7CB9">
      <w:pPr>
        <w:pStyle w:val="Odlomakpopisa"/>
        <w:spacing w:after="0"/>
      </w:pPr>
    </w:p>
    <w:p w:rsidRDefault="008E7CB9" w:rsidP="008E7CB9" w:rsidR="008E7CB9">
      <w:pPr>
        <w:pStyle w:val="Odlomakpopisa"/>
        <w:spacing w:after="0"/>
      </w:pP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widowControl w:val="false"/>
        <w:numPr>
          <w:ilvl w:val="0"/>
          <w:numId w:val="47"/>
        </w:numPr>
        <w:snapToGrid w:val="false"/>
        <w:spacing w:after="0"/>
        <w:jc w:val="both"/>
        <w:rPr>
          <w:b/>
        </w:rPr>
      </w:pPr>
      <w:r>
        <w:t xml:space="preserve">Ročište za prodaju nekretnine održati će se na Trgovačkom sudu u Varaždinu, soba broj 232/II, </w:t>
      </w:r>
      <w:r>
        <w:rPr>
          <w:b/>
        </w:rPr>
        <w:t>7. listopada 2015. u 12,30 sati.</w:t>
      </w:r>
    </w:p>
    <w:p w:rsidRDefault="008E7CB9" w:rsidP="008E7CB9" w:rsidR="008E7CB9">
      <w:pPr>
        <w:spacing w:after="0"/>
        <w:ind w:left="1425"/>
        <w:jc w:val="both"/>
        <w:rPr>
          <w:b/>
        </w:rPr>
      </w:pPr>
    </w:p>
    <w:p w:rsidRDefault="008E7CB9" w:rsidP="008E7CB9" w:rsidR="008E7CB9">
      <w:pPr>
        <w:spacing w:after="0"/>
        <w:ind w:left="1425"/>
        <w:jc w:val="both"/>
      </w:pPr>
    </w:p>
    <w:p w:rsidRDefault="008E7CB9" w:rsidP="008E7CB9" w:rsidR="008E7CB9">
      <w:pPr>
        <w:spacing w:after="0"/>
        <w:jc w:val="both"/>
      </w:pPr>
      <w: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spacing w:after="0"/>
        <w:jc w:val="both"/>
      </w:pPr>
      <w:r>
        <w:t xml:space="preserve">IV. Kupac je dužan </w:t>
      </w:r>
      <w:proofErr w:type="spellStart"/>
      <w:r>
        <w:t>kupovninu</w:t>
      </w:r>
      <w:proofErr w:type="spellEnd"/>
      <w:r>
        <w:t xml:space="preserve"> platiti u roku od 30 dana od dana pravomoćnosti rješenja o dosudi, s time da će se uplaćeno osiguranje uračunati u </w:t>
      </w:r>
      <w:proofErr w:type="spellStart"/>
      <w:r>
        <w:t>kupovninu</w:t>
      </w:r>
      <w:proofErr w:type="spellEnd"/>
      <w:r>
        <w:t xml:space="preserve">. Ukoliko kupac ne uplati u ovome roku </w:t>
      </w:r>
      <w:proofErr w:type="spellStart"/>
      <w:r>
        <w:t>kupovninu</w:t>
      </w:r>
      <w:proofErr w:type="spellEnd"/>
      <w:r>
        <w:t xml:space="preserve">, smatrat će se da je odustao od kupnje, čime gubi pravo na povrat osiguranja, a nekretnina će se dosuditi kupcima koji će ponuditi nižu cijenu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određen.</w:t>
      </w:r>
    </w:p>
    <w:p w:rsidRDefault="008E7CB9" w:rsidP="008E7CB9" w:rsidR="008E7CB9">
      <w:pPr>
        <w:spacing w:after="0"/>
        <w:jc w:val="both"/>
      </w:pPr>
      <w:r>
        <w:tab/>
      </w:r>
    </w:p>
    <w:p w:rsidRDefault="008E7CB9" w:rsidP="008E7CB9" w:rsidR="008E7CB9">
      <w:pPr>
        <w:spacing w:after="0"/>
        <w:jc w:val="both"/>
      </w:pPr>
      <w: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1" w:history="true">
        <w:r>
          <w:rPr>
            <w:rStyle w:val="Hiperveza"/>
          </w:rPr>
          <w:t>http://ladic-werner.hr/</w:t>
        </w:r>
      </w:hyperlink>
      <w:r>
        <w:t xml:space="preserve"> . Uvid u Zaključak o prodaji, i ostalu </w:t>
      </w:r>
      <w:r>
        <w:lastRenderedPageBreak/>
        <w:t xml:space="preserve">dokumentaciju o predmetima prodaje može se obaviti na adresi Cehovska 17, Varaždin, uz prethodni dogovor sa stečajnim upraviteljem Tomislavom </w:t>
      </w:r>
      <w:proofErr w:type="spellStart"/>
      <w:r>
        <w:t>Đuričinom</w:t>
      </w:r>
      <w:proofErr w:type="spellEnd"/>
      <w:r>
        <w:t xml:space="preserve"> na telefon broj 099/807-0782.</w:t>
      </w:r>
    </w:p>
    <w:p w:rsidRDefault="008E7CB9" w:rsidP="008E7CB9" w:rsidR="008E7CB9">
      <w:pPr>
        <w:spacing w:after="0"/>
        <w:jc w:val="both"/>
      </w:pP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  <w:ind w:firstLine="720"/>
        <w:jc w:val="both"/>
        <w:rPr>
          <w:szCs w:val="20"/>
        </w:rPr>
      </w:pPr>
      <w:r>
        <w:t xml:space="preserve">Ovaj zapisnik objaviti će se na E-oglasnoj ploči suda te dostaviti </w:t>
      </w:r>
      <w:proofErr w:type="spellStart"/>
      <w:r>
        <w:t>razlučnim</w:t>
      </w:r>
      <w:proofErr w:type="spellEnd"/>
      <w:r>
        <w:t xml:space="preserve"> vjerovnicima </w:t>
      </w:r>
      <w:proofErr w:type="spellStart"/>
      <w:r>
        <w:t>Inoutic</w:t>
      </w:r>
      <w:proofErr w:type="spellEnd"/>
      <w:r>
        <w:t>/</w:t>
      </w:r>
      <w:proofErr w:type="spellStart"/>
      <w:r>
        <w:t>Deceuninck</w:t>
      </w:r>
      <w:proofErr w:type="spellEnd"/>
      <w:r>
        <w:t xml:space="preserve">, Zagorske šume d.o.o., Finesa </w:t>
      </w:r>
      <w:proofErr w:type="spellStart"/>
      <w:r>
        <w:t>Credos</w:t>
      </w:r>
      <w:proofErr w:type="spellEnd"/>
      <w:r>
        <w:t xml:space="preserve"> d.o.o., Societe Generale-Splitska banka d.d., te SBERBANK d.d., Hypo Alpe-</w:t>
      </w:r>
      <w:proofErr w:type="spellStart"/>
      <w:r>
        <w:t>Adria</w:t>
      </w:r>
      <w:proofErr w:type="spellEnd"/>
      <w:r>
        <w:t>-</w:t>
      </w:r>
      <w:proofErr w:type="spellStart"/>
      <w:r>
        <w:t>bank</w:t>
      </w:r>
      <w:proofErr w:type="spellEnd"/>
      <w:r>
        <w:t xml:space="preserve"> d.d. Zagreb.</w:t>
      </w:r>
    </w:p>
    <w:p w:rsidRDefault="008E7CB9" w:rsidP="008E7CB9" w:rsidR="008E7CB9">
      <w:pPr>
        <w:pStyle w:val="Tijeloteksta"/>
        <w:spacing w:after="0"/>
        <w:ind w:firstLine="720"/>
        <w:jc w:val="both"/>
      </w:pPr>
    </w:p>
    <w:p w:rsidRDefault="008E7CB9" w:rsidP="008E7CB9" w:rsidR="008E7CB9">
      <w:pPr>
        <w:pStyle w:val="Tijeloteksta"/>
        <w:spacing w:after="0"/>
        <w:ind w:firstLine="720"/>
        <w:jc w:val="both"/>
      </w:pPr>
      <w:r>
        <w:t xml:space="preserve">Stečajni upravitelj predlaže da se za nekretnine – stanove u </w:t>
      </w:r>
      <w:proofErr w:type="spellStart"/>
      <w:r>
        <w:t>Virju</w:t>
      </w:r>
      <w:proofErr w:type="spellEnd"/>
      <w:r>
        <w:t xml:space="preserve"> zakaže ročište za diobu, s obzirom da je kupac platio </w:t>
      </w:r>
      <w:proofErr w:type="spellStart"/>
      <w:r>
        <w:t>kupovninu</w:t>
      </w:r>
      <w:proofErr w:type="spellEnd"/>
      <w:r>
        <w:t xml:space="preserve">, a također da se od </w:t>
      </w:r>
      <w:proofErr w:type="spellStart"/>
      <w:r>
        <w:t>kupovnine</w:t>
      </w:r>
      <w:proofErr w:type="spellEnd"/>
      <w:r>
        <w:t xml:space="preserve"> ostvarene prodajom pokretnina namiri Republika Hrvatska.</w:t>
      </w:r>
    </w:p>
    <w:p w:rsidRDefault="008E7CB9" w:rsidP="008E7CB9" w:rsidR="008E7CB9">
      <w:pPr>
        <w:pStyle w:val="Tijeloteksta"/>
        <w:spacing w:after="0"/>
        <w:ind w:firstLine="720"/>
        <w:jc w:val="both"/>
      </w:pPr>
    </w:p>
    <w:p w:rsidRDefault="008E7CB9" w:rsidP="008E7CB9" w:rsidR="008E7CB9">
      <w:pPr>
        <w:pStyle w:val="Tijeloteksta"/>
        <w:spacing w:after="0"/>
        <w:ind w:firstLine="720"/>
        <w:jc w:val="both"/>
      </w:pPr>
    </w:p>
    <w:p w:rsidRDefault="008E7CB9" w:rsidP="008E7CB9" w:rsidR="008E7CB9">
      <w:pPr>
        <w:pStyle w:val="Tijeloteksta"/>
        <w:spacing w:after="0"/>
      </w:pPr>
      <w:r>
        <w:tab/>
        <w:t xml:space="preserve">Nakon toga prelazi se na održavanje </w:t>
      </w:r>
      <w:r>
        <w:rPr>
          <w:b/>
        </w:rPr>
        <w:t>ročišta za diobu</w:t>
      </w:r>
      <w:r>
        <w:t xml:space="preserve">, te se </w:t>
      </w:r>
      <w:proofErr w:type="spellStart"/>
      <w:r>
        <w:t>konastatira</w:t>
      </w:r>
      <w:proofErr w:type="spellEnd"/>
      <w:r>
        <w:t xml:space="preserve"> da su na isto pristupili pozvani zastupnik Societe General Splitska banka d.d. Split Damir </w:t>
      </w:r>
      <w:proofErr w:type="spellStart"/>
      <w:r>
        <w:t>Ahemtović</w:t>
      </w:r>
      <w:proofErr w:type="spellEnd"/>
      <w:r>
        <w:t xml:space="preserve">, zaposlenik, koji predaje u spis punomoć i </w:t>
      </w:r>
      <w:proofErr w:type="spellStart"/>
      <w:r>
        <w:t>zastupanica</w:t>
      </w:r>
      <w:proofErr w:type="spellEnd"/>
      <w:r>
        <w:t xml:space="preserve"> Republike Hrvatske Tanja </w:t>
      </w:r>
      <w:proofErr w:type="spellStart"/>
      <w:r>
        <w:t>Purić</w:t>
      </w:r>
      <w:proofErr w:type="spellEnd"/>
      <w:r>
        <w:t xml:space="preserve">-Stamenković, zamjenica Županijskog državnog odvjetništva, građansko upravni odjel u Varaždinu, oba kao zastupnici </w:t>
      </w:r>
      <w:proofErr w:type="spellStart"/>
      <w:r>
        <w:t>razlučnih</w:t>
      </w:r>
      <w:proofErr w:type="spellEnd"/>
      <w:r>
        <w:t xml:space="preserve"> vjerovnika.</w:t>
      </w:r>
    </w:p>
    <w:p w:rsidRDefault="008E7CB9" w:rsidP="008E7CB9" w:rsidR="008E7CB9">
      <w:pPr>
        <w:pStyle w:val="Tijeloteksta"/>
        <w:spacing w:after="0"/>
      </w:pPr>
      <w:r>
        <w:tab/>
      </w:r>
    </w:p>
    <w:p w:rsidRDefault="008E7CB9" w:rsidP="008E7CB9" w:rsidR="008E7CB9">
      <w:pPr>
        <w:pStyle w:val="Tijeloteksta"/>
        <w:spacing w:after="0"/>
        <w:ind w:firstLine="720"/>
      </w:pPr>
      <w:r>
        <w:t xml:space="preserve">Zastupnik Splitske banke d.d. predaje u spis isprave glede obračuna tražbine ovog vjerovnika i broj računa na </w:t>
      </w:r>
      <w:proofErr w:type="spellStart"/>
      <w:r>
        <w:t>kji</w:t>
      </w:r>
      <w:proofErr w:type="spellEnd"/>
      <w:r>
        <w:t xml:space="preserve"> se treba obaviti namirenje.</w:t>
      </w:r>
    </w:p>
    <w:p w:rsidRDefault="008E7CB9" w:rsidP="008E7CB9" w:rsidR="008E7CB9">
      <w:pPr>
        <w:pStyle w:val="Tijeloteksta"/>
        <w:spacing w:after="0"/>
        <w:ind w:firstLine="720"/>
      </w:pPr>
      <w:r>
        <w:t>Zastupnica Republike Hrvatske izjavljuje da moli rok za dostavu broja računa na koji će se izvršiti namirenje.</w:t>
      </w:r>
    </w:p>
    <w:p w:rsidRDefault="008E7CB9" w:rsidP="008E7CB9" w:rsidR="008E7CB9">
      <w:pPr>
        <w:pStyle w:val="Tijeloteksta"/>
        <w:spacing w:after="0"/>
      </w:pPr>
      <w:r>
        <w:tab/>
      </w:r>
    </w:p>
    <w:p w:rsidRDefault="008E7CB9" w:rsidP="008E7CB9" w:rsidR="008E7CB9">
      <w:pPr>
        <w:pStyle w:val="Tijeloteksta"/>
        <w:spacing w:after="0"/>
        <w:ind w:firstLine="720"/>
      </w:pPr>
      <w:r>
        <w:t xml:space="preserve">Stečajni upravitelj izjavljuje da je svoj prijedlog u svezi diobe i troškova po čl.170. SZ dostavio </w:t>
      </w:r>
      <w:proofErr w:type="spellStart"/>
      <w:r>
        <w:t>razlučnim</w:t>
      </w:r>
      <w:proofErr w:type="spellEnd"/>
      <w:r>
        <w:t xml:space="preserve"> vjerovnicima, te ovi vjerovnici izjavljuju da su taj prijedlog primili.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</w:pPr>
      <w:r>
        <w:tab/>
        <w:t xml:space="preserve">Stečajni upravitelj predlaže se da se iznosi polučenih </w:t>
      </w:r>
      <w:proofErr w:type="spellStart"/>
      <w:r>
        <w:t>kupovnina</w:t>
      </w:r>
      <w:proofErr w:type="spellEnd"/>
      <w:r>
        <w:t xml:space="preserve"> za prodane nekretnine raspodijele na slijedeći način: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</w:pPr>
      <w:r>
        <w:t>1.</w:t>
      </w:r>
      <w:r>
        <w:tab/>
        <w:t xml:space="preserve">Za nekretninu pod rednim brojem 1, koja je upisana u zemljišne knjige Općinskog suda u Koprivnici,  k.o. </w:t>
      </w:r>
      <w:proofErr w:type="spellStart"/>
      <w:r>
        <w:t>Virje</w:t>
      </w:r>
      <w:proofErr w:type="spellEnd"/>
      <w:r>
        <w:t xml:space="preserve">, u </w:t>
      </w:r>
      <w:proofErr w:type="spellStart"/>
      <w:r>
        <w:t>zk.ul</w:t>
      </w:r>
      <w:proofErr w:type="spellEnd"/>
      <w:r>
        <w:t xml:space="preserve">. 14929, </w:t>
      </w:r>
      <w:proofErr w:type="spellStart"/>
      <w:r>
        <w:t>čkbr</w:t>
      </w:r>
      <w:proofErr w:type="spellEnd"/>
      <w:r>
        <w:t>. 10485/392 u ul. Đure Sudete kbr. 5, ukupne površine 267 hvat (zgrada br.5. u ul. Đure Sudete površine 142 hvat, dvorište u ul. Đure Sudete površine 125 hvat) 12.suvlasnički dio:159/6000 etažno vlasni</w:t>
      </w:r>
      <w:r>
        <w:rPr>
          <w:rFonts w:cs="Goudy Old Style"/>
        </w:rPr>
        <w:t>š</w:t>
      </w:r>
      <w:r>
        <w:t>tvo (E-12), stan 4 na katu ukupne neto povr</w:t>
      </w:r>
      <w:r>
        <w:rPr>
          <w:rFonts w:cs="Goudy Old Style"/>
        </w:rPr>
        <w:t>š</w:t>
      </w:r>
      <w:r>
        <w:t>ine 32,</w:t>
      </w:r>
      <w:proofErr w:type="spellStart"/>
      <w:r>
        <w:t>32</w:t>
      </w:r>
      <w:proofErr w:type="spellEnd"/>
      <w:r>
        <w:t xml:space="preserve"> m2, a koja je kupljena po cijeni od 75.443,68 kn</w:t>
      </w:r>
    </w:p>
    <w:p w:rsidRDefault="008E7CB9" w:rsidP="008E7CB9" w:rsidR="008E7CB9">
      <w:pPr>
        <w:pStyle w:val="Tijeloteksta"/>
        <w:spacing w:after="0"/>
      </w:pPr>
      <w:r>
        <w:t>a)</w:t>
      </w:r>
      <w:r>
        <w:tab/>
        <w:t>temeljem čl. 170. st. 1. Stečajnog zakona, predlaže se da se tro</w:t>
      </w:r>
      <w:r>
        <w:rPr>
          <w:rFonts w:cs="Goudy Old Style"/>
        </w:rPr>
        <w:t>š</w:t>
      </w:r>
      <w:r>
        <w:t>kovi utvrđivanja tražbine odrede u pau</w:t>
      </w:r>
      <w:r>
        <w:rPr>
          <w:rFonts w:cs="Goudy Old Style"/>
        </w:rPr>
        <w:t>š</w:t>
      </w:r>
      <w:r>
        <w:t>alnom iznosu od 5% od 75.443,68 kn (</w:t>
      </w:r>
      <w:proofErr w:type="spellStart"/>
      <w:r>
        <w:t>kupovnina</w:t>
      </w:r>
      <w:proofErr w:type="spellEnd"/>
      <w:r>
        <w:t xml:space="preserve"> u odnosu na opterećene nekretnine), što daje iznos od 3.772,18 kn</w:t>
      </w:r>
    </w:p>
    <w:p w:rsidRDefault="008E7CB9" w:rsidP="008E7CB9" w:rsidR="008E7CB9">
      <w:pPr>
        <w:pStyle w:val="Tijeloteksta"/>
        <w:spacing w:after="0"/>
      </w:pPr>
      <w:r>
        <w:t>b)</w:t>
      </w:r>
      <w:r>
        <w:tab/>
        <w:t>temeljem čl. 170. st. 2. Stečajnog zakona, predlaže se da se tro</w:t>
      </w:r>
      <w:r>
        <w:rPr>
          <w:rFonts w:cs="Goudy Old Style"/>
        </w:rPr>
        <w:t>š</w:t>
      </w:r>
      <w:r>
        <w:t>kovi unovčenja odrede u paušalnom iznosu od 5% od 75.443,68 kn (</w:t>
      </w:r>
      <w:proofErr w:type="spellStart"/>
      <w:r>
        <w:t>kupovnina</w:t>
      </w:r>
      <w:proofErr w:type="spellEnd"/>
      <w:r>
        <w:t xml:space="preserve"> u odnosu na opterećene nekretnine), što daje iznos od 3.772,18 kn, nakon čega preostaje iznos od 67.899,31 kn, za koji se predlaže namirenje </w:t>
      </w:r>
      <w:proofErr w:type="spellStart"/>
      <w:r>
        <w:t>razlučnih</w:t>
      </w:r>
      <w:proofErr w:type="spellEnd"/>
      <w:r>
        <w:t xml:space="preserve"> vjerovnika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</w:pPr>
      <w:r>
        <w:t>2.</w:t>
      </w:r>
      <w:r>
        <w:tab/>
        <w:t xml:space="preserve">Za nekretninu pod rednim brojem 2, koja je upisana u zemljišne knjige Općinskog suda u Koprivnici,  k.o. </w:t>
      </w:r>
      <w:proofErr w:type="spellStart"/>
      <w:r>
        <w:t>Virje</w:t>
      </w:r>
      <w:proofErr w:type="spellEnd"/>
      <w:r>
        <w:t xml:space="preserve">, u </w:t>
      </w:r>
      <w:proofErr w:type="spellStart"/>
      <w:r>
        <w:t>zk.ul</w:t>
      </w:r>
      <w:proofErr w:type="spellEnd"/>
      <w:r>
        <w:t xml:space="preserve">. 14929 k.o. </w:t>
      </w:r>
      <w:proofErr w:type="spellStart"/>
      <w:r>
        <w:t>Virje</w:t>
      </w:r>
      <w:proofErr w:type="spellEnd"/>
      <w:r>
        <w:t xml:space="preserve">, čkbr.10485/392 u ul. Đure Sudete </w:t>
      </w:r>
      <w:proofErr w:type="spellStart"/>
      <w:r>
        <w:t>kbr</w:t>
      </w:r>
      <w:proofErr w:type="spellEnd"/>
      <w:r>
        <w:t xml:space="preserve"> 5, ukupne površine 267 hvat (zgrada br.5. u ul. Đure Sudete površine 142 hvat, dvorište u ul. Đure Sudete površine 125 hvat) 16.suvlasnički dio: 256/6000 etažno vlasni</w:t>
      </w:r>
      <w:r>
        <w:rPr>
          <w:rFonts w:cs="Goudy Old Style"/>
        </w:rPr>
        <w:t>š</w:t>
      </w:r>
      <w:r>
        <w:t>tvo (E-16), stan 8 u potkrovlju, ukupne neto povr</w:t>
      </w:r>
      <w:r>
        <w:rPr>
          <w:rFonts w:cs="Goudy Old Style"/>
        </w:rPr>
        <w:t>š</w:t>
      </w:r>
      <w:r>
        <w:t>ine 52,10 m2, a koja je kupljena po cijeni od 115.133,62 kn</w:t>
      </w:r>
    </w:p>
    <w:p w:rsidRDefault="008E7CB9" w:rsidP="008E7CB9" w:rsidR="008E7CB9">
      <w:pPr>
        <w:pStyle w:val="Tijeloteksta"/>
        <w:spacing w:after="0"/>
      </w:pPr>
      <w:r>
        <w:lastRenderedPageBreak/>
        <w:t>a)</w:t>
      </w:r>
      <w:r>
        <w:tab/>
        <w:t>temeljem čl. 170. st. 1. Stečajnog zakona, predlaže se da se tro</w:t>
      </w:r>
      <w:r>
        <w:rPr>
          <w:rFonts w:cs="Goudy Old Style"/>
        </w:rPr>
        <w:t>š</w:t>
      </w:r>
      <w:r>
        <w:t>kovi utvrđivanja tražbine odrede u pau</w:t>
      </w:r>
      <w:r>
        <w:rPr>
          <w:rFonts w:cs="Goudy Old Style"/>
        </w:rPr>
        <w:t>š</w:t>
      </w:r>
      <w:r>
        <w:t>alnom iznosu od 5% od 115.133,62 kn (</w:t>
      </w:r>
      <w:proofErr w:type="spellStart"/>
      <w:r>
        <w:t>kupovnina</w:t>
      </w:r>
      <w:proofErr w:type="spellEnd"/>
      <w:r>
        <w:t xml:space="preserve"> u odnosu na opterećene nekretnine), što daje iznos od 5.756,68 kn</w:t>
      </w:r>
    </w:p>
    <w:p w:rsidRDefault="008E7CB9" w:rsidP="008E7CB9" w:rsidR="008E7CB9">
      <w:pPr>
        <w:pStyle w:val="Tijeloteksta"/>
        <w:spacing w:after="0"/>
      </w:pPr>
      <w:r>
        <w:t>b)</w:t>
      </w:r>
      <w:r>
        <w:tab/>
        <w:t>temeljem čl. 170. st. 2. Stečajnog zakona, predlaže se da se tro</w:t>
      </w:r>
      <w:r>
        <w:rPr>
          <w:rFonts w:cs="Goudy Old Style"/>
        </w:rPr>
        <w:t>š</w:t>
      </w:r>
      <w:r>
        <w:t>kovi unovčenja odrede u paušalnom iznosu od 5% od 115.133,62 kn (</w:t>
      </w:r>
      <w:proofErr w:type="spellStart"/>
      <w:r>
        <w:t>kupovnina</w:t>
      </w:r>
      <w:proofErr w:type="spellEnd"/>
      <w:r>
        <w:t xml:space="preserve"> u odnosu na opterećene nekretnine), što daje iznos od 5.756,68 kn, nakon čega preostaje iznos od 103.620,26 kn, za koji se predlaže namirenje </w:t>
      </w:r>
      <w:proofErr w:type="spellStart"/>
      <w:r>
        <w:t>razlučnih</w:t>
      </w:r>
      <w:proofErr w:type="spellEnd"/>
      <w:r>
        <w:t xml:space="preserve"> vjerovnika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</w:pPr>
      <w:r>
        <w:t>Za obje nekretnine predlaže se ukupno odvojiti za tro</w:t>
      </w:r>
      <w:r>
        <w:rPr>
          <w:rFonts w:cs="Goudy Old Style"/>
        </w:rPr>
        <w:t>š</w:t>
      </w:r>
      <w:r>
        <w:t xml:space="preserve">kove iznos od 19.057,72 kn, dok se za iznos od 171.519,58 kn predlaže namirenja </w:t>
      </w:r>
      <w:proofErr w:type="spellStart"/>
      <w:r>
        <w:t>razlučnih</w:t>
      </w:r>
      <w:proofErr w:type="spellEnd"/>
      <w:r>
        <w:t xml:space="preserve"> vjerovnika.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</w:pPr>
      <w:r>
        <w:tab/>
        <w:t xml:space="preserve">ovdje prisutni zastupnici </w:t>
      </w:r>
      <w:proofErr w:type="spellStart"/>
      <w:r>
        <w:t>razlučnih</w:t>
      </w:r>
      <w:proofErr w:type="spellEnd"/>
      <w:r>
        <w:t xml:space="preserve"> vjerovnika suglasni su sa ovakvim prijedlogom namirenja stečajnog upravitelja.</w:t>
      </w:r>
    </w:p>
    <w:p w:rsidRDefault="008E7CB9" w:rsidP="008E7CB9" w:rsidR="008E7CB9">
      <w:pPr>
        <w:pStyle w:val="Tijeloteksta"/>
        <w:spacing w:after="0"/>
      </w:pPr>
      <w:r>
        <w:t xml:space="preserve">Sud donosi 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  <w:jc w:val="center"/>
      </w:pPr>
      <w:r>
        <w:t>r j e š e nj e</w:t>
      </w:r>
    </w:p>
    <w:p w:rsidRDefault="008E7CB9" w:rsidP="008E7CB9" w:rsidR="008E7CB9">
      <w:pPr>
        <w:pStyle w:val="Tijeloteksta"/>
        <w:spacing w:after="0"/>
        <w:jc w:val="center"/>
      </w:pPr>
    </w:p>
    <w:p w:rsidRDefault="008E7CB9" w:rsidP="008E7CB9" w:rsidR="008E7CB9">
      <w:pPr>
        <w:pStyle w:val="Tijeloteksta"/>
        <w:spacing w:after="0"/>
      </w:pPr>
      <w:r>
        <w:tab/>
        <w:t xml:space="preserve">Odluka će se donijeti pismenim putem. </w:t>
      </w:r>
      <w:proofErr w:type="spellStart"/>
      <w:r>
        <w:t>Dodijeljuje</w:t>
      </w:r>
      <w:proofErr w:type="spellEnd"/>
      <w:r>
        <w:t xml:space="preserve"> se Republici Hrvatskoj rok od 8 dana za dostavu podataka o broju računa za namirenje.</w:t>
      </w:r>
    </w:p>
    <w:p w:rsidRDefault="008E7CB9" w:rsidP="008E7CB9" w:rsidR="008E7CB9">
      <w:pPr>
        <w:pStyle w:val="Tijeloteksta"/>
        <w:spacing w:after="0"/>
      </w:pPr>
    </w:p>
    <w:p w:rsidRDefault="008E7CB9" w:rsidP="008E7CB9" w:rsidR="008E7CB9">
      <w:pPr>
        <w:pStyle w:val="Tijeloteksta"/>
        <w:spacing w:after="0"/>
        <w:jc w:val="center"/>
      </w:pPr>
      <w:r>
        <w:t>Dovršeno u 08,05 sati.</w:t>
      </w:r>
    </w:p>
    <w:p w:rsidRDefault="00CB0EA4" w:rsidP="008E7CB9" w:rsidR="00CB0EA4">
      <w:pPr>
        <w:pStyle w:val="Naslovdokumenta"/>
        <w:spacing w:after="0" w:before="0"/>
        <w:jc w:val="left"/>
      </w:pPr>
    </w:p>
    <w:p w:rsidRDefault="0071688E" w:rsidP="008E7CB9" w:rsidR="0071688E">
      <w:pPr>
        <w:pStyle w:val="Poetniodjeljak"/>
        <w:spacing w:after="0" w:before="0"/>
      </w:pPr>
    </w:p>
    <w:p w:rsidRDefault="00A21F0D" w:rsidP="008E7CB9" w:rsidR="00A21F0D">
      <w:pPr>
        <w:pStyle w:val="NormaleSPIS"/>
        <w:spacing w:after="0"/>
        <w:rPr>
          <w:noProof/>
        </w:rPr>
      </w:pPr>
    </w:p>
    <w:p w:rsidRDefault="00DA0242" w:rsidP="008E7CB9" w:rsidR="00DA0242">
      <w:pPr>
        <w:pStyle w:val="ZapisniarPotpis"/>
        <w:spacing w:after="0" w:before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CB9" w:rsidR="008333A9">
    <w:pPr>
      <w:pStyle w:val="Zaglavlje"/>
    </w:pPr>
    <w:r>
      <w:rPr>
        <w:rStyle w:val="PozadinaSvijetloCrvena"/>
        <w:shd w:fill="auto" w:color="auto" w:val="clear"/>
      </w:rPr>
      <w:t>Poslovni broj: 5 St-442/13-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B9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50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24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ladic-werner.hr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18. rujna 2015.</izvorni_sadrzaj>
    <derivirana_varijabla naziv="DomainObject.StvarniPocetakDatum_1">18. rujna 2015.</derivirana_varijabla>
  </DomainObject.StvarniPocetakDatum>
  <DomainObject.StvarniZavrsetakDatum>
    <izvorni_sadrzaj>18. rujna 2015.</izvorni_sadrzaj>
    <derivirana_varijabla naziv="DomainObject.StvarniZavrsetakDatum_1">18. rujna 2015.</derivirana_varijabla>
  </DomainObject.StvarniZavrsetakDatum>
  <DomainObject.PlaniraniZavrsetakDatum>
    <izvorni_sadrzaj>18. rujna 2015.</izvorni_sadrzaj>
    <derivirana_varijabla naziv="DomainObject.PlaniraniZavrsetakDatum_1">18. rujna 2015.</derivirana_varijabla>
  </DomainObject.PlaniraniZavrsetakDatum>
  <DomainObject.PlaniraniPocetakDatum>
    <izvorni_sadrzaj>18. rujna 2015.</izvorni_sadrzaj>
    <derivirana_varijabla naziv="DomainObject.PlaniraniPocetakDatum_1">18. rujna 2015.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DRAŽEN KAPEŠ</item>
      <item>Sberbank d.d.</item>
      <item>STJEPAN KANJIR</item>
      <item>Općinski sud u Varaždinu</item>
      <item>SAVEZ SAMOSTALNIH SINDIKATA HRVATSKE / MIROSLAV MOLNAR</item>
      <item>HYPO ALPE-ADRIA-BANK dioničko društvo</item>
      <item>LADIĆ-WERNER društvo s ograničenom odgovornošću za proizvodnju i montažu metalnih i plastičnih konstrukcija, građevinske</item>
      <item>ZDRAVKO HERCEG</item>
      <item>TOMISLAV JURKIN</item>
      <item>Odvjetničko društvo Župić &amp; partneri d.o.o</item>
      <item>STJEPAN ČASEK</item>
      <item>TOMISLAV ĐURIČIN</item>
      <item>RUDOLF BUHIN</item>
      <item>Policijska uprava varaždinska</item>
    </izvorni_sadrzaj>
    <derivirana_varijabla naziv="DomainObject.UcesnikSudskeRadnjeListNaziv_1">
      <item>DRAŽEN KAPEŠ</item>
      <item>Sberbank d.d.</item>
      <item>STJEPAN KANJIR</item>
      <item>Općinski sud u Varaždinu</item>
      <item>SAVEZ SAMOSTALNIH SINDIKATA HRVATSKE / MIROSLAV MOLNAR</item>
      <item>HYPO ALPE-ADRIA-BANK dioničko društvo</item>
      <item>LADIĆ-WERNER društvo s ograničenom odgovornošću za proizvodnju i montažu metalnih i plastičnih konstrukcija, građevinske</item>
      <item>ZDRAVKO HERCEG</item>
      <item>TOMISLAV JURKIN</item>
      <item>Odvjetničko društvo Župić &amp; partneri d.o.o</item>
      <item>STJEPAN ČASEK</item>
      <item>TOMISLAV ĐURIČIN</item>
      <item>RUDOLF BUHIN</item>
      <item>Policijska uprava varaždinska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2015.</izvorni_sadrzaj>
    <derivirana_varijabla naziv="DomainObject.Zapisnik.DatumKreiranja_1">18.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St-442/2013-177</izvorni_sadrzaj>
    <derivirana_varijabla naziv="DomainObject.Zapisnik.Oznaka_1">St-442/2013-177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DRAŽBU 18.09.2015. u 08,45 sati!</izvorni_sadrzaj>
    <derivirana_varijabla naziv="DomainObject.Predmet.PrimjedbaSuca_1">ROČIŠTE ZA DRAŽBU 18.09.2015. u 08,45 sati!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St-442/2013-177</izvorni_sadrzaj>
    <derivirana_varijabla naziv="DomainObject.PoslovniBrojDokumenta_1">St-442/2013-177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B796D-02CE-4040-B705-58976B82A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1359</properties:Words>
  <properties:Characters>7165</properties:Characters>
  <properties:Lines>170</properties:Lines>
  <properties:Paragraphs>56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2015-09-18T13:28:00Z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St-442/2013-177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