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b2b4f3" w14:paraId="3b2b4f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461E0">
        <w:rPr>
          <w:rFonts w:cs="Times New Roman" w:hAnsi="Times New Roman" w:ascii="Times New Roman"/>
          <w:sz w:val="24"/>
          <w:szCs w:val="24"/>
        </w:rPr>
        <w:t>268/18</w:t>
      </w:r>
      <w:r w:rsidR="004D14C8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461E0">
        <w:rPr>
          <w:rFonts w:cs="Times New Roman" w:hAnsi="Times New Roman" w:ascii="Times New Roman"/>
          <w:sz w:val="24"/>
          <w:szCs w:val="24"/>
        </w:rPr>
        <w:t>KLIMA – ZAGREB d.o.o. Zaprešić, Ivana Mažuranića 32, OIB: 85820371507</w:t>
      </w:r>
      <w:r w:rsidR="00EF110D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321C6D">
        <w:rPr>
          <w:rFonts w:cs="Times New Roman" w:hAnsi="Times New Roman" w:ascii="Times New Roman"/>
          <w:sz w:val="24"/>
          <w:szCs w:val="24"/>
        </w:rPr>
        <w:t>Fonda za zaštitu okoliša i energetsku učinkovitost, Zagreb, Radnička cesta 80</w:t>
      </w:r>
      <w:r w:rsidR="00A976B3">
        <w:rPr>
          <w:rFonts w:cs="Times New Roman" w:hAnsi="Times New Roman" w:ascii="Times New Roman"/>
          <w:sz w:val="24"/>
          <w:szCs w:val="24"/>
        </w:rPr>
        <w:t xml:space="preserve">, </w:t>
      </w:r>
      <w:r w:rsidR="005F183E">
        <w:rPr>
          <w:rFonts w:cs="Times New Roman" w:hAnsi="Times New Roman" w:ascii="Times New Roman"/>
          <w:sz w:val="24"/>
          <w:szCs w:val="24"/>
        </w:rPr>
        <w:t>1</w:t>
      </w:r>
      <w:r w:rsidR="00A976B3">
        <w:rPr>
          <w:rFonts w:cs="Times New Roman" w:hAnsi="Times New Roman" w:ascii="Times New Roman"/>
          <w:sz w:val="24"/>
          <w:szCs w:val="24"/>
        </w:rPr>
        <w:t>1</w:t>
      </w:r>
      <w:r w:rsidR="005F183E">
        <w:rPr>
          <w:rFonts w:cs="Times New Roman" w:hAnsi="Times New Roman" w:ascii="Times New Roman"/>
          <w:sz w:val="24"/>
          <w:szCs w:val="24"/>
        </w:rPr>
        <w:t>. srpnja 2108.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CC082C">
        <w:rPr>
          <w:rFonts w:cs="Times New Roman" w:hAnsi="Times New Roman" w:ascii="Times New Roman"/>
          <w:sz w:val="24"/>
          <w:szCs w:val="24"/>
        </w:rPr>
        <w:t>KLIMA – ZAGREB d.o.o. Zaprešić, Ivana Mažuranića 32, OIB: 85820371507</w:t>
      </w:r>
      <w:r w:rsidR="004D67A8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4D67A8">
        <w:rPr>
          <w:rFonts w:cs="Times New Roman" w:hAnsi="Times New Roman" w:ascii="Times New Roman"/>
          <w:sz w:val="24"/>
          <w:szCs w:val="24"/>
        </w:rPr>
        <w:t>1</w:t>
      </w:r>
      <w:r w:rsidR="00CC082C">
        <w:rPr>
          <w:rFonts w:cs="Times New Roman" w:hAnsi="Times New Roman" w:ascii="Times New Roman"/>
          <w:sz w:val="24"/>
          <w:szCs w:val="24"/>
        </w:rPr>
        <w:t>1</w:t>
      </w:r>
      <w:r w:rsidR="004D67A8">
        <w:rPr>
          <w:rFonts w:cs="Times New Roman" w:hAnsi="Times New Roman" w:ascii="Times New Roman"/>
          <w:sz w:val="24"/>
          <w:szCs w:val="24"/>
        </w:rPr>
        <w:t>. srpnja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4D67A8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</w:t>
      </w:r>
      <w:r w:rsidR="004D67A8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CC082C">
        <w:rPr>
          <w:rFonts w:cs="Times New Roman" w:hAnsi="Times New Roman" w:ascii="Times New Roman"/>
          <w:sz w:val="24"/>
          <w:szCs w:val="24"/>
        </w:rPr>
        <w:t xml:space="preserve">Damir Mikić iz Zagreba, Palinovečka 19/F, OIB: </w:t>
      </w:r>
      <w:r w:rsidR="005E05F2" w:rsidRPr="005E05F2">
        <w:rPr>
          <w:rFonts w:cs="Times New Roman" w:hAnsi="Times New Roman" w:ascii="Times New Roman"/>
          <w:sz w:val="24"/>
          <w:szCs w:val="24"/>
        </w:rPr>
        <w:t>41347934153</w:t>
      </w:r>
      <w:r w:rsidR="005E05F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4D67A8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D226E5">
        <w:rPr>
          <w:rFonts w:cs="Times New Roman" w:hAnsi="Times New Roman" w:ascii="Times New Roman"/>
          <w:b/>
          <w:bCs/>
          <w:sz w:val="24"/>
          <w:szCs w:val="24"/>
        </w:rPr>
        <w:t xml:space="preserve">u Zagrebu, Palinovečka 19/F,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6D76E8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AA12F3">
        <w:rPr>
          <w:rFonts w:cs="Times New Roman" w:hAnsi="Times New Roman" w:ascii="Times New Roman"/>
          <w:sz w:val="24"/>
          <w:szCs w:val="24"/>
        </w:rPr>
        <w:t xml:space="preserve"> – </w:t>
      </w:r>
      <w:r w:rsidR="00AA12F3" w:rsidRPr="006D76E8">
        <w:rPr>
          <w:rFonts w:cs="Times New Roman" w:hAnsi="Times New Roman" w:ascii="Times New Roman"/>
          <w:b/>
          <w:sz w:val="24"/>
          <w:szCs w:val="24"/>
        </w:rPr>
        <w:t xml:space="preserve">osobito k.o. </w:t>
      </w:r>
      <w:r w:rsidR="0095054D">
        <w:rPr>
          <w:rFonts w:cs="Times New Roman" w:hAnsi="Times New Roman" w:ascii="Times New Roman"/>
          <w:b/>
          <w:sz w:val="24"/>
          <w:szCs w:val="24"/>
        </w:rPr>
        <w:t>Vrapče,</w:t>
      </w:r>
      <w:r w:rsidR="002600AA" w:rsidRPr="006D76E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F66D0" w:rsidRPr="006D76E8">
        <w:rPr>
          <w:rFonts w:cs="Times New Roman" w:hAnsi="Times New Roman" w:ascii="Times New Roman"/>
          <w:b/>
          <w:sz w:val="24"/>
          <w:szCs w:val="24"/>
        </w:rPr>
        <w:t xml:space="preserve">zk. ul. </w:t>
      </w:r>
      <w:r w:rsidR="00185A31">
        <w:rPr>
          <w:rFonts w:cs="Times New Roman" w:hAnsi="Times New Roman" w:ascii="Times New Roman"/>
          <w:b/>
          <w:sz w:val="24"/>
          <w:szCs w:val="24"/>
        </w:rPr>
        <w:t xml:space="preserve">8213, poduložak 184 (etažno vlasništvo E-184), </w:t>
      </w:r>
      <w:r w:rsidR="0095054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F66D0">
        <w:rPr>
          <w:rFonts w:cs="Times New Roman" w:hAnsi="Times New Roman" w:ascii="Times New Roman"/>
          <w:sz w:val="24"/>
          <w:szCs w:val="24"/>
        </w:rPr>
        <w:t xml:space="preserve">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F52CB" w:rsidRPr="007F52CB">
        <w:rPr>
          <w:rFonts w:cs="Times New Roman" w:hAnsi="Times New Roman" w:ascii="Times New Roman"/>
          <w:b/>
          <w:sz w:val="24"/>
          <w:szCs w:val="24"/>
          <w:u w:val="single"/>
        </w:rPr>
        <w:t>3. listopada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7F52CB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7F52CB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24094B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7F52CB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24094B">
        <w:rPr>
          <w:rFonts w:cs="Times New Roman" w:hAnsi="Times New Roman" w:ascii="Times New Roman"/>
          <w:b/>
          <w:sz w:val="24"/>
          <w:szCs w:val="24"/>
          <w:u w:val="single"/>
        </w:rPr>
        <w:t>20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CA3F96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CA3F96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CA3F96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CA3F96">
        <w:rPr>
          <w:rFonts w:cs="Times New Roman" w:hAnsi="Times New Roman" w:ascii="Times New Roman"/>
          <w:sz w:val="24"/>
          <w:szCs w:val="24"/>
        </w:rPr>
        <w:t>1</w:t>
      </w:r>
      <w:r w:rsidR="0024094B">
        <w:rPr>
          <w:rFonts w:cs="Times New Roman" w:hAnsi="Times New Roman" w:ascii="Times New Roman"/>
          <w:sz w:val="24"/>
          <w:szCs w:val="24"/>
        </w:rPr>
        <w:t>1</w:t>
      </w:r>
      <w:r w:rsidR="00CA3F96">
        <w:rPr>
          <w:rFonts w:cs="Times New Roman" w:hAnsi="Times New Roman" w:ascii="Times New Roman"/>
          <w:sz w:val="24"/>
          <w:szCs w:val="24"/>
        </w:rPr>
        <w:t>,</w:t>
      </w:r>
      <w:r w:rsidR="0024094B">
        <w:rPr>
          <w:rFonts w:cs="Times New Roman" w:hAnsi="Times New Roman" w:ascii="Times New Roman"/>
          <w:sz w:val="24"/>
          <w:szCs w:val="24"/>
        </w:rPr>
        <w:t>3</w:t>
      </w:r>
      <w:r w:rsidR="00CA3F96">
        <w:rPr>
          <w:rFonts w:cs="Times New Roman" w:hAnsi="Times New Roman" w:ascii="Times New Roman"/>
          <w:sz w:val="24"/>
          <w:szCs w:val="24"/>
        </w:rPr>
        <w:t>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  <w:r w:rsidR="004D624E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986E08" w:rsidR="00953D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A3F96">
        <w:rPr>
          <w:rFonts w:cs="Times New Roman" w:hAnsi="Times New Roman" w:ascii="Times New Roman"/>
          <w:sz w:val="24"/>
          <w:szCs w:val="24"/>
        </w:rPr>
        <w:t>Skraćeni s</w:t>
      </w:r>
      <w:r>
        <w:rPr>
          <w:rFonts w:cs="Times New Roman" w:hAnsi="Times New Roman" w:ascii="Times New Roman"/>
          <w:sz w:val="24"/>
          <w:szCs w:val="24"/>
        </w:rPr>
        <w:t xml:space="preserve">tečajni postupak u ovom predmetu pokrenut je na prijedlog Financijske agencije, podnesenog temeljem članka </w:t>
      </w:r>
      <w:r w:rsidR="00D61628">
        <w:rPr>
          <w:rFonts w:cs="Times New Roman" w:hAnsi="Times New Roman" w:ascii="Times New Roman"/>
          <w:sz w:val="24"/>
          <w:szCs w:val="24"/>
        </w:rPr>
        <w:t>444.</w:t>
      </w:r>
      <w:r>
        <w:rPr>
          <w:rFonts w:cs="Times New Roman" w:hAnsi="Times New Roman" w:ascii="Times New Roman"/>
          <w:sz w:val="24"/>
          <w:szCs w:val="24"/>
        </w:rPr>
        <w:t xml:space="preserve"> stavak 1. Stečajnog zakona (Narodne novine, 71/15; nastavno: SZ)</w:t>
      </w:r>
      <w:r w:rsidR="00953D5C">
        <w:rPr>
          <w:rFonts w:cs="Times New Roman" w:hAnsi="Times New Roman" w:ascii="Times New Roman"/>
          <w:sz w:val="24"/>
          <w:szCs w:val="24"/>
        </w:rPr>
        <w:t xml:space="preserve">. </w:t>
      </w:r>
      <w:r w:rsidR="000A557A">
        <w:rPr>
          <w:rFonts w:cs="Times New Roman" w:hAnsi="Times New Roman" w:ascii="Times New Roman"/>
          <w:sz w:val="24"/>
          <w:szCs w:val="24"/>
        </w:rPr>
        <w:t xml:space="preserve">Nakon što je </w:t>
      </w:r>
      <w:r w:rsidR="0024094B">
        <w:rPr>
          <w:rFonts w:cs="Times New Roman" w:hAnsi="Times New Roman" w:ascii="Times New Roman"/>
          <w:sz w:val="24"/>
          <w:szCs w:val="24"/>
        </w:rPr>
        <w:t xml:space="preserve">Centar banka d.d. u stečaju </w:t>
      </w:r>
      <w:r w:rsidR="00F96D80">
        <w:rPr>
          <w:rFonts w:cs="Times New Roman" w:hAnsi="Times New Roman" w:ascii="Times New Roman"/>
          <w:sz w:val="24"/>
          <w:szCs w:val="24"/>
        </w:rPr>
        <w:t xml:space="preserve">podneskom </w:t>
      </w:r>
      <w:r w:rsidR="0024094B">
        <w:rPr>
          <w:rFonts w:cs="Times New Roman" w:hAnsi="Times New Roman" w:ascii="Times New Roman"/>
          <w:sz w:val="24"/>
          <w:szCs w:val="24"/>
        </w:rPr>
        <w:t>obavijestila sud da dužnik ima u vlasništvu nekretnine</w:t>
      </w:r>
      <w:r w:rsidR="000A557A">
        <w:rPr>
          <w:rFonts w:cs="Times New Roman" w:hAnsi="Times New Roman" w:ascii="Times New Roman"/>
          <w:sz w:val="24"/>
          <w:szCs w:val="24"/>
        </w:rPr>
        <w:t xml:space="preserve"> </w:t>
      </w:r>
      <w:r w:rsidR="00F96D80">
        <w:rPr>
          <w:rFonts w:cs="Times New Roman" w:hAnsi="Times New Roman" w:ascii="Times New Roman"/>
          <w:sz w:val="24"/>
          <w:szCs w:val="24"/>
        </w:rPr>
        <w:t xml:space="preserve">zbog čega </w:t>
      </w:r>
      <w:r w:rsidR="00953D5C">
        <w:rPr>
          <w:rFonts w:cs="Times New Roman" w:hAnsi="Times New Roman" w:ascii="Times New Roman"/>
          <w:sz w:val="24"/>
          <w:szCs w:val="24"/>
        </w:rPr>
        <w:t xml:space="preserve">da </w:t>
      </w:r>
      <w:r w:rsidR="00F96D80">
        <w:rPr>
          <w:rFonts w:cs="Times New Roman" w:hAnsi="Times New Roman" w:ascii="Times New Roman"/>
          <w:sz w:val="24"/>
          <w:szCs w:val="24"/>
        </w:rPr>
        <w:t xml:space="preserve">nisu ispunjeni uvjeti za </w:t>
      </w:r>
      <w:r w:rsidR="00953D5C">
        <w:rPr>
          <w:rFonts w:cs="Times New Roman" w:hAnsi="Times New Roman" w:ascii="Times New Roman"/>
          <w:sz w:val="24"/>
          <w:szCs w:val="24"/>
        </w:rPr>
        <w:t xml:space="preserve">vođenje skraćenog stečajnog postupka, </w:t>
      </w:r>
      <w:r w:rsidR="00396884">
        <w:rPr>
          <w:rFonts w:cs="Times New Roman" w:hAnsi="Times New Roman" w:ascii="Times New Roman"/>
          <w:sz w:val="24"/>
          <w:szCs w:val="24"/>
        </w:rPr>
        <w:t xml:space="preserve">a Fond za zaštitu okoliša i energetsku učinkovitost predložio otvaranje stečajnog postupka, </w:t>
      </w:r>
      <w:r w:rsidR="00953D5C">
        <w:rPr>
          <w:rFonts w:cs="Times New Roman" w:hAnsi="Times New Roman" w:ascii="Times New Roman"/>
          <w:sz w:val="24"/>
          <w:szCs w:val="24"/>
        </w:rPr>
        <w:t>ovaj sud je rješenjem posl. broj St-3701/15 od</w:t>
      </w:r>
      <w:r w:rsidR="005B0CD2">
        <w:rPr>
          <w:rFonts w:cs="Times New Roman" w:hAnsi="Times New Roman" w:ascii="Times New Roman"/>
          <w:sz w:val="24"/>
          <w:szCs w:val="24"/>
        </w:rPr>
        <w:t xml:space="preserve"> 12. prosinca 2016. obustavio skraćeni stečajni postupak nad dužnikom.</w:t>
      </w:r>
    </w:p>
    <w:p w:rsidRDefault="00953D5C" w:rsidP="00986E08" w:rsidR="00953D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B0CD2" w:rsidP="005B0CD2" w:rsidR="00986E08" w:rsidRPr="00986E0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="00B8058E">
        <w:rPr>
          <w:rFonts w:cs="Times New Roman" w:hAnsi="Times New Roman" w:ascii="Times New Roman"/>
          <w:sz w:val="24"/>
          <w:szCs w:val="24"/>
        </w:rPr>
        <w:t xml:space="preserve">udući da su </w:t>
      </w:r>
      <w:r w:rsidR="002949CA">
        <w:rPr>
          <w:rFonts w:cs="Times New Roman" w:hAnsi="Times New Roman" w:ascii="Times New Roman"/>
          <w:sz w:val="24"/>
          <w:szCs w:val="24"/>
        </w:rPr>
        <w:t>dužnik</w:t>
      </w:r>
      <w:r w:rsidR="00B8058E">
        <w:rPr>
          <w:rFonts w:cs="Times New Roman" w:hAnsi="Times New Roman" w:ascii="Times New Roman"/>
          <w:sz w:val="24"/>
          <w:szCs w:val="24"/>
        </w:rPr>
        <w:t>u</w:t>
      </w:r>
      <w:r w:rsidR="002949CA">
        <w:rPr>
          <w:rFonts w:cs="Times New Roman" w:hAnsi="Times New Roman" w:ascii="Times New Roman"/>
          <w:sz w:val="24"/>
          <w:szCs w:val="24"/>
        </w:rPr>
        <w:t xml:space="preserve"> </w:t>
      </w:r>
      <w:r w:rsidR="002949CA" w:rsidRPr="002949CA">
        <w:rPr>
          <w:rFonts w:cs="Times New Roman" w:hAnsi="Times New Roman" w:ascii="Times New Roman"/>
          <w:sz w:val="24"/>
          <w:szCs w:val="24"/>
        </w:rPr>
        <w:t>u Očevidniku redoslijeda osnova za plaćanje</w:t>
      </w:r>
      <w:r w:rsidR="00557DA1">
        <w:rPr>
          <w:rFonts w:cs="Times New Roman" w:hAnsi="Times New Roman" w:ascii="Times New Roman"/>
          <w:sz w:val="24"/>
          <w:szCs w:val="24"/>
        </w:rPr>
        <w:t>, prema navodima Financijske agencije,</w:t>
      </w:r>
      <w:r w:rsidR="002949CA" w:rsidRPr="002949CA">
        <w:rPr>
          <w:rFonts w:cs="Times New Roman" w:hAnsi="Times New Roman" w:ascii="Times New Roman"/>
          <w:sz w:val="24"/>
          <w:szCs w:val="24"/>
        </w:rPr>
        <w:t xml:space="preserve"> evidentirane neizvršene osnove za plaćanje u nep</w:t>
      </w:r>
      <w:r w:rsidR="002949CA"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557DA1">
        <w:rPr>
          <w:rFonts w:cs="Times New Roman" w:hAnsi="Times New Roman" w:ascii="Times New Roman"/>
          <w:sz w:val="24"/>
          <w:szCs w:val="24"/>
        </w:rPr>
        <w:t>1055</w:t>
      </w:r>
      <w:r w:rsidR="002949CA"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557DA1">
        <w:rPr>
          <w:rFonts w:cs="Times New Roman" w:hAnsi="Times New Roman" w:ascii="Times New Roman"/>
          <w:sz w:val="24"/>
          <w:szCs w:val="24"/>
        </w:rPr>
        <w:t>4.764.451,29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 w:rsidR="008A0D9D">
        <w:rPr>
          <w:rFonts w:cs="Times New Roman" w:hAnsi="Times New Roman" w:ascii="Times New Roman"/>
          <w:sz w:val="24"/>
          <w:szCs w:val="24"/>
        </w:rPr>
        <w:t xml:space="preserve">kn, ispunjeni su uvjeti za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821BC4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>SZ i to nesposobnost za plaćanje kao stečajni razlog</w:t>
      </w:r>
      <w:r w:rsidR="008A0D9D">
        <w:rPr>
          <w:rFonts w:cs="Times New Roman" w:hAnsi="Times New Roman" w:ascii="Times New Roman"/>
          <w:sz w:val="24"/>
          <w:szCs w:val="24"/>
        </w:rPr>
        <w:t>. Obzirom da je prema prilože</w:t>
      </w:r>
      <w:r w:rsidR="00821BC4">
        <w:rPr>
          <w:rFonts w:cs="Times New Roman" w:hAnsi="Times New Roman" w:ascii="Times New Roman"/>
          <w:sz w:val="24"/>
          <w:szCs w:val="24"/>
        </w:rPr>
        <w:t xml:space="preserve">nim ispravama </w:t>
      </w:r>
      <w:r w:rsidR="00986E08" w:rsidRPr="00986E08">
        <w:rPr>
          <w:rFonts w:cs="Times New Roman" w:hAnsi="Times New Roman" w:ascii="Times New Roman"/>
          <w:sz w:val="24"/>
          <w:szCs w:val="24"/>
        </w:rPr>
        <w:t>imovina dužnika dostatna za podmirenje</w:t>
      </w:r>
      <w:r w:rsidR="00821BC4">
        <w:rPr>
          <w:rFonts w:cs="Times New Roman" w:hAnsi="Times New Roman" w:ascii="Times New Roman"/>
          <w:sz w:val="24"/>
          <w:szCs w:val="24"/>
        </w:rPr>
        <w:t>, barem,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>SZ</w:t>
      </w:r>
      <w:r w:rsidR="00821BC4">
        <w:rPr>
          <w:rFonts w:cs="Times New Roman" w:hAnsi="Times New Roman" w:ascii="Times New Roman"/>
          <w:sz w:val="24"/>
          <w:szCs w:val="24"/>
        </w:rPr>
        <w:t>, u svezi s člankom 433. SZ</w:t>
      </w:r>
      <w:r w:rsidR="006D156E">
        <w:rPr>
          <w:rFonts w:cs="Times New Roman" w:hAnsi="Times New Roman" w:ascii="Times New Roman"/>
          <w:sz w:val="24"/>
          <w:szCs w:val="24"/>
        </w:rPr>
        <w:t>,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65C40" w:rsidR="00527D0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120277">
        <w:rPr>
          <w:rFonts w:cs="Times New Roman" w:hAnsi="Times New Roman" w:ascii="Times New Roman"/>
          <w:sz w:val="24"/>
          <w:szCs w:val="24"/>
        </w:rPr>
        <w:t>I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menovanje stečajnog upravitelja izvršeno je </w:t>
      </w:r>
      <w:r w:rsidR="00120277">
        <w:rPr>
          <w:rFonts w:cs="Times New Roman" w:hAnsi="Times New Roman" w:ascii="Times New Roman"/>
          <w:sz w:val="24"/>
          <w:szCs w:val="24"/>
        </w:rPr>
        <w:t xml:space="preserve">temeljem članka 85. stavak 1. SZ, nakon </w:t>
      </w:r>
      <w:r w:rsidR="00527D0E" w:rsidRPr="00527D0E">
        <w:rPr>
          <w:rFonts w:cs="Times New Roman" w:hAnsi="Times New Roman" w:ascii="Times New Roman"/>
          <w:sz w:val="24"/>
          <w:szCs w:val="24"/>
        </w:rPr>
        <w:t>nasumičn</w:t>
      </w:r>
      <w:r w:rsidR="00120277">
        <w:rPr>
          <w:rFonts w:cs="Times New Roman" w:hAnsi="Times New Roman" w:ascii="Times New Roman"/>
          <w:sz w:val="24"/>
          <w:szCs w:val="24"/>
        </w:rPr>
        <w:t>og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automatsk</w:t>
      </w:r>
      <w:r w:rsidR="00120277">
        <w:rPr>
          <w:rFonts w:cs="Times New Roman" w:hAnsi="Times New Roman" w:ascii="Times New Roman"/>
          <w:sz w:val="24"/>
          <w:szCs w:val="24"/>
        </w:rPr>
        <w:t>og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odabir</w:t>
      </w:r>
      <w:r w:rsidR="00120277">
        <w:rPr>
          <w:rFonts w:cs="Times New Roman" w:hAnsi="Times New Roman" w:ascii="Times New Roman"/>
          <w:sz w:val="24"/>
          <w:szCs w:val="24"/>
        </w:rPr>
        <w:t>a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 </w:t>
      </w:r>
      <w:r w:rsidR="00120277">
        <w:rPr>
          <w:rFonts w:cs="Times New Roman" w:hAnsi="Times New Roman" w:ascii="Times New Roman"/>
          <w:sz w:val="24"/>
          <w:szCs w:val="24"/>
        </w:rPr>
        <w:t xml:space="preserve">osobe stečajnog upravitelja 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od strane računala </w:t>
      </w:r>
      <w:r w:rsidR="00120277">
        <w:rPr>
          <w:rFonts w:cs="Times New Roman" w:hAnsi="Times New Roman" w:ascii="Times New Roman"/>
          <w:sz w:val="24"/>
          <w:szCs w:val="24"/>
        </w:rPr>
        <w:t xml:space="preserve">sukladno članku </w:t>
      </w:r>
      <w:r w:rsidR="00527D0E" w:rsidRPr="00527D0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527D0E">
        <w:rPr>
          <w:rFonts w:cs="Times New Roman" w:hAnsi="Times New Roman" w:ascii="Times New Roman"/>
          <w:sz w:val="24"/>
          <w:szCs w:val="24"/>
        </w:rPr>
        <w:t>1</w:t>
      </w:r>
      <w:r w:rsidR="00527D0E" w:rsidRPr="00527D0E">
        <w:rPr>
          <w:rFonts w:cs="Times New Roman" w:hAnsi="Times New Roman" w:ascii="Times New Roman"/>
          <w:sz w:val="24"/>
          <w:szCs w:val="24"/>
        </w:rPr>
        <w:t>. SZ</w:t>
      </w:r>
      <w:r w:rsidR="00527D0E">
        <w:rPr>
          <w:rFonts w:cs="Times New Roman" w:hAnsi="Times New Roman" w:ascii="Times New Roman"/>
          <w:sz w:val="24"/>
          <w:szCs w:val="24"/>
        </w:rPr>
        <w:t>.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>1</w:t>
      </w:r>
      <w:r w:rsidR="00321C6D">
        <w:rPr>
          <w:rFonts w:cs="Times New Roman" w:hAnsi="Times New Roman" w:ascii="Times New Roman"/>
          <w:sz w:val="24"/>
          <w:szCs w:val="24"/>
        </w:rPr>
        <w:t>1</w:t>
      </w:r>
      <w:r w:rsidR="001205E0">
        <w:rPr>
          <w:rFonts w:cs="Times New Roman" w:hAnsi="Times New Roman" w:ascii="Times New Roman"/>
          <w:sz w:val="24"/>
          <w:szCs w:val="24"/>
        </w:rPr>
        <w:t>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205E0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ED5458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ED5458" w:rsidP="001E4E5F" w:rsidR="00ED545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D5458" w:rsidP="001E4E5F" w:rsidR="00ED545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ED54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205E0" w:rsidP="001205E0" w:rsidR="001205E0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E470B" w:rsidP="001205E0" w:rsidR="001205E0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321C6D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Fond za zaštitu okoliša i energetsku učinkovitost</w:t>
      </w:r>
    </w:p>
    <w:p w:rsidRDefault="002C3BD5" w:rsidP="006F5244" w:rsidR="001E470B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6F5244" w:rsidP="006F5244" w:rsidR="00D373D4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107888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H, MF, </w:t>
      </w:r>
      <w:r w:rsidR="003423A6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1205E0" w:rsidP="006F5244" w:rsidR="007F2918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Financijskoj agenciji, Zagreb</w:t>
      </w:r>
    </w:p>
    <w:p w:rsidRDefault="00107888" w:rsidP="006F5244" w:rsidR="00107888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3423A6" w:rsidP="001E4E5F" w:rsidR="007F2918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6D76E8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6D76E8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u, ovdje</w:t>
      </w:r>
    </w:p>
    <w:p w:rsidRDefault="000128E9" w:rsidP="001E4E5F" w:rsidR="000128E9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Općinskom </w:t>
      </w:r>
      <w:r w:rsidR="00183B52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građanskom </w:t>
      </w: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sudu u </w:t>
      </w:r>
      <w:r w:rsidR="00183B52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, na broj Ovr-</w:t>
      </w:r>
      <w:r w:rsidR="00183B52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2651/14</w:t>
      </w:r>
    </w:p>
    <w:p w:rsidRDefault="006D76E8" w:rsidP="001E4E5F" w:rsidR="000128E9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Općinskom </w:t>
      </w:r>
      <w:r w:rsidR="00183B52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građanskom </w:t>
      </w: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sudu u </w:t>
      </w:r>
      <w:r w:rsidR="00183B52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Zemljišnoknjižni odjel</w:t>
      </w:r>
    </w:p>
    <w:p w:rsidRDefault="00107888" w:rsidP="001E4E5F" w:rsidR="00107888" w:rsidRPr="00ED545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Ministarstvu pravosuđa</w:t>
      </w:r>
    </w:p>
    <w:p w:rsidRDefault="0029479C" w:rsidP="0029479C" w:rsidR="0029479C" w:rsidRPr="00ED54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D54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D54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D54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ED54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ED54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D545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F2DD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11.7.18.</w:t>
      </w:r>
      <w:r w:rsidR="003B4CA6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ED545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ED545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5D1" w:rsidR="003115D1">
      <w:r>
        <w:separator/>
      </w:r>
    </w:p>
  </w:endnote>
  <w:endnote w:id="0" w:type="continuationSeparator">
    <w:p w:rsidRDefault="003115D1" w:rsidR="00311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5D1" w:rsidR="003115D1">
      <w:r>
        <w:separator/>
      </w:r>
    </w:p>
  </w:footnote>
  <w:footnote w:id="0" w:type="continuationSeparator">
    <w:p w:rsidRDefault="003115D1" w:rsidR="00311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F2DD0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A12F3">
      <w:rPr>
        <w:rFonts w:hAnsi="Times New Roman" w:ascii="Times New Roman"/>
      </w:rPr>
      <w:t>2</w:t>
    </w:r>
    <w:r w:rsidR="00E16DFD">
      <w:rPr>
        <w:rFonts w:hAnsi="Times New Roman" w:ascii="Times New Roman"/>
      </w:rPr>
      <w:t>68</w:t>
    </w:r>
    <w:r w:rsidR="00AA12F3">
      <w:rPr>
        <w:rFonts w:hAnsi="Times New Roman" w:ascii="Times New Roman"/>
      </w:rPr>
      <w:t>/18</w:t>
    </w:r>
    <w:r w:rsidR="004D14C8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87C"/>
    <w:rsid w:val="000128E9"/>
    <w:rsid w:val="00020BA4"/>
    <w:rsid w:val="00032919"/>
    <w:rsid w:val="0006417A"/>
    <w:rsid w:val="0006505A"/>
    <w:rsid w:val="00071D41"/>
    <w:rsid w:val="00082920"/>
    <w:rsid w:val="000A557A"/>
    <w:rsid w:val="000F17DB"/>
    <w:rsid w:val="00107888"/>
    <w:rsid w:val="00120277"/>
    <w:rsid w:val="001205E0"/>
    <w:rsid w:val="00172FFB"/>
    <w:rsid w:val="00183B52"/>
    <w:rsid w:val="00185A31"/>
    <w:rsid w:val="001E470B"/>
    <w:rsid w:val="001E4E5F"/>
    <w:rsid w:val="00235AAE"/>
    <w:rsid w:val="0024094B"/>
    <w:rsid w:val="00253623"/>
    <w:rsid w:val="00256B52"/>
    <w:rsid w:val="002600AA"/>
    <w:rsid w:val="0027532C"/>
    <w:rsid w:val="00281E63"/>
    <w:rsid w:val="0028293E"/>
    <w:rsid w:val="0029479C"/>
    <w:rsid w:val="002949CA"/>
    <w:rsid w:val="002B467F"/>
    <w:rsid w:val="002C3BD5"/>
    <w:rsid w:val="002E06D4"/>
    <w:rsid w:val="003115D1"/>
    <w:rsid w:val="00320107"/>
    <w:rsid w:val="00321C6D"/>
    <w:rsid w:val="003423A6"/>
    <w:rsid w:val="00350BA8"/>
    <w:rsid w:val="0036341C"/>
    <w:rsid w:val="00364979"/>
    <w:rsid w:val="00366457"/>
    <w:rsid w:val="00396884"/>
    <w:rsid w:val="003A276C"/>
    <w:rsid w:val="003B4CA6"/>
    <w:rsid w:val="003B6121"/>
    <w:rsid w:val="003C6959"/>
    <w:rsid w:val="003E367D"/>
    <w:rsid w:val="004155FA"/>
    <w:rsid w:val="0044326C"/>
    <w:rsid w:val="00473DB3"/>
    <w:rsid w:val="004A087C"/>
    <w:rsid w:val="004B074A"/>
    <w:rsid w:val="004D14C8"/>
    <w:rsid w:val="004D624E"/>
    <w:rsid w:val="004D67A8"/>
    <w:rsid w:val="004E5730"/>
    <w:rsid w:val="00514022"/>
    <w:rsid w:val="005272EF"/>
    <w:rsid w:val="00527D0E"/>
    <w:rsid w:val="00557DA1"/>
    <w:rsid w:val="00563C0A"/>
    <w:rsid w:val="005774B3"/>
    <w:rsid w:val="00592AD7"/>
    <w:rsid w:val="005B0CD2"/>
    <w:rsid w:val="005C2D1F"/>
    <w:rsid w:val="005D761C"/>
    <w:rsid w:val="005E05F2"/>
    <w:rsid w:val="005E56BB"/>
    <w:rsid w:val="005F183E"/>
    <w:rsid w:val="005F5C3F"/>
    <w:rsid w:val="005F7514"/>
    <w:rsid w:val="00604F20"/>
    <w:rsid w:val="00607B4B"/>
    <w:rsid w:val="006100D5"/>
    <w:rsid w:val="006235E3"/>
    <w:rsid w:val="006819D2"/>
    <w:rsid w:val="006824AB"/>
    <w:rsid w:val="006D156E"/>
    <w:rsid w:val="006D76E8"/>
    <w:rsid w:val="006E69A4"/>
    <w:rsid w:val="006F5244"/>
    <w:rsid w:val="007021B3"/>
    <w:rsid w:val="00727277"/>
    <w:rsid w:val="007519B3"/>
    <w:rsid w:val="00764AEE"/>
    <w:rsid w:val="00794944"/>
    <w:rsid w:val="007B05DA"/>
    <w:rsid w:val="007C0F56"/>
    <w:rsid w:val="007C38A1"/>
    <w:rsid w:val="007C422F"/>
    <w:rsid w:val="007F2918"/>
    <w:rsid w:val="007F52CB"/>
    <w:rsid w:val="007F66D0"/>
    <w:rsid w:val="0081200D"/>
    <w:rsid w:val="00817CF1"/>
    <w:rsid w:val="00821BC4"/>
    <w:rsid w:val="0082602B"/>
    <w:rsid w:val="00837150"/>
    <w:rsid w:val="0084009A"/>
    <w:rsid w:val="00853AD8"/>
    <w:rsid w:val="008635F8"/>
    <w:rsid w:val="00881589"/>
    <w:rsid w:val="00897546"/>
    <w:rsid w:val="008A0D9D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054D"/>
    <w:rsid w:val="00953D5C"/>
    <w:rsid w:val="00953DED"/>
    <w:rsid w:val="00981BDB"/>
    <w:rsid w:val="00986E08"/>
    <w:rsid w:val="009C0C60"/>
    <w:rsid w:val="009D0ED3"/>
    <w:rsid w:val="009F0284"/>
    <w:rsid w:val="009F2DD0"/>
    <w:rsid w:val="009F3306"/>
    <w:rsid w:val="00A16088"/>
    <w:rsid w:val="00A26151"/>
    <w:rsid w:val="00A26EAF"/>
    <w:rsid w:val="00A461E0"/>
    <w:rsid w:val="00A976B3"/>
    <w:rsid w:val="00AA0C7F"/>
    <w:rsid w:val="00AA12F3"/>
    <w:rsid w:val="00AB314A"/>
    <w:rsid w:val="00AC4626"/>
    <w:rsid w:val="00AC50A4"/>
    <w:rsid w:val="00B1532C"/>
    <w:rsid w:val="00B34CEC"/>
    <w:rsid w:val="00B70980"/>
    <w:rsid w:val="00B8058E"/>
    <w:rsid w:val="00BA282E"/>
    <w:rsid w:val="00BB733D"/>
    <w:rsid w:val="00BF0F33"/>
    <w:rsid w:val="00C03DDD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3F96"/>
    <w:rsid w:val="00CA47CF"/>
    <w:rsid w:val="00CB38D1"/>
    <w:rsid w:val="00CC082C"/>
    <w:rsid w:val="00CE6259"/>
    <w:rsid w:val="00D12600"/>
    <w:rsid w:val="00D226E5"/>
    <w:rsid w:val="00D373D4"/>
    <w:rsid w:val="00D566C6"/>
    <w:rsid w:val="00D61628"/>
    <w:rsid w:val="00D74871"/>
    <w:rsid w:val="00DA0460"/>
    <w:rsid w:val="00DA1406"/>
    <w:rsid w:val="00DD444D"/>
    <w:rsid w:val="00E107B5"/>
    <w:rsid w:val="00E16DFD"/>
    <w:rsid w:val="00E34D4F"/>
    <w:rsid w:val="00EC3908"/>
    <w:rsid w:val="00EC6731"/>
    <w:rsid w:val="00ED3C87"/>
    <w:rsid w:val="00ED5458"/>
    <w:rsid w:val="00EE77FC"/>
    <w:rsid w:val="00EF110D"/>
    <w:rsid w:val="00F123C2"/>
    <w:rsid w:val="00F206F2"/>
    <w:rsid w:val="00F65C40"/>
    <w:rsid w:val="00F849E3"/>
    <w:rsid w:val="00F96D80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D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D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D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D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D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D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D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D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 - ZAGREB d.o.o.</izvorni_sadrzaj>
    <derivirana_varijabla naziv="DomainObject.Predmet.ProtustrankaFormated_1">  KLIMA - ZAGREB d.o.o.</derivirana_varijabla>
  </DomainObject.Predmet.ProtustrankaFormated>
  <DomainObject.Predmet.ProtustrankaFormatedOIB>
    <izvorni_sadrzaj>  KLIMA - ZAGREB d.o.o., OIB 85820371507</izvorni_sadrzaj>
    <derivirana_varijabla naziv="DomainObject.Predmet.ProtustrankaFormatedOIB_1">  KLIMA - ZAGREB d.o.o., OIB 85820371507</derivirana_varijabla>
  </DomainObject.Predmet.ProtustrankaFormatedOIB>
  <DomainObject.Predmet.ProtustrankaFormatedWithAdress>
    <izvorni_sadrzaj> KLIMA - ZAGREB d.o.o., Ivana Mažuranića 32, 10290 Zaprešić</izvorni_sadrzaj>
    <derivirana_varijabla naziv="DomainObject.Predmet.ProtustrankaFormatedWithAdress_1"> KLIMA - ZAGREB d.o.o., Ivana Mažuranića 32, 10290 Zaprešić</derivirana_varijabla>
  </DomainObject.Predmet.ProtustrankaFormatedWithAdress>
  <DomainObject.Predmet.ProtustrankaFormatedWithAdressOIB>
    <izvorni_sadrzaj> KLIMA - ZAGREB d.o.o., OIB 85820371507, Ivana Mažuranića 32, 10290 Zaprešić</izvorni_sadrzaj>
    <derivirana_varijabla naziv="DomainObject.Predmet.ProtustrankaFormatedWithAdressOIB_1"> KLIMA - ZAGREB d.o.o., OIB 85820371507, Ivana Mažuranića 32, 10290 Zaprešić</derivirana_varijabla>
  </DomainObject.Predmet.ProtustrankaFormatedWithAdressOIB>
  <DomainObject.Predmet.ProtustrankaWithAdress>
    <izvorni_sadrzaj>KLIMA - ZAGREB d.o.o. Ivana Mažuranića 32, 10290 Zaprešić</izvorni_sadrzaj>
    <derivirana_varijabla naziv="DomainObject.Predmet.ProtustrankaWithAdress_1">KLIMA - ZAGREB d.o.o. Ivana Mažuranića 32, 10290 Zaprešić</derivirana_varijabla>
  </DomainObject.Predmet.ProtustrankaWithAdress>
  <DomainObject.Predmet.ProtustrankaWithAdressOIB>
    <izvorni_sadrzaj>KLIMA - ZAGREB d.o.o., OIB 85820371507, Ivana Mažuranića 32, 10290 Zaprešić</izvorni_sadrzaj>
    <derivirana_varijabla naziv="DomainObject.Predmet.ProtustrankaWithAdressOIB_1">KLIMA - ZAGREB d.o.o., OIB 85820371507, Ivana Mažuranića 32, 10290 Zaprešić</derivirana_varijabla>
  </DomainObject.Predmet.ProtustrankaWithAdressOIB>
  <DomainObject.Predmet.ProtustrankaNazivFormated>
    <izvorni_sadrzaj>KLIMA - ZAGREB d.o.o.</izvorni_sadrzaj>
    <derivirana_varijabla naziv="DomainObject.Predmet.ProtustrankaNazivFormated_1">KLIMA - ZAGREB d.o.o.</derivirana_varijabla>
  </DomainObject.Predmet.ProtustrankaNazivFormated>
  <DomainObject.Predmet.ProtustrankaNazivFormatedOIB>
    <izvorni_sadrzaj>KLIMA - ZAGREB d.o.o., OIB 85820371507</izvorni_sadrzaj>
    <derivirana_varijabla naziv="DomainObject.Predmet.ProtustrankaNazivFormatedOIB_1">KLIMA - ZAGREB d.o.o., OIB 85820371507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KLIMA - ZAGREB d.o.o.</item>
    </izvorni_sadrzaj>
    <derivirana_varijabla naziv="DomainObject.Predmet.ProtuStrankaListFormated_1">
      <item>KLIMA - ZAGREB d.o.o.</item>
    </derivirana_varijabla>
  </DomainObject.Predmet.ProtuStrankaListFormated>
  <DomainObject.Predmet.ProtuStrankaListFormatedOIB>
    <izvorni_sadrzaj>
      <item>KLIMA - ZAGREB d.o.o., OIB 85820371507</item>
    </izvorni_sadrzaj>
    <derivirana_varijabla naziv="DomainObject.Predmet.ProtuStrankaListFormatedOIB_1">
      <item>KLIMA - ZAGREB d.o.o., OIB 85820371507</item>
    </derivirana_varijabla>
  </DomainObject.Predmet.ProtuStrankaListFormatedOIB>
  <DomainObject.Predmet.ProtuStrankaListFormatedWithAdress>
    <izvorni_sadrzaj>
      <item>KLIMA - ZAGREB d.o.o., Ivana Mažuranića 32, 10290 Zaprešić</item>
    </izvorni_sadrzaj>
    <derivirana_varijabla naziv="DomainObject.Predmet.ProtuStrankaListFormatedWithAdress_1">
      <item>KLIMA - ZAGREB d.o.o., Ivana Mažuranića 32, 10290 Zaprešić</item>
    </derivirana_varijabla>
  </DomainObject.Predmet.ProtuStrankaListFormatedWithAdress>
  <DomainObject.Predmet.ProtuStrankaListFormatedWithAdressOIB>
    <izvorni_sadrzaj>
      <item>KLIMA - ZAGREB d.o.o., OIB 85820371507, Ivana Mažuranića 32, 10290 Zaprešić</item>
    </izvorni_sadrzaj>
    <derivirana_varijabla naziv="DomainObject.Predmet.ProtuStrankaListFormatedWithAdressOIB_1">
      <item>KLIMA - ZAGREB d.o.o., OIB 85820371507, Ivana Mažuranića 32, 10290 Zaprešić</item>
    </derivirana_varijabla>
  </DomainObject.Predmet.ProtuStrankaListFormatedWithAdressOIB>
  <DomainObject.Predmet.ProtuStrankaListNazivFormated>
    <izvorni_sadrzaj>
      <item>KLIMA - ZAGREB d.o.o.</item>
    </izvorni_sadrzaj>
    <derivirana_varijabla naziv="DomainObject.Predmet.ProtuStrankaListNazivFormated_1">
      <item>KLIMA - ZAGREB d.o.o.</item>
    </derivirana_varijabla>
  </DomainObject.Predmet.ProtuStrankaListNazivFormated>
  <DomainObject.Predmet.ProtuStrankaListNazivFormatedOIB>
    <izvorni_sadrzaj>
      <item>KLIMA - ZAGREB d.o.o., OIB 85820371507</item>
    </izvorni_sadrzaj>
    <derivirana_varijabla naziv="DomainObject.Predmet.ProtuStrankaListNazivFormatedOIB_1">
      <item>KLIMA - ZAGREB d.o.o., OIB 85820371507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KLIMA - ZAGREB d.o.o.</izvorni_sadrzaj>
    <derivirana_varijabla naziv="DomainObject.Predmet.ProtustrankaIDrugi_1">KLIMA -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KLIMA - ZAGREB d.o.o., OIB 85820371507, Ivana Mažuranića 32, 10290 Zaprešić</izvorni_sadrzaj>
    <derivirana_varijabla naziv="DomainObject.Predmet.ProtustrankaIDrugiAdressOIB_1">KLIMA - ZAGREB d.o.o., OIB 85820371507, Ivana Mažuranića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 - ZAGREB d.o.o.</item>
      <item>FINA Regionalni centar Zagreb</item>
      <item>Fond za zaštitu okoliša i energetsku učinkovitost</item>
    </izvorni_sadrzaj>
    <derivirana_varijabla naziv="DomainObject.Predmet.SudioniciListNaziv_1">
      <item>KLIMA - ZAGREB d.o.o.</item>
      <item>FINA Regionalni centar Zagreb</item>
      <item>Fond za zaštitu okoliša i energetsku učinkovitost</item>
    </derivirana_varijabla>
  </DomainObject.Predmet.SudioniciListNaziv>
  <DomainObject.Predmet.SudioniciListAdressOIB>
    <izvorni_sadrzaj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izvorni_sadrzaj>
    <derivirana_varijabla naziv="DomainObject.Predmet.SudioniciListAdressOIB_1"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85820371507</item>
      <item>, OIB 85821130368</item>
      <item>, OIB 85828625994</item>
    </izvorni_sadrzaj>
    <derivirana_varijabla naziv="DomainObject.Predmet.SudioniciListNazivOIB_1">
      <item>, OIB 85820371507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837</properties:Words>
  <properties:Characters>4527</properties:Characters>
  <properties:Lines>104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2018-07-11T11:02:00Z</dcterms:created>
  <dc:creator>MK</dc:creator>
  <cp:lastModifiedBy>Sonja Pilić</cp:lastModifiedBy>
  <cp:lastPrinted>2018-07-11T11:12:00Z</cp:lastPrinted>
  <dcterms:modified xmlns:xsi="http://www.w3.org/2001/XMLSchema-instance" xsi:type="dcterms:W3CDTF">2018-07-11T11:14:00Z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