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f9b6" w14:paraId="221f9b6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CE0CE0">
        <w:rPr>
          <w:rFonts w:hAnsi="Times New Roman" w:ascii="Times New Roman"/>
          <w:b/>
          <w:sz w:val="24"/>
          <w:szCs w:val="24"/>
        </w:rPr>
        <w:t>338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CE0CE0">
        <w:rPr>
          <w:rFonts w:hAnsi="Times New Roman" w:ascii="Times New Roman"/>
          <w:sz w:val="24"/>
          <w:szCs w:val="24"/>
        </w:rPr>
        <w:t>338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CE0CE0" w:rsidRPr="00CE0CE0">
        <w:rPr>
          <w:rFonts w:hAnsi="Times New Roman" w:ascii="Times New Roman"/>
          <w:sz w:val="24"/>
          <w:szCs w:val="24"/>
        </w:rPr>
        <w:t>ARBI PROMET d.o.o.</w:t>
      </w:r>
      <w:r w:rsidR="00CE0CE0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CE0CE0" w:rsidRPr="00CE0CE0">
        <w:rPr>
          <w:rFonts w:hAnsi="Times New Roman" w:ascii="Times New Roman"/>
          <w:sz w:val="24"/>
          <w:szCs w:val="24"/>
        </w:rPr>
        <w:t>14235816234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55FBC"/>
    <w:rsid w:val="0046119C"/>
    <w:rsid w:val="00464CD3"/>
    <w:rsid w:val="004B404E"/>
    <w:rsid w:val="004D5B1F"/>
    <w:rsid w:val="00517E91"/>
    <w:rsid w:val="005527B9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0CE0"/>
    <w:rsid w:val="00CE3DE3"/>
    <w:rsid w:val="00D15414"/>
    <w:rsid w:val="00D434DF"/>
    <w:rsid w:val="00D6488A"/>
    <w:rsid w:val="00D764FE"/>
    <w:rsid w:val="00DA7439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4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4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4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4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4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4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4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4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 PROMET d.o.o.</izvorni_sadrzaj>
    <derivirana_varijabla naziv="DomainObject.Predmet.ProtustrankaFormated_1">  ARBI PROMET d.o.o.</derivirana_varijabla>
  </DomainObject.Predmet.ProtustrankaFormated>
  <DomainObject.Predmet.ProtustrankaFormatedOIB>
    <izvorni_sadrzaj>  ARBI PROMET d.o.o., OIB 14235816234</izvorni_sadrzaj>
    <derivirana_varijabla naziv="DomainObject.Predmet.ProtustrankaFormatedOIB_1">  ARBI PROMET d.o.o., OIB 14235816234</derivirana_varijabla>
  </DomainObject.Predmet.ProtustrankaFormatedOIB>
  <DomainObject.Predmet.ProtustrankaFormatedWithAdress>
    <izvorni_sadrzaj> ARBI PROMET d.o.o., l. Kozari put 20, 10000 Zagreb</izvorni_sadrzaj>
    <derivirana_varijabla naziv="DomainObject.Predmet.ProtustrankaFormatedWithAdress_1"> ARBI PROMET d.o.o., l. Kozari put 20, 10000 Zagreb</derivirana_varijabla>
  </DomainObject.Predmet.ProtustrankaFormatedWithAdress>
  <DomainObject.Predmet.ProtustrankaFormatedWithAdressOIB>
    <izvorni_sadrzaj> ARBI PROMET d.o.o., OIB 14235816234, l. Kozari put 20, 10000 Zagreb</izvorni_sadrzaj>
    <derivirana_varijabla naziv="DomainObject.Predmet.ProtustrankaFormatedWithAdressOIB_1"> ARBI PROMET d.o.o., OIB 14235816234, l. Kozari put 20, 10000 Zagreb</derivirana_varijabla>
  </DomainObject.Predmet.ProtustrankaFormatedWithAdressOIB>
  <DomainObject.Predmet.ProtustrankaWithAdress>
    <izvorni_sadrzaj>ARBI PROMET d.o.o. l. Kozari put 20, 10000 Zagreb</izvorni_sadrzaj>
    <derivirana_varijabla naziv="DomainObject.Predmet.ProtustrankaWithAdress_1">ARBI PROMET d.o.o. l. Kozari put 20, 10000 Zagreb</derivirana_varijabla>
  </DomainObject.Predmet.ProtustrankaWithAdress>
  <DomainObject.Predmet.ProtustrankaWithAdressOIB>
    <izvorni_sadrzaj>ARBI PROMET d.o.o., OIB 14235816234, l. Kozari put 20, 10000 Zagreb</izvorni_sadrzaj>
    <derivirana_varijabla naziv="DomainObject.Predmet.ProtustrankaWithAdressOIB_1">ARBI PROMET d.o.o., OIB 14235816234, l. Kozari put 20, 10000 Zagreb</derivirana_varijabla>
  </DomainObject.Predmet.ProtustrankaWithAdressOIB>
  <DomainObject.Predmet.ProtustrankaNazivFormated>
    <izvorni_sadrzaj>ARBI PROMET d.o.o.</izvorni_sadrzaj>
    <derivirana_varijabla naziv="DomainObject.Predmet.ProtustrankaNazivFormated_1">ARBI PROMET d.o.o.</derivirana_varijabla>
  </DomainObject.Predmet.ProtustrankaNazivFormated>
  <DomainObject.Predmet.ProtustrankaNazivFormatedOIB>
    <izvorni_sadrzaj>ARBI PROMET d.o.o., OIB 14235816234</izvorni_sadrzaj>
    <derivirana_varijabla naziv="DomainObject.Predmet.ProtustrankaNazivFormatedOIB_1">ARBI PROMET d.o.o., OIB 14235816234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ARBI PROMET d.o.o.</item>
    </izvorni_sadrzaj>
    <derivirana_varijabla naziv="DomainObject.Predmet.ProtuStrankaListFormated_1">
      <item>ARBI PROMET d.o.o.</item>
    </derivirana_varijabla>
  </DomainObject.Predmet.ProtuStrankaListFormated>
  <DomainObject.Predmet.ProtuStrankaListFormatedOIB>
    <izvorni_sadrzaj>
      <item>ARBI PROMET d.o.o., OIB 14235816234</item>
    </izvorni_sadrzaj>
    <derivirana_varijabla naziv="DomainObject.Predmet.ProtuStrankaListFormatedOIB_1">
      <item>ARBI PROMET d.o.o., OIB 14235816234</item>
    </derivirana_varijabla>
  </DomainObject.Predmet.ProtuStrankaListFormatedOIB>
  <DomainObject.Predmet.ProtuStrankaListFormatedWithAdress>
    <izvorni_sadrzaj>
      <item>ARBI PROMET d.o.o., l. Kozari put 20, 10000 Zagreb</item>
    </izvorni_sadrzaj>
    <derivirana_varijabla naziv="DomainObject.Predmet.ProtuStrankaListFormatedWithAdress_1">
      <item>ARBI PROMET d.o.o., l. Kozari put 20, 10000 Zagreb</item>
    </derivirana_varijabla>
  </DomainObject.Predmet.ProtuStrankaListFormatedWithAdress>
  <DomainObject.Predmet.ProtuStrankaListFormatedWithAdressOIB>
    <izvorni_sadrzaj>
      <item>ARBI PROMET d.o.o., OIB 14235816234, l. Kozari put 20, 10000 Zagreb</item>
    </izvorni_sadrzaj>
    <derivirana_varijabla naziv="DomainObject.Predmet.ProtuStrankaListFormatedWithAdressOIB_1">
      <item>ARBI PROMET d.o.o., OIB 14235816234, l. Kozari put 20, 10000 Zagreb</item>
    </derivirana_varijabla>
  </DomainObject.Predmet.ProtuStrankaListFormatedWithAdressOIB>
  <DomainObject.Predmet.ProtuStrankaListNazivFormated>
    <izvorni_sadrzaj>
      <item>ARBI PROMET d.o.o.</item>
    </izvorni_sadrzaj>
    <derivirana_varijabla naziv="DomainObject.Predmet.ProtuStrankaListNazivFormated_1">
      <item>ARBI PROMET d.o.o.</item>
    </derivirana_varijabla>
  </DomainObject.Predmet.ProtuStrankaListNazivFormated>
  <DomainObject.Predmet.ProtuStrankaListNazivFormatedOIB>
    <izvorni_sadrzaj>
      <item>ARBI PROMET d.o.o., OIB 14235816234</item>
    </izvorni_sadrzaj>
    <derivirana_varijabla naziv="DomainObject.Predmet.ProtuStrankaListNazivFormatedOIB_1">
      <item>ARBI PROMET d.o.o., OIB 14235816234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ARBI PROMET d.o.o.</izvorni_sadrzaj>
    <derivirana_varijabla naziv="DomainObject.Predmet.ProtustrankaIDrugi_1">ARBI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ARBI PROMET d.o.o., OIB 14235816234, l. Kozari put 20, 10000 Zagreb</izvorni_sadrzaj>
    <derivirana_varijabla naziv="DomainObject.Predmet.ProtustrankaIDrugiAdressOIB_1">ARBI PROMET d.o.o., OIB 14235816234, l. Kozari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 PROMET d.o.o.</item>
      <item>FINA Regionalni centar Zagreb</item>
    </izvorni_sadrzaj>
    <derivirana_varijabla naziv="DomainObject.Predmet.SudioniciListNaziv_1">
      <item>ARBI PROMET d.o.o.</item>
      <item>FINA Regionalni centar Zagreb</item>
    </derivirana_varijabla>
  </DomainObject.Predmet.SudioniciListNaziv>
  <DomainObject.Predmet.SudioniciListAdressOIB>
    <izvorni_sadrzaj>
      <item>ARBI PROMET d.o.o., OIB 14235816234, l. Kozari put 20,10000 Zagreb</item>
      <item>FINA Regionalni centar Zagreb, OIB 85821130368, Trg svibanjskih žrtava 1995. 1,10000 Zagreb</item>
    </izvorni_sadrzaj>
    <derivirana_varijabla naziv="DomainObject.Predmet.SudioniciListAdressOIB_1">
      <item>ARBI PROMET d.o.o., OIB 14235816234, l. Kozari put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14235816234</item>
      <item>, OIB 85821130368</item>
    </izvorni_sadrzaj>
    <derivirana_varijabla naziv="DomainObject.Predmet.SudioniciListNazivOIB_1">
      <item>, OIB 14235816234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46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2016-04-14T11:07:00Z</cp:lastPrinted>
  <dcterms:modified xmlns:xsi="http://www.w3.org/2001/XMLSchema-instance" xsi:type="dcterms:W3CDTF">2016-04-14T11:09:00Z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