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61ad" w14:paraId="71d61ad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384399">
        <w:rPr>
          <w:b/>
        </w:rPr>
        <w:t>479/2017</w:t>
      </w:r>
      <w:r w:rsidR="00575EB9" w:rsidRPr="00575EB9">
        <w:rPr>
          <w:b/>
        </w:rPr>
        <w:t>-</w:t>
      </w:r>
      <w:r w:rsidR="00B852F8">
        <w:rPr>
          <w:b/>
        </w:rPr>
        <w:t>12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4B3532">
        <w:t>Slavonski Brod,</w:t>
      </w:r>
      <w:r>
        <w:t xml:space="preserve"> za otvaranje stečajnog postupka nad stečajnim dužnikom </w:t>
      </w:r>
      <w:r w:rsidR="00520D09">
        <w:t>INDUSTRIAL SERVICE d.o.o., sa sjedištem u Josipa Senića-Pepe 8, 35400 Nova Gradiška, OIB 67615322398</w:t>
      </w:r>
      <w:r>
        <w:t xml:space="preserve">, dana </w:t>
      </w:r>
      <w:r w:rsidR="00520D09">
        <w:t>27.lipnja 2017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520D09" w:rsidP="00EB3578" w:rsidR="003E0361" w:rsidRPr="00EB3578">
      <w:pPr>
        <w:jc w:val="center"/>
        <w:rPr>
          <w:b/>
        </w:rPr>
      </w:pPr>
      <w:r>
        <w:rPr>
          <w:b/>
        </w:rPr>
        <w:t>30.kolovoza 2017.godine u 8,30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>a na koje ročište se pozivaju predlagatelj - F</w:t>
      </w:r>
      <w:r w:rsidR="00520D09">
        <w:t>inancijska agencija te zastupnici</w:t>
      </w:r>
      <w:r w:rsidRPr="00EB3578">
        <w:t xml:space="preserve">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</w:t>
      </w:r>
      <w:r w:rsidR="00520D09">
        <w:t>ju</w:t>
      </w:r>
      <w:r>
        <w:t xml:space="preserve"> se zastupn</w:t>
      </w:r>
      <w:r w:rsidR="00B40BAA">
        <w:t>i</w:t>
      </w:r>
      <w:r w:rsidR="00520D09">
        <w:t xml:space="preserve">ci </w:t>
      </w:r>
      <w:r>
        <w:t xml:space="preserve">dužnika po zakonu da </w:t>
      </w:r>
      <w:r w:rsidR="00520D09">
        <w:t>su</w:t>
      </w:r>
      <w:r>
        <w:t xml:space="preserve"> </w:t>
      </w:r>
      <w:r w:rsidR="00520D09">
        <w:t>dužni</w:t>
      </w:r>
      <w:r w:rsidR="003B26AE">
        <w:t xml:space="preserve">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 xml:space="preserve">u slučaju neodazivanja sud može odrediti </w:t>
      </w:r>
      <w:r w:rsidR="00520D09">
        <w:t>njihovo</w:t>
      </w:r>
      <w:r w:rsidR="002D6A21">
        <w:t xml:space="preserve"> dovođenje, a </w:t>
      </w:r>
      <w:r w:rsidR="00520D09">
        <w:t>mogu</w:t>
      </w:r>
      <w:r w:rsidR="002D6A21">
        <w:t xml:space="preserve">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520D09">
        <w:t>27.lipnja 2017.</w:t>
      </w:r>
      <w:r w:rsidR="003E0361">
        <w:t xml:space="preserve"> godine </w:t>
      </w:r>
      <w:r w:rsidR="00520D09">
        <w:t>nisu</w:t>
      </w:r>
      <w:r w:rsidR="003E0361">
        <w:t xml:space="preserve"> pristupi</w:t>
      </w:r>
      <w:r w:rsidR="00520D09">
        <w:t>li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520D09">
        <w:t>ci</w:t>
      </w:r>
      <w:r w:rsidR="003E0361">
        <w:t xml:space="preserve"> dužnika </w:t>
      </w:r>
      <w:r w:rsidR="00520D09">
        <w:t>Sandro Beggiato i Cristian Ruffo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4B3532" w:rsidP="003C3445" w:rsidR="004B3532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</w:t>
      </w:r>
      <w:r w:rsidR="00520D09">
        <w:rPr>
          <w:b/>
        </w:rPr>
        <w:t>479/2017</w:t>
      </w:r>
      <w:r w:rsidRPr="003C3445">
        <w:rPr>
          <w:b/>
        </w:rPr>
        <w:t>-1</w:t>
      </w:r>
      <w:r w:rsidR="00B852F8">
        <w:rPr>
          <w:b/>
        </w:rPr>
        <w:t>2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520D09">
        <w:t>27.lipnja 2017</w:t>
      </w:r>
      <w:r w:rsidR="003E0361">
        <w:t>. godine</w:t>
      </w:r>
    </w:p>
    <w:p w:rsidRDefault="00BE2175" w:rsidP="003E0361" w:rsidR="00BE2175"/>
    <w:p w:rsidRDefault="00CE73F4" w:rsidP="00CE73F4" w:rsidR="00CE73F4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sutkinja:</w:t>
      </w:r>
    </w:p>
    <w:p w:rsidRDefault="00CE73F4" w:rsidP="00A81767" w:rsidR="0046115E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852F8">
        <w:t xml:space="preserve"> </w:t>
      </w:r>
      <w:r w:rsidR="00A81767">
        <w:t xml:space="preserve">   </w:t>
      </w:r>
      <w:r w:rsidR="00B852F8">
        <w:t xml:space="preserve"> </w:t>
      </w:r>
      <w:r>
        <w:t>Mirna Vujčić</w:t>
      </w:r>
    </w:p>
    <w:p w:rsidRDefault="0046115E" w:rsidP="0086622C" w:rsidR="0086622C" w:rsidRPr="0086622C">
      <w:pPr>
        <w:rPr>
          <w:lang w:eastAsia="en-US" w:val="en-US"/>
        </w:rPr>
      </w:pPr>
      <w:r>
        <w:rPr>
          <w:lang w:eastAsia="en-US" w:val="en-US"/>
        </w:rPr>
        <w:t xml:space="preserve">  </w:t>
      </w: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520D09">
        <w:t>im</w:t>
      </w:r>
      <w:r w:rsidR="008432AE">
        <w:t xml:space="preserve"> zastupni</w:t>
      </w:r>
      <w:r w:rsidR="00520D09">
        <w:t>cima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841" w:rsidP="00FA6F7A" w:rsidR="00620841">
      <w:r>
        <w:separator/>
      </w:r>
    </w:p>
  </w:endnote>
  <w:endnote w:id="0" w:type="continuationSeparator">
    <w:p w:rsidRDefault="00620841" w:rsidP="00FA6F7A" w:rsidR="00620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841" w:rsidP="00FA6F7A" w:rsidR="00620841">
      <w:r>
        <w:separator/>
      </w:r>
    </w:p>
  </w:footnote>
  <w:footnote w:id="0" w:type="continuationSeparator">
    <w:p w:rsidRDefault="00620841" w:rsidP="00FA6F7A" w:rsidR="00620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843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44C35"/>
    <w:rsid w:val="00097022"/>
    <w:rsid w:val="000C4DAD"/>
    <w:rsid w:val="000D2CF0"/>
    <w:rsid w:val="00173580"/>
    <w:rsid w:val="001865E9"/>
    <w:rsid w:val="00195843"/>
    <w:rsid w:val="00200361"/>
    <w:rsid w:val="00296121"/>
    <w:rsid w:val="002D6A21"/>
    <w:rsid w:val="0037378B"/>
    <w:rsid w:val="00384399"/>
    <w:rsid w:val="003A434D"/>
    <w:rsid w:val="003B26AE"/>
    <w:rsid w:val="003B6960"/>
    <w:rsid w:val="003C3445"/>
    <w:rsid w:val="003D3A4E"/>
    <w:rsid w:val="003E0361"/>
    <w:rsid w:val="00411FA0"/>
    <w:rsid w:val="0042374A"/>
    <w:rsid w:val="0046115E"/>
    <w:rsid w:val="00471CB1"/>
    <w:rsid w:val="004B3532"/>
    <w:rsid w:val="004C0014"/>
    <w:rsid w:val="004F3828"/>
    <w:rsid w:val="004F77CE"/>
    <w:rsid w:val="005001EB"/>
    <w:rsid w:val="00520D09"/>
    <w:rsid w:val="00575EB9"/>
    <w:rsid w:val="00620841"/>
    <w:rsid w:val="0067492A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A81767"/>
    <w:rsid w:val="00A861F9"/>
    <w:rsid w:val="00AB1E19"/>
    <w:rsid w:val="00AB6119"/>
    <w:rsid w:val="00B33415"/>
    <w:rsid w:val="00B40BAA"/>
    <w:rsid w:val="00B852F8"/>
    <w:rsid w:val="00BE2175"/>
    <w:rsid w:val="00C14A76"/>
    <w:rsid w:val="00C46961"/>
    <w:rsid w:val="00C710BC"/>
    <w:rsid w:val="00C844AD"/>
    <w:rsid w:val="00CC05E7"/>
    <w:rsid w:val="00CE73F4"/>
    <w:rsid w:val="00CF649F"/>
    <w:rsid w:val="00D80D17"/>
    <w:rsid w:val="00D83156"/>
    <w:rsid w:val="00DE60F4"/>
    <w:rsid w:val="00E25B92"/>
    <w:rsid w:val="00EB13F8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</izvorni_sadrzaj>
    <derivirana_varijabla naziv="DomainObject.Predmet.SudioniciListNaziv_1">
      <item>Financijska agencija</item>
      <item>INDUSTRIAL SERVICE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</izvorni_sadrzaj>
    <derivirana_varijabla naziv="DomainObject.Predmet.SudioniciListNazivOIB_1">
      <item>, OIB 85821130368</item>
      <item>, OIB 67615322398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2115</properties:Characters>
  <properties:Lines>74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2017-06-27T07:19:00Z</dcterms:created>
  <dc:creator>alet</dc:creator>
  <cp:lastModifiedBy>wsadmin</cp:lastModifiedBy>
  <cp:lastPrinted>2016-10-14T09:51:00Z</cp:lastPrinted>
  <dcterms:modified xmlns:xsi="http://www.w3.org/2001/XMLSchema-instance" xsi:type="dcterms:W3CDTF">2017-06-27T07:29:00Z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