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56538" w:rsidP="00856538" w:rsidRDefault="00856538" w14:paraId="10d3cd2" w14:textId="10d3cd2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Pr="00893AE5" w:rsidR="00893AE5">
        <w:rPr>
          <w:rFonts w:eastAsia="Times New Roman" w:cs="Times New Roman"/>
          <w:szCs w:val="24"/>
          <w:lang w:eastAsia="hr-HR"/>
        </w:rPr>
        <w:t>ZOE BIKE d.</w:t>
      </w:r>
      <w:r w:rsidR="00893AE5">
        <w:rPr>
          <w:rFonts w:eastAsia="Times New Roman" w:cs="Times New Roman"/>
          <w:szCs w:val="24"/>
          <w:lang w:eastAsia="hr-HR"/>
        </w:rPr>
        <w:t xml:space="preserve"> </w:t>
      </w:r>
      <w:r w:rsidRPr="00893AE5" w:rsidR="00893AE5">
        <w:rPr>
          <w:rFonts w:eastAsia="Times New Roman" w:cs="Times New Roman"/>
          <w:szCs w:val="24"/>
          <w:lang w:eastAsia="hr-HR"/>
        </w:rPr>
        <w:t>o.</w:t>
      </w:r>
      <w:r w:rsidR="00893AE5">
        <w:rPr>
          <w:rFonts w:eastAsia="Times New Roman" w:cs="Times New Roman"/>
          <w:szCs w:val="24"/>
          <w:lang w:eastAsia="hr-HR"/>
        </w:rPr>
        <w:t xml:space="preserve"> </w:t>
      </w:r>
      <w:r w:rsidRPr="00893AE5" w:rsidR="00893AE5">
        <w:rPr>
          <w:rFonts w:eastAsia="Times New Roman" w:cs="Times New Roman"/>
          <w:szCs w:val="24"/>
          <w:lang w:eastAsia="hr-HR"/>
        </w:rPr>
        <w:t xml:space="preserve">o. </w:t>
      </w:r>
      <w:proofErr w:type="spellStart"/>
      <w:r w:rsidRPr="00893AE5" w:rsidR="00893AE5">
        <w:rPr>
          <w:rFonts w:eastAsia="Times New Roman" w:cs="Times New Roman"/>
          <w:szCs w:val="24"/>
          <w:lang w:eastAsia="hr-HR"/>
        </w:rPr>
        <w:t>Gračišće</w:t>
      </w:r>
      <w:proofErr w:type="spellEnd"/>
      <w:r w:rsidR="00893AE5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="0088300D">
        <w:rPr>
          <w:rFonts w:eastAsia="Times New Roman" w:cs="Times New Roman"/>
          <w:szCs w:val="24"/>
          <w:lang w:eastAsia="hr-HR"/>
        </w:rPr>
        <w:t>Milotski</w:t>
      </w:r>
      <w:proofErr w:type="spellEnd"/>
      <w:r w:rsidR="0088300D">
        <w:rPr>
          <w:rFonts w:eastAsia="Times New Roman" w:cs="Times New Roman"/>
          <w:szCs w:val="24"/>
          <w:lang w:eastAsia="hr-HR"/>
        </w:rPr>
        <w:t xml:space="preserve"> breg </w:t>
      </w:r>
      <w:r w:rsidRPr="00893AE5" w:rsidR="00893AE5">
        <w:rPr>
          <w:rFonts w:eastAsia="Times New Roman" w:cs="Times New Roman"/>
          <w:szCs w:val="24"/>
          <w:lang w:eastAsia="hr-HR"/>
        </w:rPr>
        <w:t>10A</w:t>
      </w:r>
      <w:r w:rsidR="00893AE5">
        <w:rPr>
          <w:rFonts w:eastAsia="Times New Roman" w:cs="Times New Roman"/>
          <w:szCs w:val="24"/>
          <w:lang w:eastAsia="hr-HR"/>
        </w:rPr>
        <w:t xml:space="preserve">, OIB </w:t>
      </w:r>
      <w:r w:rsidRPr="00893AE5" w:rsidR="00893AE5">
        <w:rPr>
          <w:rFonts w:eastAsia="Times New Roman" w:cs="Times New Roman"/>
          <w:szCs w:val="24"/>
          <w:lang w:eastAsia="hr-HR"/>
        </w:rPr>
        <w:t>41317777812</w:t>
      </w:r>
      <w:r w:rsidR="00893AE5">
        <w:rPr>
          <w:rFonts w:eastAsia="Times New Roman" w:cs="Times New Roman"/>
          <w:szCs w:val="24"/>
          <w:lang w:eastAsia="hr-HR"/>
        </w:rPr>
        <w:t xml:space="preserve">, MBS </w:t>
      </w:r>
      <w:r w:rsidRPr="00893AE5" w:rsidR="00893AE5">
        <w:rPr>
          <w:rFonts w:eastAsia="Times New Roman" w:cs="Times New Roman"/>
          <w:szCs w:val="24"/>
          <w:lang w:eastAsia="hr-HR"/>
        </w:rPr>
        <w:t>130056311</w:t>
      </w:r>
      <w:r w:rsidR="00815938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>nakon izvršenog uvida u sudski registar, sukladno čl. 428. i 430. Stečajnog zakona (Narodne novine br. 71/15,</w:t>
      </w:r>
      <w:r w:rsidR="00490556">
        <w:rPr>
          <w:rFonts w:eastAsia="Times New Roman" w:cs="Times New Roman"/>
          <w:szCs w:val="24"/>
          <w:lang w:eastAsia="hr-HR"/>
        </w:rPr>
        <w:t xml:space="preserve"> 104/17</w:t>
      </w:r>
      <w:r>
        <w:rPr>
          <w:rFonts w:eastAsia="Times New Roman" w:cs="Times New Roman"/>
          <w:szCs w:val="24"/>
          <w:lang w:eastAsia="hr-HR"/>
        </w:rPr>
        <w:t xml:space="preserve"> nadalje SZ),</w:t>
      </w:r>
      <w:r w:rsidR="00815938">
        <w:rPr>
          <w:rFonts w:eastAsia="Times New Roman" w:cs="Times New Roman"/>
          <w:szCs w:val="24"/>
          <w:lang w:eastAsia="hr-HR"/>
        </w:rPr>
        <w:t xml:space="preserve"> </w:t>
      </w:r>
      <w:r w:rsidR="004B4AF5">
        <w:rPr>
          <w:rFonts w:eastAsia="Times New Roman" w:cs="Times New Roman"/>
          <w:szCs w:val="24"/>
          <w:lang w:eastAsia="hr-HR"/>
        </w:rPr>
        <w:t>27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893AE5">
        <w:rPr>
          <w:rFonts w:eastAsia="Times New Roman" w:cs="Times New Roman"/>
          <w:szCs w:val="24"/>
          <w:lang w:eastAsia="hr-HR"/>
        </w:rPr>
        <w:t xml:space="preserve">rujna </w:t>
      </w:r>
      <w:r>
        <w:rPr>
          <w:rFonts w:eastAsia="Times New Roman" w:cs="Times New Roman"/>
          <w:szCs w:val="24"/>
          <w:lang w:eastAsia="hr-HR"/>
        </w:rPr>
        <w:t>201</w:t>
      </w:r>
      <w:r w:rsidR="00490556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Pr="00490556" w:rsidR="00490556" w:rsidP="00490556" w:rsidRDefault="00490556">
      <w:pPr>
        <w:jc w:val="center"/>
        <w:rPr>
          <w:szCs w:val="24"/>
        </w:rPr>
      </w:pPr>
    </w:p>
    <w:p w:rsidR="00856538" w:rsidP="00856538" w:rsidRDefault="00856538">
      <w:pPr>
        <w:jc w:val="center"/>
        <w:rPr>
          <w:szCs w:val="24"/>
        </w:rPr>
      </w:pPr>
      <w:r>
        <w:rPr>
          <w:szCs w:val="24"/>
        </w:rPr>
        <w:t>O G L A S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893AE5" w:rsidR="00893AE5">
        <w:rPr>
          <w:rFonts w:eastAsia="Times New Roman" w:cs="Times New Roman"/>
          <w:szCs w:val="24"/>
          <w:lang w:eastAsia="hr-HR"/>
        </w:rPr>
        <w:t>ZOE BIKE d.</w:t>
      </w:r>
      <w:r w:rsidR="00893AE5">
        <w:rPr>
          <w:rFonts w:eastAsia="Times New Roman" w:cs="Times New Roman"/>
          <w:szCs w:val="24"/>
          <w:lang w:eastAsia="hr-HR"/>
        </w:rPr>
        <w:t xml:space="preserve"> </w:t>
      </w:r>
      <w:r w:rsidRPr="00893AE5" w:rsidR="00893AE5">
        <w:rPr>
          <w:rFonts w:eastAsia="Times New Roman" w:cs="Times New Roman"/>
          <w:szCs w:val="24"/>
          <w:lang w:eastAsia="hr-HR"/>
        </w:rPr>
        <w:t>o.</w:t>
      </w:r>
      <w:r w:rsidR="00893AE5">
        <w:rPr>
          <w:rFonts w:eastAsia="Times New Roman" w:cs="Times New Roman"/>
          <w:szCs w:val="24"/>
          <w:lang w:eastAsia="hr-HR"/>
        </w:rPr>
        <w:t xml:space="preserve"> </w:t>
      </w:r>
      <w:r w:rsidRPr="00893AE5" w:rsidR="00893AE5">
        <w:rPr>
          <w:rFonts w:eastAsia="Times New Roman" w:cs="Times New Roman"/>
          <w:szCs w:val="24"/>
          <w:lang w:eastAsia="hr-HR"/>
        </w:rPr>
        <w:t xml:space="preserve">o. </w:t>
      </w:r>
      <w:proofErr w:type="spellStart"/>
      <w:r w:rsidRPr="00893AE5" w:rsidR="00893AE5">
        <w:rPr>
          <w:rFonts w:eastAsia="Times New Roman" w:cs="Times New Roman"/>
          <w:szCs w:val="24"/>
          <w:lang w:eastAsia="hr-HR"/>
        </w:rPr>
        <w:t>Gračišće</w:t>
      </w:r>
      <w:proofErr w:type="spellEnd"/>
      <w:r w:rsidR="00893AE5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="0088300D">
        <w:rPr>
          <w:rFonts w:eastAsia="Times New Roman" w:cs="Times New Roman"/>
          <w:szCs w:val="24"/>
          <w:lang w:eastAsia="hr-HR"/>
        </w:rPr>
        <w:t>Milotski</w:t>
      </w:r>
      <w:proofErr w:type="spellEnd"/>
      <w:r w:rsidR="0088300D">
        <w:rPr>
          <w:rFonts w:eastAsia="Times New Roman" w:cs="Times New Roman"/>
          <w:szCs w:val="24"/>
          <w:lang w:eastAsia="hr-HR"/>
        </w:rPr>
        <w:t xml:space="preserve"> breg </w:t>
      </w:r>
      <w:r w:rsidRPr="00893AE5" w:rsidR="00893AE5">
        <w:rPr>
          <w:rFonts w:eastAsia="Times New Roman" w:cs="Times New Roman"/>
          <w:szCs w:val="24"/>
          <w:lang w:eastAsia="hr-HR"/>
        </w:rPr>
        <w:t>10A</w:t>
      </w:r>
      <w:r w:rsidR="00893AE5">
        <w:rPr>
          <w:rFonts w:eastAsia="Times New Roman" w:cs="Times New Roman"/>
          <w:szCs w:val="24"/>
          <w:lang w:eastAsia="hr-HR"/>
        </w:rPr>
        <w:t xml:space="preserve">, OIB </w:t>
      </w:r>
      <w:r w:rsidRPr="00893AE5" w:rsidR="00893AE5">
        <w:rPr>
          <w:rFonts w:eastAsia="Times New Roman" w:cs="Times New Roman"/>
          <w:szCs w:val="24"/>
          <w:lang w:eastAsia="hr-HR"/>
        </w:rPr>
        <w:t>41317777812</w:t>
      </w:r>
      <w:r w:rsidR="00893AE5">
        <w:rPr>
          <w:rFonts w:eastAsia="Times New Roman" w:cs="Times New Roman"/>
          <w:szCs w:val="24"/>
          <w:lang w:eastAsia="hr-HR"/>
        </w:rPr>
        <w:t xml:space="preserve">, MBS </w:t>
      </w:r>
      <w:r w:rsidRPr="00893AE5" w:rsidR="00893AE5">
        <w:rPr>
          <w:rFonts w:eastAsia="Times New Roman" w:cs="Times New Roman"/>
          <w:szCs w:val="24"/>
          <w:lang w:eastAsia="hr-HR"/>
        </w:rPr>
        <w:t>130056311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893AE5">
        <w:rPr>
          <w:rFonts w:eastAsia="Times New Roman" w:cs="Times New Roman"/>
          <w:szCs w:val="24"/>
          <w:lang w:eastAsia="hr-HR"/>
        </w:rPr>
        <w:t>13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893AE5">
        <w:rPr>
          <w:rFonts w:eastAsia="Times New Roman" w:cs="Times New Roman"/>
          <w:szCs w:val="24"/>
          <w:lang w:eastAsia="hr-HR"/>
        </w:rPr>
        <w:t>rujna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892C25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893AE5">
        <w:rPr>
          <w:szCs w:val="24"/>
        </w:rPr>
        <w:t>13</w:t>
      </w:r>
      <w:r>
        <w:rPr>
          <w:szCs w:val="24"/>
        </w:rPr>
        <w:t xml:space="preserve">. </w:t>
      </w:r>
      <w:r w:rsidR="00893AE5">
        <w:rPr>
          <w:szCs w:val="24"/>
        </w:rPr>
        <w:t>rujna</w:t>
      </w:r>
      <w:r w:rsidR="00892C25">
        <w:rPr>
          <w:szCs w:val="24"/>
        </w:rPr>
        <w:t xml:space="preserve"> 2019</w:t>
      </w:r>
      <w:r>
        <w:rPr>
          <w:szCs w:val="24"/>
        </w:rPr>
        <w:t xml:space="preserve">. iznosio </w:t>
      </w:r>
      <w:r w:rsidR="00893AE5">
        <w:rPr>
          <w:szCs w:val="24"/>
        </w:rPr>
        <w:t>332.107,75</w:t>
      </w:r>
      <w:r>
        <w:rPr>
          <w:szCs w:val="24"/>
        </w:rPr>
        <w:t xml:space="preserve"> kn.</w:t>
      </w:r>
    </w:p>
    <w:p w:rsidR="00856538" w:rsidP="00856538" w:rsidRDefault="00856538">
      <w:pPr>
        <w:rPr>
          <w:szCs w:val="24"/>
        </w:rPr>
      </w:pP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893AE5">
        <w:rPr>
          <w:rFonts w:eastAsia="Times New Roman" w:cs="Times New Roman"/>
          <w:szCs w:val="24"/>
          <w:lang w:eastAsia="hr-HR"/>
        </w:rPr>
        <w:t>332</w:t>
      </w:r>
      <w:r w:rsidR="00892C25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893AE5">
        <w:rPr>
          <w:rFonts w:eastAsia="Times New Roman" w:cs="Times New Roman"/>
          <w:szCs w:val="24"/>
          <w:lang w:eastAsia="hr-HR"/>
        </w:rPr>
        <w:t>332</w:t>
      </w:r>
      <w:r>
        <w:rPr>
          <w:rFonts w:eastAsia="Times New Roman" w:cs="Times New Roman"/>
          <w:szCs w:val="24"/>
          <w:lang w:eastAsia="hr-HR"/>
        </w:rPr>
        <w:t>-1</w:t>
      </w:r>
      <w:r w:rsidR="00892C25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4B4AF5">
        <w:rPr>
          <w:szCs w:val="24"/>
        </w:rPr>
        <w:t>27</w:t>
      </w:r>
      <w:r>
        <w:rPr>
          <w:szCs w:val="24"/>
        </w:rPr>
        <w:t xml:space="preserve">. </w:t>
      </w:r>
      <w:r w:rsidR="00893AE5">
        <w:rPr>
          <w:szCs w:val="24"/>
        </w:rPr>
        <w:t>rujna</w:t>
      </w:r>
      <w:r>
        <w:rPr>
          <w:szCs w:val="24"/>
        </w:rPr>
        <w:t xml:space="preserve"> 201</w:t>
      </w:r>
      <w:r w:rsidR="00892C25">
        <w:rPr>
          <w:szCs w:val="24"/>
        </w:rPr>
        <w:t>9</w:t>
      </w:r>
      <w:r>
        <w:rPr>
          <w:szCs w:val="24"/>
        </w:rPr>
        <w:t>.</w:t>
      </w:r>
    </w:p>
    <w:p w:rsidR="00856538" w:rsidP="00856538" w:rsidRDefault="00856538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856538" w:rsidP="00856538" w:rsidRDefault="00856538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</w:t>
      </w:r>
    </w:p>
    <w:p w:rsidR="00856538" w:rsidP="00856538" w:rsidRDefault="00856538">
      <w:pPr>
        <w:rPr>
          <w:szCs w:val="24"/>
        </w:rPr>
      </w:pPr>
      <w:r>
        <w:rPr>
          <w:szCs w:val="24"/>
        </w:rPr>
        <w:t>DNA:</w:t>
      </w:r>
    </w:p>
    <w:p w:rsidRPr="00856538" w:rsidR="00893E47" w:rsidP="00856538" w:rsidRDefault="00856538">
      <w:pPr>
        <w:jc w:val="left"/>
        <w:rPr>
          <w:szCs w:val="24"/>
        </w:rPr>
      </w:pPr>
      <w:r>
        <w:rPr>
          <w:szCs w:val="24"/>
        </w:rPr>
        <w:t>- mrežna st</w:t>
      </w:r>
      <w:r w:rsidR="00892C25">
        <w:rPr>
          <w:szCs w:val="24"/>
        </w:rPr>
        <w:t>ranica e-Oglasna ploča sudova (5</w:t>
      </w:r>
      <w:r>
        <w:rPr>
          <w:szCs w:val="24"/>
        </w:rPr>
        <w:t>5 dana).</w:t>
      </w:r>
    </w:p>
    <w:sectPr w:rsidRPr="00856538" w:rsidR="00893E4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56538" w:rsidP="00856538" w:rsidRDefault="00856538">
      <w:r>
        <w:separator/>
      </w:r>
    </w:p>
  </w:endnote>
  <w:endnote w:type="continuationSeparator" w:id="0">
    <w:p w:rsidR="00856538" w:rsidP="00856538" w:rsidRDefault="0085653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56538" w:rsidP="00856538" w:rsidRDefault="00856538">
      <w:r>
        <w:separator/>
      </w:r>
    </w:p>
  </w:footnote>
  <w:footnote w:type="continuationSeparator" w:id="0">
    <w:p w:rsidR="00856538" w:rsidP="00856538" w:rsidRDefault="0085653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856538">
    <w:pPr>
      <w:pStyle w:val="Zaglavlje"/>
      <w:jc w:val="right"/>
    </w:pPr>
    <w:r>
      <w:t>3 St-</w:t>
    </w:r>
    <w:r w:rsidR="00893AE5">
      <w:t>332</w:t>
    </w:r>
    <w:r w:rsidR="00490556">
      <w:t>/2019</w:t>
    </w:r>
    <w:r>
      <w:t>-</w:t>
    </w:r>
    <w:r w:rsidR="00411899">
      <w:t>3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D40"/>
    <w:rsid w:val="000938C8"/>
    <w:rsid w:val="00190221"/>
    <w:rsid w:val="003C7055"/>
    <w:rsid w:val="00411899"/>
    <w:rsid w:val="0047136B"/>
    <w:rsid w:val="00490556"/>
    <w:rsid w:val="00496D40"/>
    <w:rsid w:val="004B4AF5"/>
    <w:rsid w:val="00561B59"/>
    <w:rsid w:val="005C050C"/>
    <w:rsid w:val="007A7E41"/>
    <w:rsid w:val="00815938"/>
    <w:rsid w:val="00856538"/>
    <w:rsid w:val="0088300D"/>
    <w:rsid w:val="00892C25"/>
    <w:rsid w:val="00893AE5"/>
    <w:rsid w:val="00911FC5"/>
    <w:rsid w:val="00EC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89643CD0-1C7B-4845-AAA0-1C25604C5B28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56538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5653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56538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85653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56538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11FC5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11FC5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C14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14B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14B0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14B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14B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rujna 2019.</izvorni_sadrzaj>
    <derivirana_varijabla naziv="DomainObject.DatumDonosenjaOdluke_1">27.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rujna 2019.</izvorni_sadrzaj>
    <derivirana_varijabla naziv="DomainObject.Predmet.DatumIzradeOptuznogAkta_1">16. rujna 2019.</derivirana_varijabla>
  </DomainObject.Predmet.DatumIzradeOptuznogAkta>
  <DomainObject.Predmet.DatumIzradeOptuznogAktaFormated>
    <izvorni_sadrzaj>16.9.2019.</izvorni_sadrzaj>
    <derivirana_varijabla naziv="DomainObject.Predmet.DatumIzradeOptuznogAktaFormated_1">16.9.2019.</derivirana_varijabla>
  </DomainObject.Predmet.DatumIzradeOptuznogAktaFormated>
  <DomainObject.Predmet.DatumOsnivanja>
    <izvorni_sadrzaj>17. rujna 2019.</izvorni_sadrzaj>
    <derivirana_varijabla naziv="DomainObject.Predmet.DatumOsnivanja_1">17.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rujna 2019.</izvorni_sadrzaj>
    <derivirana_varijabla naziv="DomainObject.Predmet.DatumPrimitkaOptuznogAkta_1">16.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St-332/2019</izvorni_sadrzaj>
    <derivirana_varijabla naziv="DomainObject.Predmet.OznakaBroj_1">St-332/2019</derivirana_varijabla>
  </DomainObject.Predmet.OznakaBroj>
  <DomainObject.Predmet.OznakaBrojOptuznogAkta>
    <izvorni_sadrzaj>04-06-19-3981</izvorni_sadrzaj>
    <derivirana_varijabla naziv="DomainObject.Predmet.OznakaBrojOptuznogAkta_1">04-06-19-3981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ZOE BIKE d.o.o. GRAČIŠĆE</izvorni_sadrzaj>
    <derivirana_varijabla naziv="DomainObject.Predmet.ProtustrankaFormated_1">  ZOE BIKE d.o.o. GRAČIŠĆE</derivirana_varijabla>
  </DomainObject.Predmet.ProtustrankaFormated>
  <DomainObject.Predmet.ProtustrankaFormatedOIB>
    <izvorni_sadrzaj>  ZOE BIKE d.o.o. GRAČIŠĆE, OIB 41317777812</izvorni_sadrzaj>
    <derivirana_varijabla naziv="DomainObject.Predmet.ProtustrankaFormatedOIB_1">  ZOE BIKE d.o.o. GRAČIŠĆE, OIB 41317777812</derivirana_varijabla>
  </DomainObject.Predmet.ProtustrankaFormatedOIB>
  <DomainObject.Predmet.ProtustrankaFormatedWithAdress>
    <izvorni_sadrzaj> ZOE BIKE d.o.o. GRAČIŠĆE, Milotski breg 10A, 52403 Gračišće</izvorni_sadrzaj>
    <derivirana_varijabla naziv="DomainObject.Predmet.ProtustrankaFormatedWithAdress_1"> ZOE BIKE d.o.o. GRAČIŠĆE, Milotski breg 10A, 52403 Gračišće</derivirana_varijabla>
  </DomainObject.Predmet.ProtustrankaFormatedWithAdress>
  <DomainObject.Predmet.ProtustrankaFormatedWithAdressOIB>
    <izvorni_sadrzaj> ZOE BIKE d.o.o. GRAČIŠĆE, OIB 41317777812, Milotski breg 10A, 52403 Gračišće</izvorni_sadrzaj>
    <derivirana_varijabla naziv="DomainObject.Predmet.ProtustrankaFormatedWithAdressOIB_1"> ZOE BIKE d.o.o. GRAČIŠĆE, OIB 41317777812, Milotski breg 10A, 52403 Gračišće</derivirana_varijabla>
  </DomainObject.Predmet.ProtustrankaFormatedWithAdressOIB>
  <DomainObject.Predmet.ProtustrankaWithAdress>
    <izvorni_sadrzaj>ZOE BIKE d.o.o. GRAČIŠĆE Milotski breg 10A, 52403 Gračišće</izvorni_sadrzaj>
    <derivirana_varijabla naziv="DomainObject.Predmet.ProtustrankaWithAdress_1">ZOE BIKE d.o.o. GRAČIŠĆE Milotski breg 10A, 52403 Gračišće</derivirana_varijabla>
  </DomainObject.Predmet.ProtustrankaWithAdress>
  <DomainObject.Predmet.ProtustrankaWithAdressOIB>
    <izvorni_sadrzaj>ZOE BIKE d.o.o. GRAČIŠĆE, OIB 41317777812, Milotski breg 10A, 52403 Gračišće</izvorni_sadrzaj>
    <derivirana_varijabla naziv="DomainObject.Predmet.ProtustrankaWithAdressOIB_1">ZOE BIKE d.o.o. GRAČIŠĆE, OIB 41317777812, Milotski breg 10A, 52403 Gračišće</derivirana_varijabla>
  </DomainObject.Predmet.ProtustrankaWithAdressOIB>
  <DomainObject.Predmet.ProtustrankaNazivFormated>
    <izvorni_sadrzaj>ZOE BIKE d.o.o. GRAČIŠĆE</izvorni_sadrzaj>
    <derivirana_varijabla naziv="DomainObject.Predmet.ProtustrankaNazivFormated_1">ZOE BIKE d.o.o. GRAČIŠĆE</derivirana_varijabla>
  </DomainObject.Predmet.ProtustrankaNazivFormated>
  <DomainObject.Predmet.ProtustrankaNazivFormatedOIB>
    <izvorni_sadrzaj>ZOE BIKE d.o.o. GRAČIŠĆE, OIB 41317777812</izvorni_sadrzaj>
    <derivirana_varijabla naziv="DomainObject.Predmet.ProtustrankaNazivFormatedOIB_1">ZOE BIKE d.o.o. GRAČIŠĆE, OIB 41317777812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332107.75</izvorni_sadrzaj>
    <derivirana_varijabla naziv="DomainObject.Predmet.TrenutnaVrijednost_1">332107.75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ZOE BIKE d.o.o. GRAČIŠĆE</item>
    </izvorni_sadrzaj>
    <derivirana_varijabla naziv="DomainObject.Predmet.ProtuStrankaListFormated_1">
      <item>ZOE BIKE d.o.o. GRAČIŠĆE</item>
    </derivirana_varijabla>
  </DomainObject.Predmet.ProtuStrankaListFormated>
  <DomainObject.Predmet.ProtuStrankaListFormatedOIB>
    <izvorni_sadrzaj>
      <item>ZOE BIKE d.o.o. GRAČIŠĆE, OIB 41317777812</item>
    </izvorni_sadrzaj>
    <derivirana_varijabla naziv="DomainObject.Predmet.ProtuStrankaListFormatedOIB_1">
      <item>ZOE BIKE d.o.o. GRAČIŠĆE, OIB 41317777812</item>
    </derivirana_varijabla>
  </DomainObject.Predmet.ProtuStrankaListFormatedOIB>
  <DomainObject.Predmet.ProtuStrankaListFormatedWithAdress>
    <izvorni_sadrzaj>
      <item>ZOE BIKE d.o.o. GRAČIŠĆE, Milotski breg 10A, 52403 Gračišće</item>
    </izvorni_sadrzaj>
    <derivirana_varijabla naziv="DomainObject.Predmet.ProtuStrankaListFormatedWithAdress_1">
      <item>ZOE BIKE d.o.o. GRAČIŠĆE, Milotski breg 10A, 52403 Gračišće</item>
    </derivirana_varijabla>
  </DomainObject.Predmet.ProtuStrankaListFormatedWithAdress>
  <DomainObject.Predmet.ProtuStrankaListFormatedWithAdressOIB>
    <izvorni_sadrzaj>
      <item>ZOE BIKE d.o.o. GRAČIŠĆE, OIB 41317777812, Milotski breg 10A, 52403 Gračišće</item>
    </izvorni_sadrzaj>
    <derivirana_varijabla naziv="DomainObject.Predmet.ProtuStrankaListFormatedWithAdressOIB_1">
      <item>ZOE BIKE d.o.o. GRAČIŠĆE, OIB 41317777812, Milotski breg 10A, 52403 Gračišće</item>
    </derivirana_varijabla>
  </DomainObject.Predmet.ProtuStrankaListFormatedWithAdressOIB>
  <DomainObject.Predmet.ProtuStrankaListNazivFormated>
    <izvorni_sadrzaj>
      <item>ZOE BIKE d.o.o. GRAČIŠĆE</item>
    </izvorni_sadrzaj>
    <derivirana_varijabla naziv="DomainObject.Predmet.ProtuStrankaListNazivFormated_1">
      <item>ZOE BIKE d.o.o. GRAČIŠĆE</item>
    </derivirana_varijabla>
  </DomainObject.Predmet.ProtuStrankaListNazivFormated>
  <DomainObject.Predmet.ProtuStrankaListNazivFormatedOIB>
    <izvorni_sadrzaj>
      <item>ZOE BIKE d.o.o. GRAČIŠĆE, OIB 41317777812</item>
    </izvorni_sadrzaj>
    <derivirana_varijabla naziv="DomainObject.Predmet.ProtuStrankaListNazivFormatedOIB_1">
      <item>ZOE BIKE d.o.o. GRAČIŠĆE, OIB 41317777812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rujna 2019.</izvorni_sadrzaj>
    <derivirana_varijabla naziv="DomainObject.Datum_1">27.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ZOE BIKE d.o.o. GRAČIŠĆE</izvorni_sadrzaj>
    <derivirana_varijabla naziv="DomainObject.Predmet.ProtustrankaIDrugi_1">ZOE BIKE d.o.o. GRAČIŠĆE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ZOE BIKE d.o.o. GRAČIŠĆE, OIB 41317777812, Milotski breg 10A, 52403 Gračišće</izvorni_sadrzaj>
    <derivirana_varijabla naziv="DomainObject.Predmet.ProtustrankaIDrugiAdressOIB_1">ZOE BIKE d.o.o. GRAČIŠĆE, OIB 41317777812, Milotski breg 10A, 52403 Gračišće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ZOE BIKE d.o.o. GRAČIŠĆE</item>
      <item>FINANCIJSKA AGENCIJA, RC RIJEKA, PODRUŽNICA PULA, PULA</item>
    </izvorni_sadrzaj>
    <derivirana_varijabla naziv="DomainObject.Predmet.SudioniciListNaziv_1">
      <item>ZOE BIKE d.o.o. GRAČIŠĆE</item>
      <item>FINANCIJSKA AGENCIJA, RC RIJEKA, PODRUŽNICA PULA, PULA</item>
    </derivirana_varijabla>
  </DomainObject.Predmet.SudioniciListNaziv>
  <DomainObject.Predmet.SudioniciListAdressOIB>
    <izvorni_sadrzaj>
      <item>ZOE BIKE d.o.o. GRAČIŠĆE, OIB 41317777812, Milotski breg 10A,52403 Gračišće</item>
      <item>FINANCIJSKA AGENCIJA, RC RIJEKA, PODRUŽNICA PULA, PULA, OIB 85821130368, GIARDINI 5,52100 Pula</item>
    </izvorni_sadrzaj>
    <derivirana_varijabla naziv="DomainObject.Predmet.SudioniciListAdressOIB_1">
      <item>ZOE BIKE d.o.o. GRAČIŠĆE, OIB 41317777812, Milotski breg 10A,52403 Gračišće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41317777812</item>
      <item>, OIB 85821130368</item>
    </izvorni_sadrzaj>
    <derivirana_varijabla naziv="DomainObject.Predmet.SudioniciListNazivOIB_1">
      <item>, OIB 41317777812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490</properties:Words>
  <properties:Characters>2664</properties:Characters>
  <properties:Lines>50</properties:Lines>
  <properties:Paragraphs>12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2018-01-09T09:10:00Z</dcterms:created>
  <dc:creator>Morena Brajuha</dc:creator>
  <dc:description/>
  <cp:keywords/>
  <cp:lastModifiedBy>Hani Udovičić</cp:lastModifiedBy>
  <cp:lastPrinted>2019-09-27T07:30:00Z</cp:lastPrinted>
  <dcterms:modified xmlns:xsi="http://www.w3.org/2001/XMLSchema-instance" xsi:type="dcterms:W3CDTF">2019-09-27T12:06:00Z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(St-332-19 Zoe bike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